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DD6" w:rsidRDefault="0080330D" w:rsidP="00714C0D">
      <w:bookmarkStart w:id="0" w:name="_GoBack"/>
      <w:bookmarkEnd w:id="0"/>
      <w:r>
        <w:rPr>
          <w:noProof/>
          <w:lang w:eastAsia="ru-RU"/>
        </w:rPr>
        <w:drawing>
          <wp:anchor distT="0" distB="0" distL="114300" distR="114300" simplePos="0" relativeHeight="251653632" behindDoc="0" locked="0" layoutInCell="1" allowOverlap="1">
            <wp:simplePos x="0" y="0"/>
            <wp:positionH relativeFrom="column">
              <wp:posOffset>-702945</wp:posOffset>
            </wp:positionH>
            <wp:positionV relativeFrom="paragraph">
              <wp:posOffset>255378</wp:posOffset>
            </wp:positionV>
            <wp:extent cx="6838673" cy="3114136"/>
            <wp:effectExtent l="0" t="0" r="635"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конки.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8673" cy="3114136"/>
                    </a:xfrm>
                    <a:prstGeom prst="rect">
                      <a:avLst/>
                    </a:prstGeom>
                  </pic:spPr>
                </pic:pic>
              </a:graphicData>
            </a:graphic>
          </wp:anchor>
        </w:drawing>
      </w:r>
      <w:r w:rsidR="00562915">
        <w:rPr>
          <w:noProof/>
          <w:lang w:eastAsia="ru-RU"/>
        </w:rPr>
        <w:pict>
          <v:rect id="Прямоугольник 63" o:spid="_x0000_s1026" style="position:absolute;left:0;text-align:left;margin-left:-85.05pt;margin-top:-216.25pt;width:28.95pt;height:992.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" fillcolor="#0f81bf" stroked="f" strokeweight="1pt">
            <v:path arrowok="t"/>
          </v:rect>
        </w:pict>
      </w:r>
      <w:r w:rsidR="00562915">
        <w:rPr>
          <w:noProof/>
          <w:lang w:eastAsia="ru-RU"/>
        </w:rPr>
        <w:pict>
          <v:rect id="Прямоугольник 66" o:spid="_x0000_s1036" style="position:absolute;left:0;text-align:left;margin-left:483.45pt;margin-top:-65.6pt;width:28.95pt;height:819.9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" fillcolor="#0f81bf" stroked="f" strokeweight="1pt">
            <v:path arrowok="t"/>
          </v:rect>
        </w:pict>
      </w:r>
      <w:r w:rsidR="00562915">
        <w:rPr>
          <w:noProof/>
          <w:lang w:eastAsia="ru-RU"/>
        </w:rPr>
        <w:pict>
          <v:rect id="Прямоугольник 46" o:spid="_x0000_s1035" style="position:absolute;left:0;text-align:left;margin-left:185.45pt;margin-top:-370.5pt;width:29pt;height:637.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" fillcolor="#0f81bf" stroked="f" strokeweight="1pt">
            <v:path arrowok="t"/>
          </v:rect>
        </w:pict>
      </w:r>
    </w:p>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714C0D"/>
    <w:p w:rsidR="00650DD6" w:rsidRDefault="00650DD6" w:rsidP="00B20A3E">
      <w:pPr>
        <w:ind w:firstLine="0"/>
      </w:pPr>
    </w:p>
    <w:p w:rsidR="00650DD6" w:rsidRDefault="00650DD6" w:rsidP="00714C0D"/>
    <w:p w:rsidR="006126E7" w:rsidRPr="008152DA" w:rsidRDefault="006126E7" w:rsidP="008152DA">
      <w:pPr>
        <w:pStyle w:val="DRGsmall"/>
        <w:rPr>
          <w:lang w:val="ru-RU"/>
        </w:rPr>
      </w:pPr>
    </w:p>
    <w:p w:rsidR="00347C4C" w:rsidRPr="008152DA" w:rsidRDefault="00347C4C" w:rsidP="00347C4C"/>
    <w:p w:rsidR="00347C4C" w:rsidRPr="008152DA" w:rsidRDefault="00562915" w:rsidP="00347C4C">
      <w:r>
        <w:rPr>
          <w:noProof/>
          <w:lang w:eastAsia="ru-RU"/>
        </w:rPr>
        <w:pict>
          <v:rect id="Прямоугольник 18" o:spid="_x0000_s1034" style="position:absolute;left:0;text-align:left;margin-left:.6pt;margin-top:327.75pt;width:603.85pt;height:16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" fillcolor="#0f81bf" stroked="f" strokeweight="1pt">
            <v:path arrowok="t"/>
            <v:textbox>
              <w:txbxContent>
                <w:p w:rsidR="00562915" w:rsidRPr="008152DA" w:rsidRDefault="00562915"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Аналитический отчет</w:t>
                  </w:r>
                </w:p>
                <w:p w:rsidR="00562915" w:rsidRPr="008152DA" w:rsidRDefault="00562915" w:rsidP="008152DA">
                  <w:pPr>
                    <w:pStyle w:val="ac"/>
                    <w:ind w:firstLine="0"/>
                    <w:jc w:val="center"/>
                    <w:rPr>
                      <w:rFonts w:asciiTheme="minorHAnsi" w:hAnsiTheme="minorHAnsi"/>
                      <w:b/>
                      <w:color w:val="FFFFFF" w:themeColor="background1"/>
                      <w:sz w:val="40"/>
                    </w:rPr>
                  </w:pPr>
                  <w:r w:rsidRPr="008152DA">
                    <w:rPr>
                      <w:rFonts w:asciiTheme="minorHAnsi" w:hAnsiTheme="minorHAnsi"/>
                      <w:b/>
                      <w:color w:val="FFFFFF" w:themeColor="background1"/>
                      <w:sz w:val="40"/>
                    </w:rPr>
                    <w:t>DISCOVERY RESEARCH GROUP</w:t>
                  </w:r>
                </w:p>
                <w:sdt>
                  <w:sdtPr>
                    <w:rPr>
                      <w:rFonts w:ascii="Garamond" w:hAnsi="Garamond" w:cs="Arial"/>
                      <w:b/>
                      <w:bCs/>
                      <w:color w:val="FFFFFF" w:themeColor="background1"/>
                      <w:sz w:val="40"/>
                      <w:szCs w:val="40"/>
                    </w:rPr>
                    <w:alias w:val="Название"/>
                    <w:tag w:val=""/>
                    <w:id w:val="-993323735"/>
                    <w:dataBinding w:prefixMappings="xmlns:ns0='http://purl.org/dc/elements/1.1/' xmlns:ns1='http://schemas.openxmlformats.org/package/2006/metadata/core-properties' " w:xpath="/ns1:coreProperties[1]/ns0:title[1]" w:storeItemID="{6C3C8BC8-F283-45AE-878A-BAB7291924A1}"/>
                    <w:text/>
                  </w:sdtPr>
                  <w:sdtContent>
                    <w:p w:rsidR="00562915" w:rsidRPr="007673CE" w:rsidRDefault="00562915" w:rsidP="0043113D">
                      <w:pPr>
                        <w:pStyle w:val="ac"/>
                        <w:ind w:left="567" w:right="855" w:firstLine="0"/>
                        <w:jc w:val="center"/>
                        <w:rPr>
                          <w:rFonts w:asciiTheme="minorHAnsi" w:hAnsiTheme="minorHAnsi"/>
                          <w:b/>
                          <w:sz w:val="40"/>
                        </w:rPr>
                      </w:pPr>
                      <w:r>
                        <w:rPr>
                          <w:rFonts w:ascii="Garamond" w:hAnsi="Garamond" w:cs="Arial"/>
                          <w:b/>
                          <w:bCs/>
                          <w:color w:val="FFFFFF" w:themeColor="background1"/>
                          <w:sz w:val="40"/>
                          <w:szCs w:val="40"/>
                        </w:rPr>
                        <w:t>Рынок первичного и вторичного полистирола</w:t>
                      </w:r>
                      <w:r w:rsidRPr="009C113F">
                        <w:rPr>
                          <w:rFonts w:ascii="Garamond" w:hAnsi="Garamond" w:cs="Arial"/>
                          <w:b/>
                          <w:bCs/>
                          <w:color w:val="FFFFFF" w:themeColor="background1"/>
                          <w:sz w:val="40"/>
                          <w:szCs w:val="40"/>
                        </w:rPr>
                        <w:t xml:space="preserve"> в России </w:t>
                      </w:r>
                      <w:r>
                        <w:rPr>
                          <w:rFonts w:ascii="Garamond" w:hAnsi="Garamond" w:cs="Arial"/>
                          <w:b/>
                          <w:bCs/>
                          <w:color w:val="FFFFFF" w:themeColor="background1"/>
                          <w:sz w:val="40"/>
                          <w:szCs w:val="40"/>
                        </w:rPr>
                        <w:t>в 2011-2013 гг.</w:t>
                      </w:r>
                    </w:p>
                  </w:sdtContent>
                </w:sdt>
              </w:txbxContent>
            </v:textbox>
            <w10:wrap type="topAndBottom" anchorx="page" anchory="margin"/>
          </v:rect>
        </w:pict>
      </w:r>
    </w:p>
    <w:p w:rsidR="00347C4C" w:rsidRPr="008152DA" w:rsidRDefault="00104047" w:rsidP="00104047">
      <w:pPr>
        <w:ind w:firstLine="0"/>
      </w:pPr>
      <w:r>
        <w:rPr>
          <w:noProof/>
          <w:lang w:eastAsia="ru-RU"/>
        </w:rPr>
        <w:drawing>
          <wp:anchor distT="0" distB="0" distL="114300" distR="114300" simplePos="0" relativeHeight="251652608" behindDoc="1" locked="0" layoutInCell="1" allowOverlap="1">
            <wp:simplePos x="0" y="0"/>
            <wp:positionH relativeFrom="page">
              <wp:align>center</wp:align>
            </wp:positionH>
            <wp:positionV relativeFrom="paragraph">
              <wp:posOffset>1526982</wp:posOffset>
            </wp:positionV>
            <wp:extent cx="6368994" cy="3369414"/>
            <wp:effectExtent l="0" t="0" r="0" b="254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8994" cy="3369414"/>
                    </a:xfrm>
                    <a:prstGeom prst="rect">
                      <a:avLst/>
                    </a:prstGeom>
                    <a:noFill/>
                  </pic:spPr>
                </pic:pic>
              </a:graphicData>
            </a:graphic>
          </wp:anchor>
        </w:drawing>
      </w:r>
      <w:r w:rsidR="00562915">
        <w:rPr>
          <w:noProof/>
          <w:lang w:eastAsia="ru-RU"/>
        </w:rPr>
        <w:pict>
          <v:rect id="Прямоугольник 47" o:spid="_x0000_s1033" style="position:absolute;left:0;text-align:left;margin-left:206.45pt;margin-top:116.75pt;width:29pt;height:637.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" fillcolor="#0f81bf" stroked="f" strokeweight="1pt">
            <v:path arrowok="t"/>
          </v:rect>
        </w:pict>
      </w:r>
    </w:p>
    <w:p w:rsidR="00347C4C" w:rsidRPr="008152DA" w:rsidRDefault="00347C4C"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6126E7" w:rsidRPr="008152DA" w:rsidRDefault="006126E7" w:rsidP="00EA09AD">
      <w:pPr>
        <w:pStyle w:val="small"/>
      </w:pPr>
    </w:p>
    <w:p w:rsidR="00347C4C" w:rsidRPr="008152DA" w:rsidRDefault="00347C4C" w:rsidP="00EA09AD">
      <w:pPr>
        <w:pStyle w:val="small"/>
      </w:pPr>
    </w:p>
    <w:p w:rsidR="00347C4C" w:rsidRPr="008152DA" w:rsidRDefault="00347C4C" w:rsidP="00EA09AD">
      <w:pPr>
        <w:pStyle w:val="small"/>
      </w:pPr>
    </w:p>
    <w:p w:rsidR="00347C4C" w:rsidRPr="008152DA" w:rsidRDefault="00347C4C" w:rsidP="00EA09AD">
      <w:pPr>
        <w:pStyle w:val="small"/>
      </w:pPr>
    </w:p>
    <w:p w:rsidR="00DB7561" w:rsidRDefault="00DB7561" w:rsidP="00DB7561">
      <w:pPr>
        <w:spacing w:after="0" w:line="240" w:lineRule="auto"/>
        <w:ind w:firstLine="0"/>
        <w:jc w:val="right"/>
      </w:pPr>
    </w:p>
    <w:p w:rsidR="00DB7561" w:rsidRDefault="00DB7561" w:rsidP="00DB7561">
      <w:pPr>
        <w:spacing w:after="0" w:line="240" w:lineRule="auto"/>
        <w:ind w:firstLine="0"/>
        <w:jc w:val="right"/>
      </w:pPr>
    </w:p>
    <w:p w:rsidR="008152DA" w:rsidRDefault="00562915">
      <w:pPr>
        <w:spacing w:after="160" w:line="259" w:lineRule="auto"/>
        <w:ind w:firstLine="0"/>
      </w:pPr>
      <w:r>
        <w:rPr>
          <w:noProof/>
          <w:lang w:eastAsia="ru-RU"/>
        </w:rPr>
        <w:pict>
          <v:roundrect id="Скругленный прямоугольник 17" o:spid="_x0000_s1027" style="position:absolute;left:0;text-align:left;margin-left:-27pt;margin-top:80.85pt;width:484.6pt;height:23.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" filled="f" strokecolor="#0f81bf" strokeweight="1pt">
            <v:stroke joinstyle="miter"/>
            <v:path arrowok="t"/>
            <v:textbox>
              <w:txbxContent>
                <w:p w:rsidR="00562915" w:rsidRPr="008152DA" w:rsidRDefault="00562915" w:rsidP="00EA09AD">
                  <w:pPr>
                    <w:pStyle w:val="small"/>
                    <w:rPr>
                      <w:lang w:val="en-US"/>
                    </w:rPr>
                  </w:pPr>
                  <w:r w:rsidRPr="008152DA">
                    <w:rPr>
                      <w:lang w:val="en-US"/>
                    </w:rPr>
                    <w:t xml:space="preserve">Copyright © </w:t>
                  </w:r>
                  <w:r>
                    <w:t>Июль</w:t>
                  </w:r>
                  <w:r w:rsidRPr="008152DA">
                    <w:rPr>
                      <w:lang w:val="en-US"/>
                    </w:rPr>
                    <w:t xml:space="preserve"> 2013 (</w:t>
                  </w:r>
                  <w:r>
                    <w:t>Москва</w:t>
                  </w:r>
                  <w:r w:rsidRPr="008152DA">
                    <w:rPr>
                      <w:lang w:val="en-US"/>
                    </w:rPr>
                    <w:t>, Discovery Research Group)</w:t>
                  </w:r>
                </w:p>
              </w:txbxContent>
            </v:textbox>
            <w10:wrap anchorx="margin"/>
          </v:roundrect>
        </w:pict>
      </w:r>
      <w:r w:rsidR="008152DA">
        <w:br w:type="page"/>
      </w:r>
    </w:p>
    <w:p w:rsidR="00626625" w:rsidRDefault="00626625" w:rsidP="00626625">
      <w:r>
        <w:lastRenderedPageBreak/>
        <w:t xml:space="preserve">Этот отчет был подготовлен </w:t>
      </w:r>
      <w:r w:rsidRPr="00626625">
        <w:rPr>
          <w:b/>
          <w:color w:val="0F81BF"/>
        </w:rPr>
        <w:t>DISCOVERY</w:t>
      </w:r>
      <w:r>
        <w:t xml:space="preserve"> </w:t>
      </w:r>
      <w:r w:rsidRPr="00626625">
        <w:rPr>
          <w:b/>
          <w:color w:val="0F81BF"/>
        </w:rPr>
        <w:t>Research Group</w:t>
      </w:r>
      <w:r>
        <w:t xml:space="preserve"> исключительно в целях информации. </w:t>
      </w:r>
      <w:r w:rsidRPr="00626625">
        <w:rPr>
          <w:b/>
          <w:color w:val="0F81BF"/>
        </w:rPr>
        <w:t>DISCOVERY Research Group</w:t>
      </w:r>
      <w:r>
        <w:t xml:space="preserve"> не гарантирует точности и полноты всех сведений, содержащихся в отчете, поскольку в некоторых источниках приведенные сведения могли быть случайно или намеренно искажены.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626625" w:rsidRDefault="00626625" w:rsidP="00626625">
      <w:r w:rsidRPr="00626625">
        <w:rPr>
          <w:b/>
          <w:color w:val="0F81BF"/>
        </w:rPr>
        <w:t>DISCOVERY Research Group</w:t>
      </w:r>
      <w:r>
        <w:t xml:space="preserve">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EA09AD" w:rsidRDefault="00626625" w:rsidP="00626625">
      <w:r>
        <w:t xml:space="preserve">Этот документ или любая его часть не может распространяться без письменного разрешения </w:t>
      </w:r>
      <w:r w:rsidRPr="00626625">
        <w:rPr>
          <w:b/>
          <w:color w:val="0F81BF"/>
        </w:rPr>
        <w:t>DISCOVERY Research Group</w:t>
      </w:r>
      <w:r>
        <w:t xml:space="preserve"> либо тиражироваться любыми способами.</w:t>
      </w:r>
    </w:p>
    <w:p w:rsidR="00EA09AD" w:rsidRDefault="00EA09AD" w:rsidP="00626625"/>
    <w:p w:rsidR="00EA09AD" w:rsidRDefault="00EA09AD" w:rsidP="00626625"/>
    <w:p w:rsidR="00EA09AD" w:rsidRDefault="00562915" w:rsidP="00626625">
      <w:r>
        <w:rPr>
          <w:noProof/>
          <w:lang w:eastAsia="ru-RU"/>
        </w:rPr>
        <w:pict>
          <v:roundrect id="Скругленный прямоугольник 49" o:spid="_x0000_s1032" style="position:absolute;left:0;text-align:left;margin-left:-5.55pt;margin-top:10.8pt;width:478.2pt;height:1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5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" fillcolor="white [3201]" strokecolor="#0f81bf" strokeweight="1pt">
            <v:stroke joinstyle="miter"/>
            <v:path arrowok="t"/>
          </v:roundrect>
        </w:pict>
      </w:r>
    </w:p>
    <w:p w:rsidR="00EA09AD" w:rsidRDefault="00EA09AD" w:rsidP="00626625">
      <w:pPr>
        <w:rPr>
          <w:b/>
          <w:color w:val="0F81BF"/>
        </w:rPr>
      </w:pPr>
      <w:r w:rsidRPr="00EA09AD">
        <w:rPr>
          <w:b/>
          <w:color w:val="0F81BF"/>
          <w:sz w:val="28"/>
        </w:rPr>
        <w:t>ВАЖНО!</w:t>
      </w:r>
    </w:p>
    <w:p w:rsidR="00EA09AD" w:rsidRPr="00EA09AD" w:rsidRDefault="00EA09AD" w:rsidP="00EA09AD">
      <w:pPr>
        <w:rPr>
          <w:b/>
        </w:rPr>
        <w:sectPr w:rsidR="00EA09AD" w:rsidRPr="00EA09AD" w:rsidSect="0043113D">
          <w:headerReference w:type="default" r:id="rId10"/>
          <w:footerReference w:type="default" r:id="rId11"/>
          <w:footerReference w:type="first" r:id="rId12"/>
          <w:pgSz w:w="11906" w:h="16838"/>
          <w:pgMar w:top="1418" w:right="850" w:bottom="1134" w:left="1701" w:header="709" w:footer="312" w:gutter="0"/>
          <w:pgNumType w:start="1"/>
          <w:cols w:space="708"/>
          <w:titlePg/>
          <w:docGrid w:linePitch="360"/>
        </w:sectPr>
      </w:pPr>
      <w:r w:rsidRPr="00EA09AD">
        <w:rPr>
          <w:b/>
        </w:rPr>
        <w:t xml:space="preserve">Задачи,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 Для решения специфических задач необходимо проведение </w:t>
      </w:r>
      <w:r w:rsidRPr="00EA09AD">
        <w:rPr>
          <w:b/>
          <w:lang w:val="en-US"/>
        </w:rPr>
        <w:t>Ad</w:t>
      </w:r>
      <w:r w:rsidRPr="00EA09AD">
        <w:rPr>
          <w:b/>
        </w:rPr>
        <w:t xml:space="preserve"> </w:t>
      </w:r>
      <w:r w:rsidRPr="00EA09AD">
        <w:rPr>
          <w:b/>
          <w:lang w:val="en-US"/>
        </w:rPr>
        <w:t>hoc</w:t>
      </w:r>
      <w:r w:rsidRPr="00EA09AD">
        <w:rPr>
          <w:b/>
        </w:rPr>
        <w:t xml:space="preserve"> исследования, которое в полной мере будет соответствовать потребностям бизнеса.</w:t>
      </w:r>
    </w:p>
    <w:p w:rsidR="00EA09AD" w:rsidRPr="00EA09AD" w:rsidRDefault="00EA09AD" w:rsidP="00EA09AD"/>
    <w:p w:rsidR="00626625" w:rsidRPr="00EA09AD" w:rsidRDefault="00626625" w:rsidP="003C7D3E">
      <w:r w:rsidRPr="00EA09AD">
        <w:br w:type="page"/>
      </w:r>
    </w:p>
    <w:p w:rsidR="00626625" w:rsidRDefault="00626625" w:rsidP="00626625">
      <w:r>
        <w:lastRenderedPageBreak/>
        <w:t xml:space="preserve">Основное направление деятельности </w:t>
      </w:r>
      <w:r w:rsidRPr="009454AA">
        <w:rPr>
          <w:b/>
          <w:color w:val="0F81BF"/>
        </w:rPr>
        <w:t>DISCOVERY Research Group</w:t>
      </w:r>
      <w: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626625" w:rsidRDefault="00626625" w:rsidP="00626625">
      <w:r>
        <w:t xml:space="preserve">Также </w:t>
      </w:r>
      <w:r w:rsidRPr="009454AA">
        <w:rPr>
          <w:b/>
          <w:color w:val="0F81BF"/>
        </w:rPr>
        <w:t>DISCOVERY Research Group</w:t>
      </w:r>
      <w: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626625" w:rsidRDefault="00626625" w:rsidP="00626625">
      <w:r>
        <w:t xml:space="preserve">В конце 2006 г. создана компания </w:t>
      </w:r>
      <w:r w:rsidRPr="009454AA">
        <w:rPr>
          <w:b/>
          <w:color w:val="0F81BF"/>
        </w:rPr>
        <w:t>DISCOVERY Leasing Advisory Services</w:t>
      </w:r>
      <w:r>
        <w:t xml:space="preserve">, основной деятельностью которой стало оказание маркетинговых, консалтинговых, информационных и лоббистских услуг лизинговым компаниям в России.  </w:t>
      </w:r>
    </w:p>
    <w:p w:rsidR="00626625" w:rsidRDefault="00626625" w:rsidP="00626625">
      <w:r>
        <w:t>Специалисты агентства обладают обширными знаниями в маркетинге, методологии, методике и технике маркетинговых и социологических исследований, экономике, математической статистике и анализе данных.</w:t>
      </w:r>
    </w:p>
    <w:p w:rsidR="00626625" w:rsidRDefault="00626625" w:rsidP="00626625">
      <w:r>
        <w:t>Специалисты агентства являются экспертами и авторами статей в известных деловых и специализированных изданиях, среди которых SmartMoney, Бизнес, Ведомости, Волга-Пресс, Желтые Страницы, Издательский Дом «Ансар», Итоги, Коммерсантъ, Компания, Новые Известия, Олма Медиа Групп, Профиль, Рбк-Daily, РДВ-Медиа-Урал, Секрет, Эксперт, Build Report, Строительный бизнес.</w:t>
      </w:r>
    </w:p>
    <w:p w:rsidR="00626625" w:rsidRDefault="00626625" w:rsidP="00626625">
      <w:r>
        <w:t xml:space="preserve">Агентство </w:t>
      </w:r>
      <w:r w:rsidRPr="009454AA">
        <w:rPr>
          <w:b/>
          <w:color w:val="0F81BF"/>
        </w:rPr>
        <w:t>DISCOVERY Research Group</w:t>
      </w:r>
      <w:r>
        <w:t xml:space="preserve"> является партнером РИА «РосБизнесКонсалтинг» и многих других Интернет-площадок по продаже отчетов готовых исследований.</w:t>
      </w:r>
    </w:p>
    <w:p w:rsidR="00626625" w:rsidRDefault="00626625" w:rsidP="00A2276E">
      <w:pPr>
        <w:jc w:val="left"/>
        <w:sectPr w:rsidR="00626625" w:rsidSect="0043113D">
          <w:type w:val="continuous"/>
          <w:pgSz w:w="11906" w:h="16838"/>
          <w:pgMar w:top="1418" w:right="850" w:bottom="1134" w:left="1701" w:header="709" w:footer="312" w:gutter="0"/>
          <w:cols w:space="708"/>
          <w:titlePg/>
          <w:docGrid w:linePitch="360"/>
        </w:sectPr>
      </w:pPr>
      <w:r>
        <w:t xml:space="preserve"> Сотрудники агентства </w:t>
      </w:r>
      <w:r w:rsidRPr="009454AA">
        <w:rPr>
          <w:b/>
          <w:color w:val="0F81BF"/>
        </w:rPr>
        <w:t>DISCOVERY Research Group</w:t>
      </w:r>
      <w:r>
        <w:t xml:space="preserve"> выполняли проекты для ведущих российских и зарубежных компаний, среди которых:</w:t>
      </w:r>
    </w:p>
    <w:p w:rsidR="00AF1A24" w:rsidRDefault="00AF1A24" w:rsidP="008152DA"/>
    <w:p w:rsidR="00AF1A24" w:rsidRDefault="00AF1A24">
      <w:pPr>
        <w:spacing w:after="160" w:line="259" w:lineRule="auto"/>
        <w:ind w:firstLine="0"/>
      </w:pPr>
      <w:r>
        <w:br w:type="page"/>
      </w:r>
    </w:p>
    <w:tbl>
      <w:tblPr>
        <w:tblW w:w="5000" w:type="pct"/>
        <w:tblLayout w:type="fixed"/>
        <w:tblLook w:val="01E0" w:firstRow="1" w:lastRow="1" w:firstColumn="1" w:lastColumn="1" w:noHBand="0" w:noVBand="0"/>
      </w:tblPr>
      <w:tblGrid>
        <w:gridCol w:w="3190"/>
        <w:gridCol w:w="3190"/>
        <w:gridCol w:w="3191"/>
      </w:tblGrid>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Автомобили</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Audi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Baw Motor Corporation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Bmw</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Hino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Hyundai</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Isuzu</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Iveco</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John Deere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Man</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Mercedes Benz</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Porsche</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Scania</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Setra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Skoda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Toyota</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Volkswagen</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Автомобили и Моторы Урала</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Автоцентр Пулково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Белрусавто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Веха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Камаз</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Северсталь-Авто</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Сим-Авто-Плутон</w:t>
            </w:r>
          </w:p>
          <w:p w:rsidR="00B32555" w:rsidRPr="006565E1"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Торговый Дом Уралавто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УАЗ</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 масла</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Shell</w:t>
            </w:r>
          </w:p>
          <w:p w:rsidR="00B32555" w:rsidRPr="0010255C" w:rsidRDefault="00B32555" w:rsidP="00B32555">
            <w:pPr>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Роснефть</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Грузоперевозки / Логистика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Евротранс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Почтовая Экспедиционная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Трейд Лоджистик Компани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Фм Ложистик Восток</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Гостиничный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Holiday Inn</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Гостиница Москва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Интурист Отель Групп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Русские Отели</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Недвижимость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Rdi Group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АК Барс Девелопмент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Главстрой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Конти и 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Ренова-Стройгруп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Русская Инвестиционная Группа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Строительная Компания «Люксора»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Гемини Энтертейнмент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Инвесткинопроект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6" w:type="pct"/>
          </w:tcPr>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Автомобильные</w:t>
            </w:r>
            <w:r w:rsidRPr="00B32555">
              <w:rPr>
                <w:rFonts w:eastAsia="Times New Roman" w:cs="Times New Roman"/>
                <w:b/>
                <w:sz w:val="18"/>
                <w:szCs w:val="20"/>
                <w:lang w:eastAsia="ru-RU"/>
              </w:rPr>
              <w:t xml:space="preserve"> </w:t>
            </w:r>
            <w:r w:rsidRPr="0010255C">
              <w:rPr>
                <w:rFonts w:eastAsia="Times New Roman" w:cs="Times New Roman"/>
                <w:b/>
                <w:sz w:val="18"/>
                <w:szCs w:val="20"/>
                <w:lang w:eastAsia="ru-RU"/>
              </w:rPr>
              <w:t>шины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Exxon</w:t>
            </w:r>
            <w:r w:rsidRPr="00A54A17">
              <w:rPr>
                <w:rFonts w:asciiTheme="minorHAnsi" w:eastAsia="Times New Roman" w:hAnsiTheme="minorHAnsi" w:cs="Times New Roman"/>
                <w:color w:val="000000"/>
                <w:sz w:val="18"/>
                <w:szCs w:val="18"/>
                <w:lang w:eastAsia="ru-RU"/>
              </w:rPr>
              <w:t xml:space="preserve"> </w:t>
            </w:r>
            <w:r w:rsidRPr="00A54A17">
              <w:rPr>
                <w:rFonts w:asciiTheme="minorHAnsi" w:eastAsia="Times New Roman" w:hAnsiTheme="minorHAnsi" w:cs="Times New Roman"/>
                <w:color w:val="000000"/>
                <w:sz w:val="18"/>
                <w:szCs w:val="18"/>
                <w:lang w:val="en-US" w:eastAsia="ru-RU"/>
              </w:rPr>
              <w:t>Mobil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Shell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Bridgestone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Continental</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Cordiant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Goodyear</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Hankook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Michelin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Nokian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Pirelli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Sumitomo</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Yokohama</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Алтайский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Шинный</w:t>
            </w:r>
            <w:r w:rsidRPr="00A54A17">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Комбинат</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Востокшинторг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Днепрошина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Мво-Столица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Нижнекамскшина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Строительные и отделочные материалы</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Caparol</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Cersanit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Estima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Pr>
                <w:rFonts w:asciiTheme="minorHAnsi" w:eastAsia="Times New Roman" w:hAnsiTheme="minorHAnsi" w:cs="Times New Roman"/>
                <w:color w:val="000000"/>
                <w:sz w:val="18"/>
                <w:szCs w:val="18"/>
                <w:lang w:val="en-US" w:eastAsia="ru-RU"/>
              </w:rPr>
              <w:t>Henkel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Ideal Standard-Vidima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Kleo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Lasselsberger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Rockwool</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Saint Gobain Isover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Swisscolor</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Tarkett</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Terracco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Tikkurila</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Trale</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val="en-US" w:eastAsia="ru-RU"/>
              </w:rPr>
            </w:pPr>
            <w:r w:rsidRPr="00A54A17">
              <w:rPr>
                <w:rFonts w:asciiTheme="minorHAnsi" w:eastAsia="Times New Roman" w:hAnsiTheme="minorHAnsi" w:cs="Times New Roman"/>
                <w:color w:val="000000"/>
                <w:sz w:val="18"/>
                <w:szCs w:val="18"/>
                <w:lang w:val="en-US" w:eastAsia="ru-RU"/>
              </w:rPr>
              <w:t xml:space="preserve">Ursa </w:t>
            </w:r>
            <w:r w:rsidRPr="00A54A17">
              <w:rPr>
                <w:rFonts w:asciiTheme="minorHAnsi" w:eastAsia="Times New Roman" w:hAnsiTheme="minorHAnsi" w:cs="Times New Roman"/>
                <w:color w:val="000000"/>
                <w:sz w:val="18"/>
                <w:szCs w:val="18"/>
                <w:lang w:eastAsia="ru-RU"/>
              </w:rPr>
              <w:t>Евразия</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Wienrberger</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Ангарский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Армавирский Керамический Завод</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Бентонит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Бийский Завод Стеклопластиков</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Гранит Кузнечное</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Евротизол</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Керама Центр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Кератон</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Лср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Минвата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Оптимист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Промстройматериалы</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Ратм Цемент Холдинг</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Русплит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Самарский Стройфарфор</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Санитек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Сибирь-Цемент-Сервис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Старатели</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Уфимский Фанерно-Плитный Комбинат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Эмпилс</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Юнис</w:t>
            </w:r>
          </w:p>
          <w:p w:rsidR="00B32555" w:rsidRPr="0010255C" w:rsidRDefault="00B32555" w:rsidP="00B32555">
            <w:pPr>
              <w:spacing w:after="0" w:line="240" w:lineRule="auto"/>
              <w:ind w:firstLine="0"/>
              <w:rPr>
                <w:rFonts w:eastAsia="Times New Roman" w:cs="Times New Roman"/>
                <w:sz w:val="18"/>
                <w:szCs w:val="20"/>
                <w:lang w:eastAsia="ru-RU"/>
              </w:rPr>
            </w:pPr>
            <w:r w:rsidRPr="00A54A17">
              <w:rPr>
                <w:rFonts w:asciiTheme="minorHAnsi" w:eastAsia="Times New Roman" w:hAnsiTheme="minorHAnsi" w:cs="Times New Roman"/>
                <w:color w:val="000000"/>
                <w:sz w:val="18"/>
                <w:szCs w:val="18"/>
                <w:lang w:eastAsia="ru-RU"/>
              </w:rPr>
              <w:t>Ярославские краски</w:t>
            </w: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Промышленные рынки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ABB</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Alcoa</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Basf</w:t>
            </w:r>
          </w:p>
          <w:p w:rsidR="00B32555" w:rsidRPr="00B32555"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val="en-US" w:eastAsia="ru-RU"/>
              </w:rPr>
              <w:t>Dupont</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Mitsui</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Schneider Electric</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Siemens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Sojitz Corporation</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Xerox</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Агромашхолдинг</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Альта Виста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Байкальская Лесная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Батис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Волжский Оргсинтез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Воткинский Завод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 Нефть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Евроцемент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Бытовой Химии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Завод Сварочного Оборудования Искра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Илим Палп</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Интерстекло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Керамир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Кубаньгрузсервис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 Гок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Моспромстрой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Рао Еэс России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Роснефть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Пластик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Салаватстекло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Северсталь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Сибирский Цемент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Содовая 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Сургутнефтегаз</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Татлесстрой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ТНК-BP</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Топкинский цемент</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Трансстрой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Уралавтостекло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Уралхимпласт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Элопак</w:t>
            </w:r>
          </w:p>
          <w:p w:rsidR="00B32555" w:rsidRPr="0010255C" w:rsidRDefault="00B32555" w:rsidP="00B32555">
            <w:pPr>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Мебель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Ромул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Соло</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Фабрика «8 марта»</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Феликс</w:t>
            </w:r>
          </w:p>
          <w:p w:rsidR="00B32555" w:rsidRDefault="00B32555" w:rsidP="00B32555">
            <w:pPr>
              <w:spacing w:after="0" w:line="240" w:lineRule="auto"/>
              <w:ind w:firstLine="0"/>
              <w:rPr>
                <w:rFonts w:eastAsia="Times New Roman" w:cs="Times New Roman"/>
                <w:b/>
                <w:bCs/>
                <w:sz w:val="18"/>
                <w:szCs w:val="18"/>
                <w:lang w:eastAsia="ru-RU"/>
              </w:rPr>
            </w:pPr>
          </w:p>
          <w:p w:rsidR="00B32555" w:rsidRPr="00A54A17" w:rsidRDefault="00B32555" w:rsidP="00B32555">
            <w:pPr>
              <w:spacing w:after="0" w:line="240" w:lineRule="auto"/>
              <w:ind w:firstLine="0"/>
              <w:rPr>
                <w:rFonts w:asciiTheme="minorHAnsi" w:eastAsia="Times New Roman" w:hAnsiTheme="minorHAnsi" w:cs="Times New Roman"/>
                <w:b/>
                <w:bCs/>
                <w:sz w:val="18"/>
                <w:szCs w:val="18"/>
                <w:lang w:eastAsia="ru-RU"/>
              </w:rPr>
            </w:pPr>
            <w:r>
              <w:rPr>
                <w:rFonts w:eastAsia="Times New Roman" w:cs="Times New Roman"/>
                <w:b/>
                <w:bCs/>
                <w:sz w:val="18"/>
                <w:szCs w:val="18"/>
                <w:lang w:eastAsia="ru-RU"/>
              </w:rPr>
              <w:t>С</w:t>
            </w:r>
            <w:r w:rsidRPr="00A54A17">
              <w:rPr>
                <w:rFonts w:asciiTheme="minorHAnsi" w:eastAsia="Times New Roman" w:hAnsiTheme="minorHAnsi" w:cs="Times New Roman"/>
                <w:b/>
                <w:bCs/>
                <w:sz w:val="18"/>
                <w:szCs w:val="18"/>
                <w:lang w:eastAsia="ru-RU"/>
              </w:rPr>
              <w:t>ми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Ведомости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Итоги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Коммерсантъ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Компания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Профиль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Рбк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Секрет фирмы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Эксперт</w:t>
            </w:r>
          </w:p>
          <w:p w:rsidR="00B32555" w:rsidRPr="0010255C" w:rsidRDefault="00B32555" w:rsidP="00B32555">
            <w:pPr>
              <w:spacing w:after="0" w:line="240" w:lineRule="auto"/>
              <w:ind w:firstLine="0"/>
              <w:rPr>
                <w:rFonts w:eastAsia="Times New Roman" w:cs="Times New Roman"/>
                <w:b/>
                <w:sz w:val="18"/>
                <w:szCs w:val="20"/>
                <w:lang w:eastAsia="ru-RU"/>
              </w:rPr>
            </w:pPr>
          </w:p>
        </w:tc>
      </w:tr>
      <w:tr w:rsidR="00B32555" w:rsidRPr="0010255C" w:rsidTr="00E96381">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val="en-US" w:eastAsia="ru-RU"/>
              </w:rPr>
            </w:pPr>
            <w:r w:rsidRPr="0010255C">
              <w:rPr>
                <w:rFonts w:eastAsia="Times New Roman" w:cs="Times New Roman"/>
                <w:b/>
                <w:sz w:val="18"/>
                <w:szCs w:val="20"/>
                <w:lang w:eastAsia="ru-RU"/>
              </w:rPr>
              <w:lastRenderedPageBreak/>
              <w:t>Аудит</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и</w:t>
            </w:r>
            <w:r w:rsidRPr="0010255C">
              <w:rPr>
                <w:rFonts w:eastAsia="Times New Roman" w:cs="Times New Roman"/>
                <w:b/>
                <w:sz w:val="18"/>
                <w:szCs w:val="20"/>
                <w:lang w:val="en-US" w:eastAsia="ru-RU"/>
              </w:rPr>
              <w:t xml:space="preserve"> </w:t>
            </w:r>
            <w:r w:rsidRPr="0010255C">
              <w:rPr>
                <w:rFonts w:eastAsia="Times New Roman" w:cs="Times New Roman"/>
                <w:b/>
                <w:sz w:val="18"/>
                <w:szCs w:val="20"/>
                <w:lang w:eastAsia="ru-RU"/>
              </w:rPr>
              <w:t>консалтинг</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Bain&amp;Company</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Boston Consulting Group</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Deloitte&amp;Touche</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Ernst&amp;Young</w:t>
            </w:r>
          </w:p>
          <w:p w:rsid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Interbrand</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r w:rsidRPr="0010255C">
              <w:rPr>
                <w:rFonts w:eastAsia="Times New Roman" w:cs="Times New Roman"/>
                <w:sz w:val="18"/>
                <w:szCs w:val="20"/>
                <w:lang w:val="en-US" w:eastAsia="ru-RU"/>
              </w:rPr>
              <w:t>J’Son &amp; Partners Consulting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KPMG</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Marshall Capital Partners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Price Waterhouse Coopers</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Roland Berger Strategy Consultants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Wolk&amp;Partner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Бдо Юникон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Косалтингстройинвест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Северо-Западный Юридический Центр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Стратегика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Фонд Центр Стратегических Разработок Северо-Запад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Экопси Консалтинг</w:t>
            </w:r>
          </w:p>
          <w:p w:rsidR="00B32555"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Гута-Страхование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Ингосстрах</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Наста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Страхование</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B32555" w:rsidRDefault="00B32555" w:rsidP="00B32555">
            <w:pPr>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val="en-US" w:eastAsia="ru-RU"/>
              </w:rPr>
              <w:t>IT</w:t>
            </w:r>
            <w:r w:rsidRPr="00B32555">
              <w:rPr>
                <w:rFonts w:eastAsia="Times New Roman" w:cs="Times New Roman"/>
                <w:b/>
                <w:sz w:val="18"/>
                <w:szCs w:val="20"/>
                <w:lang w:eastAsia="ru-RU"/>
              </w:rPr>
              <w:t xml:space="preserve"> / </w:t>
            </w:r>
            <w:r w:rsidRPr="0010255C">
              <w:rPr>
                <w:rFonts w:eastAsia="Times New Roman" w:cs="Times New Roman"/>
                <w:b/>
                <w:sz w:val="18"/>
                <w:szCs w:val="20"/>
                <w:lang w:eastAsia="ru-RU"/>
              </w:rPr>
              <w:t>Телевидение</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Hewlett</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Packard</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Intel</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Microsoft</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Sitronics</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Арктел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Ассоциация Кабельного Телевидения РФ</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Группа Компаний Вид</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Дальневосточная Компания Электросвязи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Зебра 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Городской Сайт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Опытный Завод Микрон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Ренова-Медиа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Сибирьтелеком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Спутниковое Мультимедийное Вещание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 xml:space="preserve">Центральный Телеграф </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Бытовая техника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Bosch</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Electrolux</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Whirlpool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Атлант</w:t>
            </w:r>
          </w:p>
          <w:p w:rsidR="00B32555" w:rsidRPr="0010255C" w:rsidRDefault="00B32555" w:rsidP="00B32555">
            <w:pPr>
              <w:tabs>
                <w:tab w:val="left" w:pos="5508"/>
              </w:tabs>
              <w:spacing w:after="0" w:line="240" w:lineRule="auto"/>
              <w:ind w:firstLine="0"/>
              <w:rPr>
                <w:rFonts w:eastAsia="Times New Roman" w:cs="Times New Roman"/>
                <w:sz w:val="18"/>
                <w:szCs w:val="20"/>
                <w:lang w:val="en-US" w:eastAsia="ru-RU"/>
              </w:rPr>
            </w:pPr>
          </w:p>
        </w:tc>
        <w:tc>
          <w:tcPr>
            <w:tcW w:w="1666"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Банки и финансовые компании</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Deutsche</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Bank</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Raiffeisen</w:t>
            </w:r>
          </w:p>
          <w:p w:rsidR="00B32555" w:rsidRPr="00A54A17"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Russia Partners Management Llc.</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Абсолютбанк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Ак Барс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Альфа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Москвы</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Банк Тураналем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ВТБ</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Газпромбанк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Дельтакредит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Евразийский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Еврофинанс Моснарбанк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Запсибкомбанк</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ИФД КапиталЪ</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Ифк Алемар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Камчатпрофитбанк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Кмб-Банк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Левобережный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Металлинвестбанк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Москоммерцбанк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Пробизнесбанк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Промсвязьбанк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Ренессанс Капитал</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Ренова-Финанс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Российский Банк Развития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Стандарт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Русфинанс 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Сбербанк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Славпромбанк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Солид Инвест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Тройка Диалог</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Финансбанк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Центральный Банк Российской Федерации</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Реклама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News Outdoor</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Video International</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Агентство Массовых Коммуникаций АК.М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Арс Комьюникейшнс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Северная Медиа Группа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Ресторанный бизнес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Картофельный Папа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Ресторатор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Росинтер Ресторантс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Солнце Мехико</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tc>
        <w:tc>
          <w:tcPr>
            <w:tcW w:w="1667" w:type="pct"/>
          </w:tcPr>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Розничная торговля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Domo</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Ашан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 Видео</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Мир</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Перекресток</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Эльдорадо</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Продукты питания</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Mars</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Pepsi-Cola</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Tchibo</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Unilever</w:t>
            </w:r>
          </w:p>
          <w:p w:rsidR="00B32555" w:rsidRPr="00B32555"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Айс</w:t>
            </w:r>
            <w:r w:rsidRPr="00A54A17">
              <w:rPr>
                <w:rFonts w:asciiTheme="minorHAnsi" w:eastAsia="Times New Roman" w:hAnsiTheme="minorHAnsi" w:cs="Arial"/>
                <w:sz w:val="18"/>
                <w:szCs w:val="18"/>
                <w:lang w:val="en-US" w:eastAsia="ru-RU"/>
              </w:rPr>
              <w:t>-</w:t>
            </w:r>
            <w:r w:rsidRPr="00A54A17">
              <w:rPr>
                <w:rFonts w:asciiTheme="minorHAnsi" w:eastAsia="Times New Roman" w:hAnsiTheme="minorHAnsi" w:cs="Arial"/>
                <w:sz w:val="18"/>
                <w:szCs w:val="18"/>
                <w:lang w:eastAsia="ru-RU"/>
              </w:rPr>
              <w:t>Фили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Волгоградские Водки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Вто Эрконпродукт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Лебедянский</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Минводыпищепродукт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Минеральные Воды Кавказа</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Нижегородский</w:t>
            </w:r>
            <w:r>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eastAsia="ru-RU"/>
              </w:rPr>
              <w:t>Масло-Жировой Комбинат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Винный Трест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Русский Продукт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Фабрика Мороженого Престиж</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Киноиндустрия</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Гемини Энтертейнмент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Инвесткинопроект</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Каро Фильм</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r w:rsidRPr="0010255C">
              <w:rPr>
                <w:rFonts w:eastAsia="Times New Roman" w:cs="Times New Roman"/>
                <w:sz w:val="18"/>
                <w:szCs w:val="20"/>
                <w:lang w:eastAsia="ru-RU"/>
              </w:rPr>
              <w:t>СТС-Медиа</w:t>
            </w:r>
          </w:p>
          <w:p w:rsidR="00B32555" w:rsidRPr="0010255C" w:rsidRDefault="00B32555" w:rsidP="00B32555">
            <w:pPr>
              <w:tabs>
                <w:tab w:val="left" w:pos="5508"/>
              </w:tabs>
              <w:spacing w:after="0" w:line="240" w:lineRule="auto"/>
              <w:ind w:firstLine="0"/>
              <w:rPr>
                <w:rFonts w:eastAsia="Times New Roman" w:cs="Times New Roman"/>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Одежда и Обувь</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Ecco</w:t>
            </w:r>
          </w:p>
          <w:p w:rsidR="00B32555" w:rsidRPr="00A54A17" w:rsidRDefault="00B32555" w:rsidP="00B32555">
            <w:pPr>
              <w:spacing w:after="0" w:line="240" w:lineRule="auto"/>
              <w:ind w:firstLine="0"/>
              <w:rPr>
                <w:rFonts w:asciiTheme="minorHAnsi" w:eastAsia="Times New Roman" w:hAnsiTheme="minorHAnsi" w:cs="Times New Roman"/>
                <w:color w:val="000000"/>
                <w:sz w:val="18"/>
                <w:szCs w:val="18"/>
                <w:lang w:eastAsia="ru-RU"/>
              </w:rPr>
            </w:pPr>
            <w:r w:rsidRPr="00A54A17">
              <w:rPr>
                <w:rFonts w:asciiTheme="minorHAnsi" w:eastAsia="Times New Roman" w:hAnsiTheme="minorHAnsi" w:cs="Times New Roman"/>
                <w:color w:val="000000"/>
                <w:sz w:val="18"/>
                <w:szCs w:val="18"/>
                <w:lang w:eastAsia="ru-RU"/>
              </w:rPr>
              <w:t>Savage</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Белвест</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Глория Джинс</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Диском</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Обувь России</w:t>
            </w:r>
          </w:p>
          <w:p w:rsidR="00B32555" w:rsidRPr="00A54A17" w:rsidRDefault="00B32555" w:rsidP="00B32555">
            <w:pPr>
              <w:spacing w:after="0" w:line="240" w:lineRule="auto"/>
              <w:ind w:firstLine="0"/>
              <w:rPr>
                <w:rFonts w:asciiTheme="minorHAnsi" w:eastAsia="Times New Roman" w:hAnsiTheme="minorHAnsi" w:cs="Times New Roman"/>
                <w:sz w:val="18"/>
                <w:szCs w:val="18"/>
                <w:lang w:eastAsia="ru-RU"/>
              </w:rPr>
            </w:pPr>
            <w:r w:rsidRPr="00A54A17">
              <w:rPr>
                <w:rFonts w:asciiTheme="minorHAnsi" w:eastAsia="Times New Roman" w:hAnsiTheme="minorHAnsi" w:cs="Times New Roman"/>
                <w:sz w:val="18"/>
                <w:szCs w:val="18"/>
                <w:lang w:eastAsia="ru-RU"/>
              </w:rPr>
              <w:t>Три Толстяка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Парфюмерия и косметика</w:t>
            </w:r>
          </w:p>
          <w:p w:rsidR="00B32555" w:rsidRPr="00B32555"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val="en-US" w:eastAsia="ru-RU"/>
              </w:rPr>
              <w:t>Beiersdorf</w:t>
            </w:r>
            <w:r w:rsidRPr="00A54A17">
              <w:rPr>
                <w:rFonts w:asciiTheme="minorHAnsi" w:eastAsia="Times New Roman" w:hAnsiTheme="minorHAnsi" w:cs="Arial"/>
                <w:sz w:val="18"/>
                <w:szCs w:val="18"/>
                <w:lang w:eastAsia="ru-RU"/>
              </w:rPr>
              <w:t xml:space="preserve"> </w:t>
            </w:r>
            <w:r w:rsidRPr="00A54A17">
              <w:rPr>
                <w:rFonts w:asciiTheme="minorHAnsi" w:eastAsia="Times New Roman" w:hAnsiTheme="minorHAnsi" w:cs="Arial"/>
                <w:sz w:val="18"/>
                <w:szCs w:val="18"/>
                <w:lang w:val="en-US" w:eastAsia="ru-RU"/>
              </w:rPr>
              <w:t>Ag</w:t>
            </w:r>
          </w:p>
          <w:p w:rsidR="00B32555" w:rsidRPr="006754FD"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Procter</w:t>
            </w:r>
            <w:r w:rsidRPr="006754FD">
              <w:rPr>
                <w:rFonts w:asciiTheme="minorHAnsi" w:eastAsia="Times New Roman" w:hAnsiTheme="minorHAnsi" w:cs="Arial"/>
                <w:sz w:val="18"/>
                <w:szCs w:val="18"/>
                <w:lang w:val="en-US" w:eastAsia="ru-RU"/>
              </w:rPr>
              <w:t>&amp;</w:t>
            </w:r>
            <w:r w:rsidRPr="00A54A17">
              <w:rPr>
                <w:rFonts w:asciiTheme="minorHAnsi" w:eastAsia="Times New Roman" w:hAnsiTheme="minorHAnsi" w:cs="Arial"/>
                <w:sz w:val="18"/>
                <w:szCs w:val="18"/>
                <w:lang w:val="en-US" w:eastAsia="ru-RU"/>
              </w:rPr>
              <w:t>Gamble</w:t>
            </w:r>
          </w:p>
          <w:p w:rsidR="00B32555" w:rsidRPr="006754FD"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Splat</w:t>
            </w:r>
          </w:p>
          <w:p w:rsidR="00B32555" w:rsidRPr="006754FD"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val="en-US" w:eastAsia="ru-RU"/>
              </w:rPr>
              <w:t>Yves</w:t>
            </w:r>
            <w:r w:rsidRPr="006754FD">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val="en-US" w:eastAsia="ru-RU"/>
              </w:rPr>
              <w:t>Rocher</w:t>
            </w:r>
          </w:p>
          <w:p w:rsidR="00B32555" w:rsidRPr="006754FD" w:rsidRDefault="00B32555" w:rsidP="00B32555">
            <w:pPr>
              <w:spacing w:after="0" w:line="240" w:lineRule="auto"/>
              <w:ind w:firstLine="0"/>
              <w:rPr>
                <w:rFonts w:asciiTheme="minorHAnsi" w:eastAsia="Times New Roman" w:hAnsiTheme="minorHAnsi" w:cs="Arial"/>
                <w:sz w:val="18"/>
                <w:szCs w:val="18"/>
                <w:lang w:val="en-US" w:eastAsia="ru-RU"/>
              </w:rPr>
            </w:pPr>
            <w:r w:rsidRPr="00A54A17">
              <w:rPr>
                <w:rFonts w:asciiTheme="minorHAnsi" w:eastAsia="Times New Roman" w:hAnsiTheme="minorHAnsi" w:cs="Arial"/>
                <w:sz w:val="18"/>
                <w:szCs w:val="18"/>
                <w:lang w:eastAsia="ru-RU"/>
              </w:rPr>
              <w:t>Л</w:t>
            </w:r>
            <w:r w:rsidRPr="006754FD">
              <w:rPr>
                <w:rFonts w:asciiTheme="minorHAnsi" w:eastAsia="Times New Roman" w:hAnsiTheme="minorHAnsi" w:cs="Arial"/>
                <w:sz w:val="18"/>
                <w:szCs w:val="18"/>
                <w:lang w:val="en-US" w:eastAsia="ru-RU"/>
              </w:rPr>
              <w:t xml:space="preserve">' </w:t>
            </w:r>
            <w:r w:rsidRPr="00A54A17">
              <w:rPr>
                <w:rFonts w:asciiTheme="minorHAnsi" w:eastAsia="Times New Roman" w:hAnsiTheme="minorHAnsi" w:cs="Arial"/>
                <w:sz w:val="18"/>
                <w:szCs w:val="18"/>
                <w:lang w:eastAsia="ru-RU"/>
              </w:rPr>
              <w:t>Этуаль</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Невская Косметика</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r w:rsidRPr="0010255C">
              <w:rPr>
                <w:rFonts w:eastAsia="Times New Roman" w:cs="Times New Roman"/>
                <w:b/>
                <w:sz w:val="18"/>
                <w:szCs w:val="20"/>
                <w:lang w:eastAsia="ru-RU"/>
              </w:rPr>
              <w:t>Образование</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Государственная Публичная Научно-Техническая Библиотека Со Ран</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ГУ Высшая Школа Экономики</w:t>
            </w:r>
          </w:p>
          <w:p w:rsidR="00B32555" w:rsidRPr="00A54A17" w:rsidRDefault="00B32555" w:rsidP="00B32555">
            <w:pPr>
              <w:spacing w:after="0" w:line="240" w:lineRule="auto"/>
              <w:ind w:firstLine="0"/>
              <w:rPr>
                <w:rFonts w:asciiTheme="minorHAnsi" w:eastAsia="Times New Roman" w:hAnsiTheme="minorHAnsi" w:cs="Arial"/>
                <w:sz w:val="18"/>
                <w:szCs w:val="18"/>
                <w:lang w:eastAsia="ru-RU"/>
              </w:rPr>
            </w:pPr>
            <w:r w:rsidRPr="00A54A17">
              <w:rPr>
                <w:rFonts w:asciiTheme="minorHAnsi" w:eastAsia="Times New Roman" w:hAnsiTheme="minorHAnsi" w:cs="Arial"/>
                <w:sz w:val="18"/>
                <w:szCs w:val="18"/>
                <w:lang w:eastAsia="ru-RU"/>
              </w:rPr>
              <w:t>Новосибирский Государственный Университет</w:t>
            </w:r>
          </w:p>
          <w:p w:rsidR="00B32555" w:rsidRPr="0010255C" w:rsidRDefault="00B32555" w:rsidP="00B32555">
            <w:pPr>
              <w:tabs>
                <w:tab w:val="left" w:pos="5508"/>
              </w:tabs>
              <w:spacing w:after="0" w:line="240" w:lineRule="auto"/>
              <w:ind w:firstLine="0"/>
              <w:rPr>
                <w:rFonts w:eastAsia="Times New Roman" w:cs="Times New Roman"/>
                <w:b/>
                <w:sz w:val="18"/>
                <w:szCs w:val="20"/>
                <w:lang w:eastAsia="ru-RU"/>
              </w:rPr>
            </w:pPr>
          </w:p>
        </w:tc>
      </w:tr>
    </w:tbl>
    <w:p w:rsidR="00AF1A24" w:rsidRDefault="00AF1A24" w:rsidP="00AF1A24">
      <w:pPr>
        <w:spacing w:after="160" w:line="259" w:lineRule="auto"/>
        <w:ind w:firstLine="0"/>
        <w:sectPr w:rsidR="00AF1A24" w:rsidSect="0043113D">
          <w:type w:val="continuous"/>
          <w:pgSz w:w="11906" w:h="16838"/>
          <w:pgMar w:top="1418" w:right="850" w:bottom="1134" w:left="1701" w:header="709" w:footer="312" w:gutter="0"/>
          <w:cols w:space="708"/>
          <w:titlePg/>
          <w:docGrid w:linePitch="360"/>
        </w:sectPr>
      </w:pPr>
    </w:p>
    <w:bookmarkStart w:id="1" w:name="_Toc375830003" w:displacedByCustomXml="next"/>
    <w:bookmarkStart w:id="2" w:name="_Toc341096497" w:displacedByCustomXml="next"/>
    <w:bookmarkStart w:id="3" w:name="_Toc350332182" w:displacedByCustomXml="next"/>
    <w:bookmarkStart w:id="4" w:name="_Toc357517592" w:displacedByCustomXml="next"/>
    <w:bookmarkStart w:id="5" w:name="_Toc357517736" w:displacedByCustomXml="next"/>
    <w:sdt>
      <w:sdtPr>
        <w:rPr>
          <w:b w:val="0"/>
          <w:color w:val="auto"/>
          <w:sz w:val="24"/>
        </w:rPr>
        <w:id w:val="11269271"/>
        <w:docPartObj>
          <w:docPartGallery w:val="Table of Contents"/>
          <w:docPartUnique/>
        </w:docPartObj>
      </w:sdtPr>
      <w:sdtContent>
        <w:p w:rsidR="00EC5E42" w:rsidRDefault="00A80288" w:rsidP="00A80288">
          <w:pPr>
            <w:pStyle w:val="I"/>
          </w:pPr>
          <w:r>
            <w:t>Содержание</w:t>
          </w:r>
          <w:bookmarkEnd w:id="1"/>
        </w:p>
        <w:p w:rsidR="006754FD" w:rsidRDefault="00D96B5A">
          <w:pPr>
            <w:pStyle w:val="12"/>
            <w:tabs>
              <w:tab w:val="right" w:leader="dot" w:pos="9345"/>
            </w:tabs>
            <w:rPr>
              <w:rFonts w:asciiTheme="minorHAnsi" w:eastAsiaTheme="minorEastAsia" w:hAnsiTheme="minorHAnsi"/>
              <w:noProof/>
              <w:color w:val="auto"/>
              <w:sz w:val="22"/>
              <w:lang w:eastAsia="ru-RU"/>
            </w:rPr>
          </w:pPr>
          <w:r>
            <w:fldChar w:fldCharType="begin"/>
          </w:r>
          <w:r w:rsidR="00EC5E42">
            <w:instrText xml:space="preserve"> TOC \o "1-3" \h \z \u </w:instrText>
          </w:r>
          <w:r>
            <w:fldChar w:fldCharType="separate"/>
          </w:r>
          <w:hyperlink w:anchor="_Toc375830003" w:history="1">
            <w:r w:rsidR="006754FD" w:rsidRPr="00D87F1D">
              <w:rPr>
                <w:rStyle w:val="af0"/>
                <w:noProof/>
              </w:rPr>
              <w:t>Содержание</w:t>
            </w:r>
            <w:r w:rsidR="006754FD">
              <w:rPr>
                <w:noProof/>
                <w:webHidden/>
              </w:rPr>
              <w:tab/>
            </w:r>
            <w:r w:rsidR="006754FD">
              <w:rPr>
                <w:noProof/>
                <w:webHidden/>
              </w:rPr>
              <w:fldChar w:fldCharType="begin"/>
            </w:r>
            <w:r w:rsidR="006754FD">
              <w:rPr>
                <w:noProof/>
                <w:webHidden/>
              </w:rPr>
              <w:instrText xml:space="preserve"> PAGEREF _Toc375830003 \h </w:instrText>
            </w:r>
            <w:r w:rsidR="006754FD">
              <w:rPr>
                <w:noProof/>
                <w:webHidden/>
              </w:rPr>
            </w:r>
            <w:r w:rsidR="006754FD">
              <w:rPr>
                <w:noProof/>
                <w:webHidden/>
              </w:rPr>
              <w:fldChar w:fldCharType="separate"/>
            </w:r>
            <w:r w:rsidR="006754FD">
              <w:rPr>
                <w:noProof/>
                <w:webHidden/>
              </w:rPr>
              <w:t>6</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04" w:history="1">
            <w:r w:rsidR="006754FD" w:rsidRPr="00D87F1D">
              <w:rPr>
                <w:rStyle w:val="af0"/>
                <w:noProof/>
              </w:rPr>
              <w:t>Таблицы:</w:t>
            </w:r>
            <w:r w:rsidR="006754FD">
              <w:rPr>
                <w:noProof/>
                <w:webHidden/>
              </w:rPr>
              <w:tab/>
            </w:r>
            <w:r w:rsidR="006754FD">
              <w:rPr>
                <w:noProof/>
                <w:webHidden/>
              </w:rPr>
              <w:fldChar w:fldCharType="begin"/>
            </w:r>
            <w:r w:rsidR="006754FD">
              <w:rPr>
                <w:noProof/>
                <w:webHidden/>
              </w:rPr>
              <w:instrText xml:space="preserve"> PAGEREF _Toc375830004 \h </w:instrText>
            </w:r>
            <w:r w:rsidR="006754FD">
              <w:rPr>
                <w:noProof/>
                <w:webHidden/>
              </w:rPr>
            </w:r>
            <w:r w:rsidR="006754FD">
              <w:rPr>
                <w:noProof/>
                <w:webHidden/>
              </w:rPr>
              <w:fldChar w:fldCharType="separate"/>
            </w:r>
            <w:r w:rsidR="006754FD">
              <w:rPr>
                <w:noProof/>
                <w:webHidden/>
              </w:rPr>
              <w:t>8</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05" w:history="1">
            <w:r w:rsidR="006754FD" w:rsidRPr="00D87F1D">
              <w:rPr>
                <w:rStyle w:val="af0"/>
                <w:noProof/>
              </w:rPr>
              <w:t>Диаграммы:</w:t>
            </w:r>
            <w:r w:rsidR="006754FD">
              <w:rPr>
                <w:noProof/>
                <w:webHidden/>
              </w:rPr>
              <w:tab/>
            </w:r>
            <w:r w:rsidR="006754FD">
              <w:rPr>
                <w:noProof/>
                <w:webHidden/>
              </w:rPr>
              <w:fldChar w:fldCharType="begin"/>
            </w:r>
            <w:r w:rsidR="006754FD">
              <w:rPr>
                <w:noProof/>
                <w:webHidden/>
              </w:rPr>
              <w:instrText xml:space="preserve"> PAGEREF _Toc375830005 \h </w:instrText>
            </w:r>
            <w:r w:rsidR="006754FD">
              <w:rPr>
                <w:noProof/>
                <w:webHidden/>
              </w:rPr>
            </w:r>
            <w:r w:rsidR="006754FD">
              <w:rPr>
                <w:noProof/>
                <w:webHidden/>
              </w:rPr>
              <w:fldChar w:fldCharType="separate"/>
            </w:r>
            <w:r w:rsidR="006754FD">
              <w:rPr>
                <w:noProof/>
                <w:webHidden/>
              </w:rPr>
              <w:t>8</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06" w:history="1">
            <w:r w:rsidR="006754FD" w:rsidRPr="00D87F1D">
              <w:rPr>
                <w:rStyle w:val="af0"/>
                <w:noProof/>
              </w:rPr>
              <w:t>Резюме</w:t>
            </w:r>
            <w:r w:rsidR="006754FD">
              <w:rPr>
                <w:noProof/>
                <w:webHidden/>
              </w:rPr>
              <w:tab/>
            </w:r>
            <w:r w:rsidR="006754FD">
              <w:rPr>
                <w:noProof/>
                <w:webHidden/>
              </w:rPr>
              <w:fldChar w:fldCharType="begin"/>
            </w:r>
            <w:r w:rsidR="006754FD">
              <w:rPr>
                <w:noProof/>
                <w:webHidden/>
              </w:rPr>
              <w:instrText xml:space="preserve"> PAGEREF _Toc375830006 \h </w:instrText>
            </w:r>
            <w:r w:rsidR="006754FD">
              <w:rPr>
                <w:noProof/>
                <w:webHidden/>
              </w:rPr>
            </w:r>
            <w:r w:rsidR="006754FD">
              <w:rPr>
                <w:noProof/>
                <w:webHidden/>
              </w:rPr>
              <w:fldChar w:fldCharType="separate"/>
            </w:r>
            <w:r w:rsidR="006754FD">
              <w:rPr>
                <w:noProof/>
                <w:webHidden/>
              </w:rPr>
              <w:t>10</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07" w:history="1">
            <w:r w:rsidR="006754FD" w:rsidRPr="00D87F1D">
              <w:rPr>
                <w:rStyle w:val="af0"/>
                <w:noProof/>
              </w:rPr>
              <w:t>Глава 1. Методологические характеристики исследования</w:t>
            </w:r>
            <w:r w:rsidR="006754FD">
              <w:rPr>
                <w:noProof/>
                <w:webHidden/>
              </w:rPr>
              <w:tab/>
            </w:r>
            <w:r w:rsidR="006754FD">
              <w:rPr>
                <w:noProof/>
                <w:webHidden/>
              </w:rPr>
              <w:fldChar w:fldCharType="begin"/>
            </w:r>
            <w:r w:rsidR="006754FD">
              <w:rPr>
                <w:noProof/>
                <w:webHidden/>
              </w:rPr>
              <w:instrText xml:space="preserve"> PAGEREF _Toc375830007 \h </w:instrText>
            </w:r>
            <w:r w:rsidR="006754FD">
              <w:rPr>
                <w:noProof/>
                <w:webHidden/>
              </w:rPr>
            </w:r>
            <w:r w:rsidR="006754FD">
              <w:rPr>
                <w:noProof/>
                <w:webHidden/>
              </w:rPr>
              <w:fldChar w:fldCharType="separate"/>
            </w:r>
            <w:r w:rsidR="006754FD">
              <w:rPr>
                <w:noProof/>
                <w:webHidden/>
              </w:rPr>
              <w:t>11</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08" w:history="1">
            <w:r w:rsidR="006754FD" w:rsidRPr="00D87F1D">
              <w:rPr>
                <w:rStyle w:val="af0"/>
                <w:noProof/>
              </w:rPr>
              <w:t>Цель исследования</w:t>
            </w:r>
            <w:r w:rsidR="006754FD">
              <w:rPr>
                <w:noProof/>
                <w:webHidden/>
              </w:rPr>
              <w:tab/>
            </w:r>
            <w:r w:rsidR="006754FD">
              <w:rPr>
                <w:noProof/>
                <w:webHidden/>
              </w:rPr>
              <w:fldChar w:fldCharType="begin"/>
            </w:r>
            <w:r w:rsidR="006754FD">
              <w:rPr>
                <w:noProof/>
                <w:webHidden/>
              </w:rPr>
              <w:instrText xml:space="preserve"> PAGEREF _Toc375830008 \h </w:instrText>
            </w:r>
            <w:r w:rsidR="006754FD">
              <w:rPr>
                <w:noProof/>
                <w:webHidden/>
              </w:rPr>
            </w:r>
            <w:r w:rsidR="006754FD">
              <w:rPr>
                <w:noProof/>
                <w:webHidden/>
              </w:rPr>
              <w:fldChar w:fldCharType="separate"/>
            </w:r>
            <w:r w:rsidR="006754FD">
              <w:rPr>
                <w:noProof/>
                <w:webHidden/>
              </w:rPr>
              <w:t>11</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09" w:history="1">
            <w:r w:rsidR="006754FD" w:rsidRPr="00D87F1D">
              <w:rPr>
                <w:rStyle w:val="af0"/>
                <w:noProof/>
              </w:rPr>
              <w:t>Задачи исследования</w:t>
            </w:r>
            <w:r w:rsidR="006754FD">
              <w:rPr>
                <w:noProof/>
                <w:webHidden/>
              </w:rPr>
              <w:tab/>
            </w:r>
            <w:r w:rsidR="006754FD">
              <w:rPr>
                <w:noProof/>
                <w:webHidden/>
              </w:rPr>
              <w:fldChar w:fldCharType="begin"/>
            </w:r>
            <w:r w:rsidR="006754FD">
              <w:rPr>
                <w:noProof/>
                <w:webHidden/>
              </w:rPr>
              <w:instrText xml:space="preserve"> PAGEREF _Toc375830009 \h </w:instrText>
            </w:r>
            <w:r w:rsidR="006754FD">
              <w:rPr>
                <w:noProof/>
                <w:webHidden/>
              </w:rPr>
            </w:r>
            <w:r w:rsidR="006754FD">
              <w:rPr>
                <w:noProof/>
                <w:webHidden/>
              </w:rPr>
              <w:fldChar w:fldCharType="separate"/>
            </w:r>
            <w:r w:rsidR="006754FD">
              <w:rPr>
                <w:noProof/>
                <w:webHidden/>
              </w:rPr>
              <w:t>11</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0" w:history="1">
            <w:r w:rsidR="006754FD" w:rsidRPr="00D87F1D">
              <w:rPr>
                <w:rStyle w:val="af0"/>
                <w:noProof/>
              </w:rPr>
              <w:t>Объект исследования</w:t>
            </w:r>
            <w:r w:rsidR="006754FD">
              <w:rPr>
                <w:noProof/>
                <w:webHidden/>
              </w:rPr>
              <w:tab/>
            </w:r>
            <w:r w:rsidR="006754FD">
              <w:rPr>
                <w:noProof/>
                <w:webHidden/>
              </w:rPr>
              <w:fldChar w:fldCharType="begin"/>
            </w:r>
            <w:r w:rsidR="006754FD">
              <w:rPr>
                <w:noProof/>
                <w:webHidden/>
              </w:rPr>
              <w:instrText xml:space="preserve"> PAGEREF _Toc375830010 \h </w:instrText>
            </w:r>
            <w:r w:rsidR="006754FD">
              <w:rPr>
                <w:noProof/>
                <w:webHidden/>
              </w:rPr>
            </w:r>
            <w:r w:rsidR="006754FD">
              <w:rPr>
                <w:noProof/>
                <w:webHidden/>
              </w:rPr>
              <w:fldChar w:fldCharType="separate"/>
            </w:r>
            <w:r w:rsidR="006754FD">
              <w:rPr>
                <w:noProof/>
                <w:webHidden/>
              </w:rPr>
              <w:t>11</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1" w:history="1">
            <w:r w:rsidR="006754FD" w:rsidRPr="00D87F1D">
              <w:rPr>
                <w:rStyle w:val="af0"/>
                <w:noProof/>
              </w:rPr>
              <w:t>Метод сбора данных</w:t>
            </w:r>
            <w:r w:rsidR="006754FD">
              <w:rPr>
                <w:noProof/>
                <w:webHidden/>
              </w:rPr>
              <w:tab/>
            </w:r>
            <w:r w:rsidR="006754FD">
              <w:rPr>
                <w:noProof/>
                <w:webHidden/>
              </w:rPr>
              <w:fldChar w:fldCharType="begin"/>
            </w:r>
            <w:r w:rsidR="006754FD">
              <w:rPr>
                <w:noProof/>
                <w:webHidden/>
              </w:rPr>
              <w:instrText xml:space="preserve"> PAGEREF _Toc375830011 \h </w:instrText>
            </w:r>
            <w:r w:rsidR="006754FD">
              <w:rPr>
                <w:noProof/>
                <w:webHidden/>
              </w:rPr>
            </w:r>
            <w:r w:rsidR="006754FD">
              <w:rPr>
                <w:noProof/>
                <w:webHidden/>
              </w:rPr>
              <w:fldChar w:fldCharType="separate"/>
            </w:r>
            <w:r w:rsidR="006754FD">
              <w:rPr>
                <w:noProof/>
                <w:webHidden/>
              </w:rPr>
              <w:t>12</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2" w:history="1">
            <w:r w:rsidR="006754FD" w:rsidRPr="00D87F1D">
              <w:rPr>
                <w:rStyle w:val="af0"/>
                <w:noProof/>
              </w:rPr>
              <w:t>Источники получения информации</w:t>
            </w:r>
            <w:r w:rsidR="006754FD">
              <w:rPr>
                <w:noProof/>
                <w:webHidden/>
              </w:rPr>
              <w:tab/>
            </w:r>
            <w:r w:rsidR="006754FD">
              <w:rPr>
                <w:noProof/>
                <w:webHidden/>
              </w:rPr>
              <w:fldChar w:fldCharType="begin"/>
            </w:r>
            <w:r w:rsidR="006754FD">
              <w:rPr>
                <w:noProof/>
                <w:webHidden/>
              </w:rPr>
              <w:instrText xml:space="preserve"> PAGEREF _Toc375830012 \h </w:instrText>
            </w:r>
            <w:r w:rsidR="006754FD">
              <w:rPr>
                <w:noProof/>
                <w:webHidden/>
              </w:rPr>
            </w:r>
            <w:r w:rsidR="006754FD">
              <w:rPr>
                <w:noProof/>
                <w:webHidden/>
              </w:rPr>
              <w:fldChar w:fldCharType="separate"/>
            </w:r>
            <w:r w:rsidR="006754FD">
              <w:rPr>
                <w:noProof/>
                <w:webHidden/>
              </w:rPr>
              <w:t>12</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3" w:history="1">
            <w:r w:rsidR="006754FD" w:rsidRPr="00D87F1D">
              <w:rPr>
                <w:rStyle w:val="af0"/>
                <w:noProof/>
              </w:rPr>
              <w:t>Объем и структура выборки</w:t>
            </w:r>
            <w:r w:rsidR="006754FD">
              <w:rPr>
                <w:noProof/>
                <w:webHidden/>
              </w:rPr>
              <w:tab/>
            </w:r>
            <w:r w:rsidR="006754FD">
              <w:rPr>
                <w:noProof/>
                <w:webHidden/>
              </w:rPr>
              <w:fldChar w:fldCharType="begin"/>
            </w:r>
            <w:r w:rsidR="006754FD">
              <w:rPr>
                <w:noProof/>
                <w:webHidden/>
              </w:rPr>
              <w:instrText xml:space="preserve"> PAGEREF _Toc375830013 \h </w:instrText>
            </w:r>
            <w:r w:rsidR="006754FD">
              <w:rPr>
                <w:noProof/>
                <w:webHidden/>
              </w:rPr>
            </w:r>
            <w:r w:rsidR="006754FD">
              <w:rPr>
                <w:noProof/>
                <w:webHidden/>
              </w:rPr>
              <w:fldChar w:fldCharType="separate"/>
            </w:r>
            <w:r w:rsidR="006754FD">
              <w:rPr>
                <w:noProof/>
                <w:webHidden/>
              </w:rPr>
              <w:t>12</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14" w:history="1">
            <w:r w:rsidR="006754FD" w:rsidRPr="00D87F1D">
              <w:rPr>
                <w:rStyle w:val="af0"/>
                <w:noProof/>
              </w:rPr>
              <w:t>Глава 2. Классификация и основные характеристики полистирола в первичных формах и вторичного полистирола</w:t>
            </w:r>
            <w:r w:rsidR="006754FD">
              <w:rPr>
                <w:noProof/>
                <w:webHidden/>
              </w:rPr>
              <w:tab/>
            </w:r>
            <w:r w:rsidR="006754FD">
              <w:rPr>
                <w:noProof/>
                <w:webHidden/>
              </w:rPr>
              <w:fldChar w:fldCharType="begin"/>
            </w:r>
            <w:r w:rsidR="006754FD">
              <w:rPr>
                <w:noProof/>
                <w:webHidden/>
              </w:rPr>
              <w:instrText xml:space="preserve"> PAGEREF _Toc375830014 \h </w:instrText>
            </w:r>
            <w:r w:rsidR="006754FD">
              <w:rPr>
                <w:noProof/>
                <w:webHidden/>
              </w:rPr>
            </w:r>
            <w:r w:rsidR="006754FD">
              <w:rPr>
                <w:noProof/>
                <w:webHidden/>
              </w:rPr>
              <w:fldChar w:fldCharType="separate"/>
            </w:r>
            <w:r w:rsidR="006754FD">
              <w:rPr>
                <w:noProof/>
                <w:webHidden/>
              </w:rPr>
              <w:t>13</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5" w:history="1">
            <w:r w:rsidR="006754FD" w:rsidRPr="00D87F1D">
              <w:rPr>
                <w:rStyle w:val="af0"/>
                <w:noProof/>
              </w:rPr>
              <w:t>§1. Полистирол в первичных формах и сополимеры стирола: определение, виды, применение</w:t>
            </w:r>
            <w:r w:rsidR="006754FD">
              <w:rPr>
                <w:noProof/>
                <w:webHidden/>
              </w:rPr>
              <w:tab/>
            </w:r>
            <w:r w:rsidR="006754FD">
              <w:rPr>
                <w:noProof/>
                <w:webHidden/>
              </w:rPr>
              <w:fldChar w:fldCharType="begin"/>
            </w:r>
            <w:r w:rsidR="006754FD">
              <w:rPr>
                <w:noProof/>
                <w:webHidden/>
              </w:rPr>
              <w:instrText xml:space="preserve"> PAGEREF _Toc375830015 \h </w:instrText>
            </w:r>
            <w:r w:rsidR="006754FD">
              <w:rPr>
                <w:noProof/>
                <w:webHidden/>
              </w:rPr>
            </w:r>
            <w:r w:rsidR="006754FD">
              <w:rPr>
                <w:noProof/>
                <w:webHidden/>
              </w:rPr>
              <w:fldChar w:fldCharType="separate"/>
            </w:r>
            <w:r w:rsidR="006754FD">
              <w:rPr>
                <w:noProof/>
                <w:webHidden/>
              </w:rPr>
              <w:t>13</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6" w:history="1">
            <w:r w:rsidR="006754FD" w:rsidRPr="00D87F1D">
              <w:rPr>
                <w:rStyle w:val="af0"/>
                <w:noProof/>
              </w:rPr>
              <w:t>§2. Вторичный полистирол: применение</w:t>
            </w:r>
            <w:r w:rsidR="006754FD">
              <w:rPr>
                <w:noProof/>
                <w:webHidden/>
              </w:rPr>
              <w:tab/>
            </w:r>
            <w:r w:rsidR="006754FD">
              <w:rPr>
                <w:noProof/>
                <w:webHidden/>
              </w:rPr>
              <w:fldChar w:fldCharType="begin"/>
            </w:r>
            <w:r w:rsidR="006754FD">
              <w:rPr>
                <w:noProof/>
                <w:webHidden/>
              </w:rPr>
              <w:instrText xml:space="preserve"> PAGEREF _Toc375830016 \h </w:instrText>
            </w:r>
            <w:r w:rsidR="006754FD">
              <w:rPr>
                <w:noProof/>
                <w:webHidden/>
              </w:rPr>
            </w:r>
            <w:r w:rsidR="006754FD">
              <w:rPr>
                <w:noProof/>
                <w:webHidden/>
              </w:rPr>
              <w:fldChar w:fldCharType="separate"/>
            </w:r>
            <w:r w:rsidR="006754FD">
              <w:rPr>
                <w:noProof/>
                <w:webHidden/>
              </w:rPr>
              <w:t>17</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17" w:history="1">
            <w:r w:rsidR="006754FD" w:rsidRPr="00D87F1D">
              <w:rPr>
                <w:rStyle w:val="af0"/>
                <w:noProof/>
              </w:rPr>
              <w:t>Глава 3. Объем рынка полистирола в первичных формах и вторичного полистирола</w:t>
            </w:r>
            <w:r w:rsidR="006754FD">
              <w:rPr>
                <w:noProof/>
                <w:webHidden/>
              </w:rPr>
              <w:tab/>
            </w:r>
            <w:r w:rsidR="006754FD">
              <w:rPr>
                <w:noProof/>
                <w:webHidden/>
              </w:rPr>
              <w:fldChar w:fldCharType="begin"/>
            </w:r>
            <w:r w:rsidR="006754FD">
              <w:rPr>
                <w:noProof/>
                <w:webHidden/>
              </w:rPr>
              <w:instrText xml:space="preserve"> PAGEREF _Toc375830017 \h </w:instrText>
            </w:r>
            <w:r w:rsidR="006754FD">
              <w:rPr>
                <w:noProof/>
                <w:webHidden/>
              </w:rPr>
            </w:r>
            <w:r w:rsidR="006754FD">
              <w:rPr>
                <w:noProof/>
                <w:webHidden/>
              </w:rPr>
              <w:fldChar w:fldCharType="separate"/>
            </w:r>
            <w:r w:rsidR="006754FD">
              <w:rPr>
                <w:noProof/>
                <w:webHidden/>
              </w:rPr>
              <w:t>19</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8" w:history="1">
            <w:r w:rsidR="006754FD" w:rsidRPr="00D87F1D">
              <w:rPr>
                <w:rStyle w:val="af0"/>
                <w:noProof/>
              </w:rPr>
              <w:t>§1. Объем рынка полистирола в первичных формах и сополимеров стирола</w:t>
            </w:r>
            <w:r w:rsidR="006754FD">
              <w:rPr>
                <w:noProof/>
                <w:webHidden/>
              </w:rPr>
              <w:tab/>
            </w:r>
            <w:r w:rsidR="006754FD">
              <w:rPr>
                <w:noProof/>
                <w:webHidden/>
              </w:rPr>
              <w:fldChar w:fldCharType="begin"/>
            </w:r>
            <w:r w:rsidR="006754FD">
              <w:rPr>
                <w:noProof/>
                <w:webHidden/>
              </w:rPr>
              <w:instrText xml:space="preserve"> PAGEREF _Toc375830018 \h </w:instrText>
            </w:r>
            <w:r w:rsidR="006754FD">
              <w:rPr>
                <w:noProof/>
                <w:webHidden/>
              </w:rPr>
            </w:r>
            <w:r w:rsidR="006754FD">
              <w:rPr>
                <w:noProof/>
                <w:webHidden/>
              </w:rPr>
              <w:fldChar w:fldCharType="separate"/>
            </w:r>
            <w:r w:rsidR="006754FD">
              <w:rPr>
                <w:noProof/>
                <w:webHidden/>
              </w:rPr>
              <w:t>19</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19" w:history="1">
            <w:r w:rsidR="006754FD" w:rsidRPr="00D87F1D">
              <w:rPr>
                <w:rStyle w:val="af0"/>
                <w:noProof/>
              </w:rPr>
              <w:t>§2. Объем рынка вторичного полистирола</w:t>
            </w:r>
            <w:r w:rsidR="006754FD">
              <w:rPr>
                <w:noProof/>
                <w:webHidden/>
              </w:rPr>
              <w:tab/>
            </w:r>
            <w:r w:rsidR="006754FD">
              <w:rPr>
                <w:noProof/>
                <w:webHidden/>
              </w:rPr>
              <w:fldChar w:fldCharType="begin"/>
            </w:r>
            <w:r w:rsidR="006754FD">
              <w:rPr>
                <w:noProof/>
                <w:webHidden/>
              </w:rPr>
              <w:instrText xml:space="preserve"> PAGEREF _Toc375830019 \h </w:instrText>
            </w:r>
            <w:r w:rsidR="006754FD">
              <w:rPr>
                <w:noProof/>
                <w:webHidden/>
              </w:rPr>
            </w:r>
            <w:r w:rsidR="006754FD">
              <w:rPr>
                <w:noProof/>
                <w:webHidden/>
              </w:rPr>
              <w:fldChar w:fldCharType="separate"/>
            </w:r>
            <w:r w:rsidR="006754FD">
              <w:rPr>
                <w:noProof/>
                <w:webHidden/>
              </w:rPr>
              <w:t>20</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20" w:history="1">
            <w:r w:rsidR="006754FD" w:rsidRPr="00D87F1D">
              <w:rPr>
                <w:rStyle w:val="af0"/>
                <w:noProof/>
              </w:rPr>
              <w:t>Глава 4. Производство полистирола в первичных формах, сополимеров стирола и вторичного полистирола в России</w:t>
            </w:r>
            <w:r w:rsidR="006754FD">
              <w:rPr>
                <w:noProof/>
                <w:webHidden/>
              </w:rPr>
              <w:tab/>
            </w:r>
            <w:r w:rsidR="006754FD">
              <w:rPr>
                <w:noProof/>
                <w:webHidden/>
              </w:rPr>
              <w:fldChar w:fldCharType="begin"/>
            </w:r>
            <w:r w:rsidR="006754FD">
              <w:rPr>
                <w:noProof/>
                <w:webHidden/>
              </w:rPr>
              <w:instrText xml:space="preserve"> PAGEREF _Toc375830020 \h </w:instrText>
            </w:r>
            <w:r w:rsidR="006754FD">
              <w:rPr>
                <w:noProof/>
                <w:webHidden/>
              </w:rPr>
            </w:r>
            <w:r w:rsidR="006754FD">
              <w:rPr>
                <w:noProof/>
                <w:webHidden/>
              </w:rPr>
              <w:fldChar w:fldCharType="separate"/>
            </w:r>
            <w:r w:rsidR="006754FD">
              <w:rPr>
                <w:noProof/>
                <w:webHidden/>
              </w:rPr>
              <w:t>23</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21" w:history="1">
            <w:r w:rsidR="006754FD" w:rsidRPr="00D87F1D">
              <w:rPr>
                <w:rStyle w:val="af0"/>
                <w:noProof/>
              </w:rPr>
              <w:t>§1. Объем и темпы прироста производства полистирола в первичных формах</w:t>
            </w:r>
            <w:r w:rsidR="006754FD">
              <w:rPr>
                <w:noProof/>
                <w:webHidden/>
              </w:rPr>
              <w:tab/>
            </w:r>
            <w:r w:rsidR="006754FD">
              <w:rPr>
                <w:noProof/>
                <w:webHidden/>
              </w:rPr>
              <w:fldChar w:fldCharType="begin"/>
            </w:r>
            <w:r w:rsidR="006754FD">
              <w:rPr>
                <w:noProof/>
                <w:webHidden/>
              </w:rPr>
              <w:instrText xml:space="preserve"> PAGEREF _Toc375830021 \h </w:instrText>
            </w:r>
            <w:r w:rsidR="006754FD">
              <w:rPr>
                <w:noProof/>
                <w:webHidden/>
              </w:rPr>
            </w:r>
            <w:r w:rsidR="006754FD">
              <w:rPr>
                <w:noProof/>
                <w:webHidden/>
              </w:rPr>
              <w:fldChar w:fldCharType="separate"/>
            </w:r>
            <w:r w:rsidR="006754FD">
              <w:rPr>
                <w:noProof/>
                <w:webHidden/>
              </w:rPr>
              <w:t>23</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22" w:history="1">
            <w:r w:rsidR="006754FD" w:rsidRPr="00D87F1D">
              <w:rPr>
                <w:rStyle w:val="af0"/>
                <w:noProof/>
              </w:rPr>
              <w:t>§2. Объем и темпы прироста производства вторичного полистирола</w:t>
            </w:r>
            <w:r w:rsidR="006754FD">
              <w:rPr>
                <w:noProof/>
                <w:webHidden/>
              </w:rPr>
              <w:tab/>
            </w:r>
            <w:r w:rsidR="006754FD">
              <w:rPr>
                <w:noProof/>
                <w:webHidden/>
              </w:rPr>
              <w:fldChar w:fldCharType="begin"/>
            </w:r>
            <w:r w:rsidR="006754FD">
              <w:rPr>
                <w:noProof/>
                <w:webHidden/>
              </w:rPr>
              <w:instrText xml:space="preserve"> PAGEREF _Toc375830022 \h </w:instrText>
            </w:r>
            <w:r w:rsidR="006754FD">
              <w:rPr>
                <w:noProof/>
                <w:webHidden/>
              </w:rPr>
            </w:r>
            <w:r w:rsidR="006754FD">
              <w:rPr>
                <w:noProof/>
                <w:webHidden/>
              </w:rPr>
              <w:fldChar w:fldCharType="separate"/>
            </w:r>
            <w:r w:rsidR="006754FD">
              <w:rPr>
                <w:noProof/>
                <w:webHidden/>
              </w:rPr>
              <w:t>26</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23" w:history="1">
            <w:r w:rsidR="006754FD" w:rsidRPr="00D87F1D">
              <w:rPr>
                <w:rStyle w:val="af0"/>
                <w:noProof/>
              </w:rPr>
              <w:t>Глава 5. Импорт полистирола в Россию и экспорт полистирола из России</w:t>
            </w:r>
            <w:r w:rsidR="006754FD">
              <w:rPr>
                <w:noProof/>
                <w:webHidden/>
              </w:rPr>
              <w:tab/>
            </w:r>
            <w:r w:rsidR="006754FD">
              <w:rPr>
                <w:noProof/>
                <w:webHidden/>
              </w:rPr>
              <w:fldChar w:fldCharType="begin"/>
            </w:r>
            <w:r w:rsidR="006754FD">
              <w:rPr>
                <w:noProof/>
                <w:webHidden/>
              </w:rPr>
              <w:instrText xml:space="preserve"> PAGEREF _Toc375830023 \h </w:instrText>
            </w:r>
            <w:r w:rsidR="006754FD">
              <w:rPr>
                <w:noProof/>
                <w:webHidden/>
              </w:rPr>
            </w:r>
            <w:r w:rsidR="006754FD">
              <w:rPr>
                <w:noProof/>
                <w:webHidden/>
              </w:rPr>
              <w:fldChar w:fldCharType="separate"/>
            </w:r>
            <w:r w:rsidR="006754FD">
              <w:rPr>
                <w:noProof/>
                <w:webHidden/>
              </w:rPr>
              <w:t>28</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24" w:history="1">
            <w:r w:rsidR="006754FD" w:rsidRPr="00D87F1D">
              <w:rPr>
                <w:rStyle w:val="af0"/>
                <w:noProof/>
              </w:rPr>
              <w:t>§1. Импорт полистирола в первичных формах</w:t>
            </w:r>
            <w:r w:rsidR="006754FD">
              <w:rPr>
                <w:noProof/>
                <w:webHidden/>
              </w:rPr>
              <w:tab/>
            </w:r>
            <w:r w:rsidR="006754FD">
              <w:rPr>
                <w:noProof/>
                <w:webHidden/>
              </w:rPr>
              <w:fldChar w:fldCharType="begin"/>
            </w:r>
            <w:r w:rsidR="006754FD">
              <w:rPr>
                <w:noProof/>
                <w:webHidden/>
              </w:rPr>
              <w:instrText xml:space="preserve"> PAGEREF _Toc375830024 \h </w:instrText>
            </w:r>
            <w:r w:rsidR="006754FD">
              <w:rPr>
                <w:noProof/>
                <w:webHidden/>
              </w:rPr>
            </w:r>
            <w:r w:rsidR="006754FD">
              <w:rPr>
                <w:noProof/>
                <w:webHidden/>
              </w:rPr>
              <w:fldChar w:fldCharType="separate"/>
            </w:r>
            <w:r w:rsidR="006754FD">
              <w:rPr>
                <w:noProof/>
                <w:webHidden/>
              </w:rPr>
              <w:t>28</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25" w:history="1">
            <w:r w:rsidR="006754FD" w:rsidRPr="00D87F1D">
              <w:rPr>
                <w:rStyle w:val="af0"/>
                <w:noProof/>
              </w:rPr>
              <w:t>Объем импорта и темпы прироста объема импорта полистирола в первичных формах и сополимеров стирола</w:t>
            </w:r>
            <w:r w:rsidR="006754FD">
              <w:rPr>
                <w:noProof/>
                <w:webHidden/>
              </w:rPr>
              <w:tab/>
            </w:r>
            <w:r w:rsidR="006754FD">
              <w:rPr>
                <w:noProof/>
                <w:webHidden/>
              </w:rPr>
              <w:fldChar w:fldCharType="begin"/>
            </w:r>
            <w:r w:rsidR="006754FD">
              <w:rPr>
                <w:noProof/>
                <w:webHidden/>
              </w:rPr>
              <w:instrText xml:space="preserve"> PAGEREF _Toc375830025 \h </w:instrText>
            </w:r>
            <w:r w:rsidR="006754FD">
              <w:rPr>
                <w:noProof/>
                <w:webHidden/>
              </w:rPr>
            </w:r>
            <w:r w:rsidR="006754FD">
              <w:rPr>
                <w:noProof/>
                <w:webHidden/>
              </w:rPr>
              <w:fldChar w:fldCharType="separate"/>
            </w:r>
            <w:r w:rsidR="006754FD">
              <w:rPr>
                <w:noProof/>
                <w:webHidden/>
              </w:rPr>
              <w:t>28</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26" w:history="1">
            <w:r w:rsidR="006754FD" w:rsidRPr="00D87F1D">
              <w:rPr>
                <w:rStyle w:val="af0"/>
                <w:noProof/>
              </w:rPr>
              <w:t>Импорт полистирола в первичных формах в Россию по группе назначения</w:t>
            </w:r>
            <w:r w:rsidR="006754FD">
              <w:rPr>
                <w:noProof/>
                <w:webHidden/>
              </w:rPr>
              <w:tab/>
            </w:r>
            <w:r w:rsidR="006754FD">
              <w:rPr>
                <w:noProof/>
                <w:webHidden/>
              </w:rPr>
              <w:fldChar w:fldCharType="begin"/>
            </w:r>
            <w:r w:rsidR="006754FD">
              <w:rPr>
                <w:noProof/>
                <w:webHidden/>
              </w:rPr>
              <w:instrText xml:space="preserve"> PAGEREF _Toc375830026 \h </w:instrText>
            </w:r>
            <w:r w:rsidR="006754FD">
              <w:rPr>
                <w:noProof/>
                <w:webHidden/>
              </w:rPr>
            </w:r>
            <w:r w:rsidR="006754FD">
              <w:rPr>
                <w:noProof/>
                <w:webHidden/>
              </w:rPr>
              <w:fldChar w:fldCharType="separate"/>
            </w:r>
            <w:r w:rsidR="006754FD">
              <w:rPr>
                <w:noProof/>
                <w:webHidden/>
              </w:rPr>
              <w:t>30</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27" w:history="1">
            <w:r w:rsidR="006754FD" w:rsidRPr="00D87F1D">
              <w:rPr>
                <w:rStyle w:val="af0"/>
                <w:noProof/>
              </w:rPr>
              <w:t>Импорт полистирола в первичных формах в Россию по компании-производителю</w:t>
            </w:r>
            <w:r w:rsidR="006754FD">
              <w:rPr>
                <w:noProof/>
                <w:webHidden/>
              </w:rPr>
              <w:tab/>
            </w:r>
            <w:r w:rsidR="006754FD">
              <w:rPr>
                <w:noProof/>
                <w:webHidden/>
              </w:rPr>
              <w:fldChar w:fldCharType="begin"/>
            </w:r>
            <w:r w:rsidR="006754FD">
              <w:rPr>
                <w:noProof/>
                <w:webHidden/>
              </w:rPr>
              <w:instrText xml:space="preserve"> PAGEREF _Toc375830027 \h </w:instrText>
            </w:r>
            <w:r w:rsidR="006754FD">
              <w:rPr>
                <w:noProof/>
                <w:webHidden/>
              </w:rPr>
            </w:r>
            <w:r w:rsidR="006754FD">
              <w:rPr>
                <w:noProof/>
                <w:webHidden/>
              </w:rPr>
              <w:fldChar w:fldCharType="separate"/>
            </w:r>
            <w:r w:rsidR="006754FD">
              <w:rPr>
                <w:noProof/>
                <w:webHidden/>
              </w:rPr>
              <w:t>33</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28" w:history="1">
            <w:r w:rsidR="006754FD" w:rsidRPr="00D87F1D">
              <w:rPr>
                <w:rStyle w:val="af0"/>
                <w:noProof/>
              </w:rPr>
              <w:t>§2. Импорт вторичного полистирола</w:t>
            </w:r>
            <w:r w:rsidR="006754FD">
              <w:rPr>
                <w:noProof/>
                <w:webHidden/>
              </w:rPr>
              <w:tab/>
            </w:r>
            <w:r w:rsidR="006754FD">
              <w:rPr>
                <w:noProof/>
                <w:webHidden/>
              </w:rPr>
              <w:fldChar w:fldCharType="begin"/>
            </w:r>
            <w:r w:rsidR="006754FD">
              <w:rPr>
                <w:noProof/>
                <w:webHidden/>
              </w:rPr>
              <w:instrText xml:space="preserve"> PAGEREF _Toc375830028 \h </w:instrText>
            </w:r>
            <w:r w:rsidR="006754FD">
              <w:rPr>
                <w:noProof/>
                <w:webHidden/>
              </w:rPr>
            </w:r>
            <w:r w:rsidR="006754FD">
              <w:rPr>
                <w:noProof/>
                <w:webHidden/>
              </w:rPr>
              <w:fldChar w:fldCharType="separate"/>
            </w:r>
            <w:r w:rsidR="006754FD">
              <w:rPr>
                <w:noProof/>
                <w:webHidden/>
              </w:rPr>
              <w:t>38</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29" w:history="1">
            <w:r w:rsidR="006754FD" w:rsidRPr="00D87F1D">
              <w:rPr>
                <w:rStyle w:val="af0"/>
                <w:noProof/>
              </w:rPr>
              <w:t>Объем импорта и темпы прироста объема импорта вторичного полистирола</w:t>
            </w:r>
            <w:r w:rsidR="006754FD">
              <w:rPr>
                <w:noProof/>
                <w:webHidden/>
              </w:rPr>
              <w:tab/>
            </w:r>
            <w:r w:rsidR="006754FD">
              <w:rPr>
                <w:noProof/>
                <w:webHidden/>
              </w:rPr>
              <w:fldChar w:fldCharType="begin"/>
            </w:r>
            <w:r w:rsidR="006754FD">
              <w:rPr>
                <w:noProof/>
                <w:webHidden/>
              </w:rPr>
              <w:instrText xml:space="preserve"> PAGEREF _Toc375830029 \h </w:instrText>
            </w:r>
            <w:r w:rsidR="006754FD">
              <w:rPr>
                <w:noProof/>
                <w:webHidden/>
              </w:rPr>
            </w:r>
            <w:r w:rsidR="006754FD">
              <w:rPr>
                <w:noProof/>
                <w:webHidden/>
              </w:rPr>
              <w:fldChar w:fldCharType="separate"/>
            </w:r>
            <w:r w:rsidR="006754FD">
              <w:rPr>
                <w:noProof/>
                <w:webHidden/>
              </w:rPr>
              <w:t>38</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30" w:history="1">
            <w:r w:rsidR="006754FD" w:rsidRPr="00D87F1D">
              <w:rPr>
                <w:rStyle w:val="af0"/>
                <w:noProof/>
              </w:rPr>
              <w:t>Импорт вторичного полистирола в Россию по компании-производителю</w:t>
            </w:r>
            <w:r w:rsidR="006754FD">
              <w:rPr>
                <w:noProof/>
                <w:webHidden/>
              </w:rPr>
              <w:tab/>
            </w:r>
            <w:r w:rsidR="006754FD">
              <w:rPr>
                <w:noProof/>
                <w:webHidden/>
              </w:rPr>
              <w:fldChar w:fldCharType="begin"/>
            </w:r>
            <w:r w:rsidR="006754FD">
              <w:rPr>
                <w:noProof/>
                <w:webHidden/>
              </w:rPr>
              <w:instrText xml:space="preserve"> PAGEREF _Toc375830030 \h </w:instrText>
            </w:r>
            <w:r w:rsidR="006754FD">
              <w:rPr>
                <w:noProof/>
                <w:webHidden/>
              </w:rPr>
            </w:r>
            <w:r w:rsidR="006754FD">
              <w:rPr>
                <w:noProof/>
                <w:webHidden/>
              </w:rPr>
              <w:fldChar w:fldCharType="separate"/>
            </w:r>
            <w:r w:rsidR="006754FD">
              <w:rPr>
                <w:noProof/>
                <w:webHidden/>
              </w:rPr>
              <w:t>39</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31" w:history="1">
            <w:r w:rsidR="006754FD" w:rsidRPr="00D87F1D">
              <w:rPr>
                <w:rStyle w:val="af0"/>
                <w:noProof/>
              </w:rPr>
              <w:t>§3. Экспорт полистирола в первичных формах</w:t>
            </w:r>
            <w:r w:rsidR="006754FD">
              <w:rPr>
                <w:noProof/>
                <w:webHidden/>
              </w:rPr>
              <w:tab/>
            </w:r>
            <w:r w:rsidR="006754FD">
              <w:rPr>
                <w:noProof/>
                <w:webHidden/>
              </w:rPr>
              <w:fldChar w:fldCharType="begin"/>
            </w:r>
            <w:r w:rsidR="006754FD">
              <w:rPr>
                <w:noProof/>
                <w:webHidden/>
              </w:rPr>
              <w:instrText xml:space="preserve"> PAGEREF _Toc375830031 \h </w:instrText>
            </w:r>
            <w:r w:rsidR="006754FD">
              <w:rPr>
                <w:noProof/>
                <w:webHidden/>
              </w:rPr>
            </w:r>
            <w:r w:rsidR="006754FD">
              <w:rPr>
                <w:noProof/>
                <w:webHidden/>
              </w:rPr>
              <w:fldChar w:fldCharType="separate"/>
            </w:r>
            <w:r w:rsidR="006754FD">
              <w:rPr>
                <w:noProof/>
                <w:webHidden/>
              </w:rPr>
              <w:t>40</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32" w:history="1">
            <w:r w:rsidR="006754FD" w:rsidRPr="00D87F1D">
              <w:rPr>
                <w:rStyle w:val="af0"/>
                <w:noProof/>
              </w:rPr>
              <w:t>Экспорт полистирола в первичных формах по производителям</w:t>
            </w:r>
            <w:r w:rsidR="006754FD">
              <w:rPr>
                <w:noProof/>
                <w:webHidden/>
              </w:rPr>
              <w:tab/>
            </w:r>
            <w:r w:rsidR="006754FD">
              <w:rPr>
                <w:noProof/>
                <w:webHidden/>
              </w:rPr>
              <w:fldChar w:fldCharType="begin"/>
            </w:r>
            <w:r w:rsidR="006754FD">
              <w:rPr>
                <w:noProof/>
                <w:webHidden/>
              </w:rPr>
              <w:instrText xml:space="preserve"> PAGEREF _Toc375830032 \h </w:instrText>
            </w:r>
            <w:r w:rsidR="006754FD">
              <w:rPr>
                <w:noProof/>
                <w:webHidden/>
              </w:rPr>
            </w:r>
            <w:r w:rsidR="006754FD">
              <w:rPr>
                <w:noProof/>
                <w:webHidden/>
              </w:rPr>
              <w:fldChar w:fldCharType="separate"/>
            </w:r>
            <w:r w:rsidR="006754FD">
              <w:rPr>
                <w:noProof/>
                <w:webHidden/>
              </w:rPr>
              <w:t>41</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33" w:history="1">
            <w:r w:rsidR="006754FD" w:rsidRPr="00D87F1D">
              <w:rPr>
                <w:rStyle w:val="af0"/>
                <w:noProof/>
              </w:rPr>
              <w:t>§4. Экспорт вторичного полистирола</w:t>
            </w:r>
            <w:r w:rsidR="006754FD">
              <w:rPr>
                <w:noProof/>
                <w:webHidden/>
              </w:rPr>
              <w:tab/>
            </w:r>
            <w:r w:rsidR="006754FD">
              <w:rPr>
                <w:noProof/>
                <w:webHidden/>
              </w:rPr>
              <w:fldChar w:fldCharType="begin"/>
            </w:r>
            <w:r w:rsidR="006754FD">
              <w:rPr>
                <w:noProof/>
                <w:webHidden/>
              </w:rPr>
              <w:instrText xml:space="preserve"> PAGEREF _Toc375830033 \h </w:instrText>
            </w:r>
            <w:r w:rsidR="006754FD">
              <w:rPr>
                <w:noProof/>
                <w:webHidden/>
              </w:rPr>
            </w:r>
            <w:r w:rsidR="006754FD">
              <w:rPr>
                <w:noProof/>
                <w:webHidden/>
              </w:rPr>
              <w:fldChar w:fldCharType="separate"/>
            </w:r>
            <w:r w:rsidR="006754FD">
              <w:rPr>
                <w:noProof/>
                <w:webHidden/>
              </w:rPr>
              <w:t>45</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34" w:history="1">
            <w:r w:rsidR="006754FD" w:rsidRPr="00D87F1D">
              <w:rPr>
                <w:rStyle w:val="af0"/>
                <w:noProof/>
              </w:rPr>
              <w:t>Экспорт вторичного полистирола по производителям</w:t>
            </w:r>
            <w:r w:rsidR="006754FD">
              <w:rPr>
                <w:noProof/>
                <w:webHidden/>
              </w:rPr>
              <w:tab/>
            </w:r>
            <w:r w:rsidR="006754FD">
              <w:rPr>
                <w:noProof/>
                <w:webHidden/>
              </w:rPr>
              <w:fldChar w:fldCharType="begin"/>
            </w:r>
            <w:r w:rsidR="006754FD">
              <w:rPr>
                <w:noProof/>
                <w:webHidden/>
              </w:rPr>
              <w:instrText xml:space="preserve"> PAGEREF _Toc375830034 \h </w:instrText>
            </w:r>
            <w:r w:rsidR="006754FD">
              <w:rPr>
                <w:noProof/>
                <w:webHidden/>
              </w:rPr>
            </w:r>
            <w:r w:rsidR="006754FD">
              <w:rPr>
                <w:noProof/>
                <w:webHidden/>
              </w:rPr>
              <w:fldChar w:fldCharType="separate"/>
            </w:r>
            <w:r w:rsidR="006754FD">
              <w:rPr>
                <w:noProof/>
                <w:webHidden/>
              </w:rPr>
              <w:t>46</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35" w:history="1">
            <w:r w:rsidR="006754FD" w:rsidRPr="00D87F1D">
              <w:rPr>
                <w:rStyle w:val="af0"/>
                <w:noProof/>
              </w:rPr>
              <w:t>Глава 6. Основные события, тенденции и перспективы развития рынка полистирола в России</w:t>
            </w:r>
            <w:r w:rsidR="006754FD">
              <w:rPr>
                <w:noProof/>
                <w:webHidden/>
              </w:rPr>
              <w:tab/>
            </w:r>
            <w:r w:rsidR="006754FD">
              <w:rPr>
                <w:noProof/>
                <w:webHidden/>
              </w:rPr>
              <w:fldChar w:fldCharType="begin"/>
            </w:r>
            <w:r w:rsidR="006754FD">
              <w:rPr>
                <w:noProof/>
                <w:webHidden/>
              </w:rPr>
              <w:instrText xml:space="preserve"> PAGEREF _Toc375830035 \h </w:instrText>
            </w:r>
            <w:r w:rsidR="006754FD">
              <w:rPr>
                <w:noProof/>
                <w:webHidden/>
              </w:rPr>
            </w:r>
            <w:r w:rsidR="006754FD">
              <w:rPr>
                <w:noProof/>
                <w:webHidden/>
              </w:rPr>
              <w:fldChar w:fldCharType="separate"/>
            </w:r>
            <w:r w:rsidR="006754FD">
              <w:rPr>
                <w:noProof/>
                <w:webHidden/>
              </w:rPr>
              <w:t>49</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36" w:history="1">
            <w:r w:rsidR="006754FD" w:rsidRPr="00D87F1D">
              <w:rPr>
                <w:rStyle w:val="af0"/>
                <w:noProof/>
              </w:rPr>
              <w:t>§1. Рынок полистирола в первичных формах</w:t>
            </w:r>
            <w:r w:rsidR="006754FD">
              <w:rPr>
                <w:noProof/>
                <w:webHidden/>
              </w:rPr>
              <w:tab/>
            </w:r>
            <w:r w:rsidR="006754FD">
              <w:rPr>
                <w:noProof/>
                <w:webHidden/>
              </w:rPr>
              <w:fldChar w:fldCharType="begin"/>
            </w:r>
            <w:r w:rsidR="006754FD">
              <w:rPr>
                <w:noProof/>
                <w:webHidden/>
              </w:rPr>
              <w:instrText xml:space="preserve"> PAGEREF _Toc375830036 \h </w:instrText>
            </w:r>
            <w:r w:rsidR="006754FD">
              <w:rPr>
                <w:noProof/>
                <w:webHidden/>
              </w:rPr>
            </w:r>
            <w:r w:rsidR="006754FD">
              <w:rPr>
                <w:noProof/>
                <w:webHidden/>
              </w:rPr>
              <w:fldChar w:fldCharType="separate"/>
            </w:r>
            <w:r w:rsidR="006754FD">
              <w:rPr>
                <w:noProof/>
                <w:webHidden/>
              </w:rPr>
              <w:t>49</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37" w:history="1">
            <w:r w:rsidR="006754FD" w:rsidRPr="00D87F1D">
              <w:rPr>
                <w:rStyle w:val="af0"/>
                <w:noProof/>
              </w:rPr>
              <w:t>Тенденции рынка</w:t>
            </w:r>
            <w:r w:rsidR="006754FD">
              <w:rPr>
                <w:noProof/>
                <w:webHidden/>
              </w:rPr>
              <w:tab/>
            </w:r>
            <w:r w:rsidR="006754FD">
              <w:rPr>
                <w:noProof/>
                <w:webHidden/>
              </w:rPr>
              <w:fldChar w:fldCharType="begin"/>
            </w:r>
            <w:r w:rsidR="006754FD">
              <w:rPr>
                <w:noProof/>
                <w:webHidden/>
              </w:rPr>
              <w:instrText xml:space="preserve"> PAGEREF _Toc375830037 \h </w:instrText>
            </w:r>
            <w:r w:rsidR="006754FD">
              <w:rPr>
                <w:noProof/>
                <w:webHidden/>
              </w:rPr>
            </w:r>
            <w:r w:rsidR="006754FD">
              <w:rPr>
                <w:noProof/>
                <w:webHidden/>
              </w:rPr>
              <w:fldChar w:fldCharType="separate"/>
            </w:r>
            <w:r w:rsidR="006754FD">
              <w:rPr>
                <w:noProof/>
                <w:webHidden/>
              </w:rPr>
              <w:t>49</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38" w:history="1">
            <w:r w:rsidR="006754FD" w:rsidRPr="00D87F1D">
              <w:rPr>
                <w:rStyle w:val="af0"/>
                <w:noProof/>
              </w:rPr>
              <w:t>§2. Рынок вторичного полистирола</w:t>
            </w:r>
            <w:r w:rsidR="006754FD">
              <w:rPr>
                <w:noProof/>
                <w:webHidden/>
              </w:rPr>
              <w:tab/>
            </w:r>
            <w:r w:rsidR="006754FD">
              <w:rPr>
                <w:noProof/>
                <w:webHidden/>
              </w:rPr>
              <w:fldChar w:fldCharType="begin"/>
            </w:r>
            <w:r w:rsidR="006754FD">
              <w:rPr>
                <w:noProof/>
                <w:webHidden/>
              </w:rPr>
              <w:instrText xml:space="preserve"> PAGEREF _Toc375830038 \h </w:instrText>
            </w:r>
            <w:r w:rsidR="006754FD">
              <w:rPr>
                <w:noProof/>
                <w:webHidden/>
              </w:rPr>
            </w:r>
            <w:r w:rsidR="006754FD">
              <w:rPr>
                <w:noProof/>
                <w:webHidden/>
              </w:rPr>
              <w:fldChar w:fldCharType="separate"/>
            </w:r>
            <w:r w:rsidR="006754FD">
              <w:rPr>
                <w:noProof/>
                <w:webHidden/>
              </w:rPr>
              <w:t>53</w:t>
            </w:r>
            <w:r w:rsidR="006754FD">
              <w:rPr>
                <w:noProof/>
                <w:webHidden/>
              </w:rPr>
              <w:fldChar w:fldCharType="end"/>
            </w:r>
          </w:hyperlink>
        </w:p>
        <w:p w:rsidR="006754FD" w:rsidRDefault="00562915">
          <w:pPr>
            <w:pStyle w:val="31"/>
            <w:tabs>
              <w:tab w:val="right" w:leader="dot" w:pos="9345"/>
            </w:tabs>
            <w:rPr>
              <w:rFonts w:asciiTheme="minorHAnsi" w:eastAsiaTheme="minorEastAsia" w:hAnsiTheme="minorHAnsi"/>
              <w:i w:val="0"/>
              <w:noProof/>
              <w:color w:val="auto"/>
              <w:sz w:val="22"/>
              <w:lang w:eastAsia="ru-RU"/>
            </w:rPr>
          </w:pPr>
          <w:hyperlink w:anchor="_Toc375830039" w:history="1">
            <w:r w:rsidR="006754FD" w:rsidRPr="00D87F1D">
              <w:rPr>
                <w:rStyle w:val="af0"/>
                <w:noProof/>
              </w:rPr>
              <w:t>Тенденции рынка</w:t>
            </w:r>
            <w:r w:rsidR="006754FD">
              <w:rPr>
                <w:noProof/>
                <w:webHidden/>
              </w:rPr>
              <w:tab/>
            </w:r>
            <w:r w:rsidR="006754FD">
              <w:rPr>
                <w:noProof/>
                <w:webHidden/>
              </w:rPr>
              <w:fldChar w:fldCharType="begin"/>
            </w:r>
            <w:r w:rsidR="006754FD">
              <w:rPr>
                <w:noProof/>
                <w:webHidden/>
              </w:rPr>
              <w:instrText xml:space="preserve"> PAGEREF _Toc375830039 \h </w:instrText>
            </w:r>
            <w:r w:rsidR="006754FD">
              <w:rPr>
                <w:noProof/>
                <w:webHidden/>
              </w:rPr>
            </w:r>
            <w:r w:rsidR="006754FD">
              <w:rPr>
                <w:noProof/>
                <w:webHidden/>
              </w:rPr>
              <w:fldChar w:fldCharType="separate"/>
            </w:r>
            <w:r w:rsidR="006754FD">
              <w:rPr>
                <w:noProof/>
                <w:webHidden/>
              </w:rPr>
              <w:t>53</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40" w:history="1">
            <w:r w:rsidR="006754FD" w:rsidRPr="00D87F1D">
              <w:rPr>
                <w:rStyle w:val="af0"/>
                <w:noProof/>
              </w:rPr>
              <w:t>Глава 7. Ключевые российские производители полистирола в первичных формах и вторичного полистирола</w:t>
            </w:r>
            <w:r w:rsidR="006754FD">
              <w:rPr>
                <w:noProof/>
                <w:webHidden/>
              </w:rPr>
              <w:tab/>
            </w:r>
            <w:r w:rsidR="006754FD">
              <w:rPr>
                <w:noProof/>
                <w:webHidden/>
              </w:rPr>
              <w:fldChar w:fldCharType="begin"/>
            </w:r>
            <w:r w:rsidR="006754FD">
              <w:rPr>
                <w:noProof/>
                <w:webHidden/>
              </w:rPr>
              <w:instrText xml:space="preserve"> PAGEREF _Toc375830040 \h </w:instrText>
            </w:r>
            <w:r w:rsidR="006754FD">
              <w:rPr>
                <w:noProof/>
                <w:webHidden/>
              </w:rPr>
            </w:r>
            <w:r w:rsidR="006754FD">
              <w:rPr>
                <w:noProof/>
                <w:webHidden/>
              </w:rPr>
              <w:fldChar w:fldCharType="separate"/>
            </w:r>
            <w:r w:rsidR="006754FD">
              <w:rPr>
                <w:noProof/>
                <w:webHidden/>
              </w:rPr>
              <w:t>56</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41" w:history="1">
            <w:r w:rsidR="006754FD" w:rsidRPr="00D87F1D">
              <w:rPr>
                <w:rStyle w:val="af0"/>
                <w:noProof/>
              </w:rPr>
              <w:t>§1. Российские производители полистирола в первичных формах и сополимеров стирола</w:t>
            </w:r>
            <w:r w:rsidR="006754FD">
              <w:rPr>
                <w:noProof/>
                <w:webHidden/>
              </w:rPr>
              <w:tab/>
            </w:r>
            <w:r w:rsidR="006754FD">
              <w:rPr>
                <w:noProof/>
                <w:webHidden/>
              </w:rPr>
              <w:fldChar w:fldCharType="begin"/>
            </w:r>
            <w:r w:rsidR="006754FD">
              <w:rPr>
                <w:noProof/>
                <w:webHidden/>
              </w:rPr>
              <w:instrText xml:space="preserve"> PAGEREF _Toc375830041 \h </w:instrText>
            </w:r>
            <w:r w:rsidR="006754FD">
              <w:rPr>
                <w:noProof/>
                <w:webHidden/>
              </w:rPr>
            </w:r>
            <w:r w:rsidR="006754FD">
              <w:rPr>
                <w:noProof/>
                <w:webHidden/>
              </w:rPr>
              <w:fldChar w:fldCharType="separate"/>
            </w:r>
            <w:r w:rsidR="006754FD">
              <w:rPr>
                <w:noProof/>
                <w:webHidden/>
              </w:rPr>
              <w:t>56</w:t>
            </w:r>
            <w:r w:rsidR="006754FD">
              <w:rPr>
                <w:noProof/>
                <w:webHidden/>
              </w:rPr>
              <w:fldChar w:fldCharType="end"/>
            </w:r>
          </w:hyperlink>
        </w:p>
        <w:p w:rsidR="006754FD" w:rsidRDefault="00562915">
          <w:pPr>
            <w:pStyle w:val="21"/>
            <w:tabs>
              <w:tab w:val="right" w:leader="dot" w:pos="9345"/>
            </w:tabs>
            <w:rPr>
              <w:rFonts w:asciiTheme="minorHAnsi" w:eastAsiaTheme="minorEastAsia" w:hAnsiTheme="minorHAnsi"/>
              <w:noProof/>
              <w:color w:val="auto"/>
              <w:sz w:val="22"/>
              <w:lang w:eastAsia="ru-RU"/>
            </w:rPr>
          </w:pPr>
          <w:hyperlink w:anchor="_Toc375830042" w:history="1">
            <w:r w:rsidR="006754FD" w:rsidRPr="00D87F1D">
              <w:rPr>
                <w:rStyle w:val="af0"/>
                <w:noProof/>
              </w:rPr>
              <w:t>§2. Российские производители вторичного полистирола</w:t>
            </w:r>
            <w:r w:rsidR="006754FD">
              <w:rPr>
                <w:noProof/>
                <w:webHidden/>
              </w:rPr>
              <w:tab/>
            </w:r>
            <w:r w:rsidR="006754FD">
              <w:rPr>
                <w:noProof/>
                <w:webHidden/>
              </w:rPr>
              <w:fldChar w:fldCharType="begin"/>
            </w:r>
            <w:r w:rsidR="006754FD">
              <w:rPr>
                <w:noProof/>
                <w:webHidden/>
              </w:rPr>
              <w:instrText xml:space="preserve"> PAGEREF _Toc375830042 \h </w:instrText>
            </w:r>
            <w:r w:rsidR="006754FD">
              <w:rPr>
                <w:noProof/>
                <w:webHidden/>
              </w:rPr>
            </w:r>
            <w:r w:rsidR="006754FD">
              <w:rPr>
                <w:noProof/>
                <w:webHidden/>
              </w:rPr>
              <w:fldChar w:fldCharType="separate"/>
            </w:r>
            <w:r w:rsidR="006754FD">
              <w:rPr>
                <w:noProof/>
                <w:webHidden/>
              </w:rPr>
              <w:t>64</w:t>
            </w:r>
            <w:r w:rsidR="006754FD">
              <w:rPr>
                <w:noProof/>
                <w:webHidden/>
              </w:rPr>
              <w:fldChar w:fldCharType="end"/>
            </w:r>
          </w:hyperlink>
        </w:p>
        <w:p w:rsidR="006754FD" w:rsidRDefault="00562915">
          <w:pPr>
            <w:pStyle w:val="12"/>
            <w:tabs>
              <w:tab w:val="right" w:leader="dot" w:pos="9345"/>
            </w:tabs>
            <w:rPr>
              <w:rFonts w:asciiTheme="minorHAnsi" w:eastAsiaTheme="minorEastAsia" w:hAnsiTheme="minorHAnsi"/>
              <w:noProof/>
              <w:color w:val="auto"/>
              <w:sz w:val="22"/>
              <w:lang w:eastAsia="ru-RU"/>
            </w:rPr>
          </w:pPr>
          <w:hyperlink w:anchor="_Toc375830043" w:history="1">
            <w:r w:rsidR="006754FD" w:rsidRPr="00D87F1D">
              <w:rPr>
                <w:rStyle w:val="af0"/>
                <w:noProof/>
              </w:rPr>
              <w:t>Глава 8. Ключевые импортеры полистирола в Россию</w:t>
            </w:r>
            <w:r w:rsidR="006754FD">
              <w:rPr>
                <w:noProof/>
                <w:webHidden/>
              </w:rPr>
              <w:tab/>
            </w:r>
            <w:r w:rsidR="006754FD">
              <w:rPr>
                <w:noProof/>
                <w:webHidden/>
              </w:rPr>
              <w:fldChar w:fldCharType="begin"/>
            </w:r>
            <w:r w:rsidR="006754FD">
              <w:rPr>
                <w:noProof/>
                <w:webHidden/>
              </w:rPr>
              <w:instrText xml:space="preserve"> PAGEREF _Toc375830043 \h </w:instrText>
            </w:r>
            <w:r w:rsidR="006754FD">
              <w:rPr>
                <w:noProof/>
                <w:webHidden/>
              </w:rPr>
            </w:r>
            <w:r w:rsidR="006754FD">
              <w:rPr>
                <w:noProof/>
                <w:webHidden/>
              </w:rPr>
              <w:fldChar w:fldCharType="separate"/>
            </w:r>
            <w:r w:rsidR="006754FD">
              <w:rPr>
                <w:noProof/>
                <w:webHidden/>
              </w:rPr>
              <w:t>69</w:t>
            </w:r>
            <w:r w:rsidR="006754FD">
              <w:rPr>
                <w:noProof/>
                <w:webHidden/>
              </w:rPr>
              <w:fldChar w:fldCharType="end"/>
            </w:r>
          </w:hyperlink>
        </w:p>
        <w:p w:rsidR="00EC5E42" w:rsidRDefault="00D96B5A">
          <w:r>
            <w:fldChar w:fldCharType="end"/>
          </w:r>
        </w:p>
      </w:sdtContent>
    </w:sdt>
    <w:p w:rsidR="00AF1A24" w:rsidRPr="008C0A8F" w:rsidRDefault="00AF1A24" w:rsidP="00A2410B">
      <w:r>
        <w:br w:type="page"/>
      </w:r>
      <w:bookmarkEnd w:id="5"/>
      <w:bookmarkEnd w:id="4"/>
      <w:bookmarkEnd w:id="3"/>
      <w:bookmarkEnd w:id="2"/>
    </w:p>
    <w:p w:rsidR="00AF1A24" w:rsidRPr="00C46F24" w:rsidRDefault="00AF1A24" w:rsidP="0024077B">
      <w:pPr>
        <w:rPr>
          <w:b/>
        </w:rPr>
      </w:pPr>
      <w:r w:rsidRPr="00C46F24">
        <w:rPr>
          <w:b/>
        </w:rPr>
        <w:lastRenderedPageBreak/>
        <w:t xml:space="preserve">Отчет содержит </w:t>
      </w:r>
      <w:r w:rsidR="003C7D3E">
        <w:rPr>
          <w:b/>
        </w:rPr>
        <w:t>11</w:t>
      </w:r>
      <w:r w:rsidRPr="00C46F24">
        <w:rPr>
          <w:b/>
        </w:rPr>
        <w:t xml:space="preserve"> таблиц и </w:t>
      </w:r>
      <w:r w:rsidR="003C7D3E">
        <w:rPr>
          <w:b/>
        </w:rPr>
        <w:t>21</w:t>
      </w:r>
      <w:r w:rsidRPr="00C46F24">
        <w:rPr>
          <w:b/>
        </w:rPr>
        <w:t xml:space="preserve"> диаграмм</w:t>
      </w:r>
      <w:r w:rsidR="00C94771">
        <w:rPr>
          <w:b/>
        </w:rPr>
        <w:t>у</w:t>
      </w:r>
      <w:r w:rsidRPr="00C46F24">
        <w:rPr>
          <w:b/>
        </w:rPr>
        <w:t>.</w:t>
      </w:r>
    </w:p>
    <w:p w:rsidR="00AF1A24" w:rsidRDefault="00AF1A24" w:rsidP="007C0FA2">
      <w:pPr>
        <w:pStyle w:val="II"/>
      </w:pPr>
      <w:bookmarkStart w:id="6" w:name="_Toc362273568"/>
      <w:bookmarkStart w:id="7" w:name="_Toc370338310"/>
      <w:bookmarkStart w:id="8" w:name="_Toc375830004"/>
      <w:r w:rsidRPr="009705E0">
        <w:t>Таблицы:</w:t>
      </w:r>
      <w:bookmarkEnd w:id="6"/>
      <w:bookmarkEnd w:id="7"/>
      <w:bookmarkEnd w:id="8"/>
    </w:p>
    <w:bookmarkStart w:id="9" w:name="_Toc362273569"/>
    <w:p w:rsidR="006754FD" w:rsidRDefault="00D96B5A">
      <w:pPr>
        <w:pStyle w:val="a3"/>
        <w:tabs>
          <w:tab w:val="right" w:leader="dot" w:pos="9345"/>
        </w:tabs>
        <w:rPr>
          <w:rFonts w:eastAsiaTheme="minorEastAsia"/>
          <w:noProof/>
          <w:color w:val="auto"/>
          <w:sz w:val="22"/>
          <w:lang w:eastAsia="ru-RU"/>
        </w:rPr>
      </w:pPr>
      <w:r>
        <w:fldChar w:fldCharType="begin"/>
      </w:r>
      <w:r w:rsidR="007706DC">
        <w:instrText xml:space="preserve"> TOC \f A \h \z \t "Название таблиц" \c </w:instrText>
      </w:r>
      <w:r>
        <w:fldChar w:fldCharType="separate"/>
      </w:r>
      <w:hyperlink w:anchor="_Toc375830059" w:history="1">
        <w:r w:rsidR="006754FD" w:rsidRPr="00D4229E">
          <w:rPr>
            <w:rStyle w:val="af0"/>
            <w:noProof/>
          </w:rPr>
          <w:t xml:space="preserve">Таблица 1. </w:t>
        </w:r>
        <w:r w:rsidR="006754FD" w:rsidRPr="00D4229E">
          <w:rPr>
            <w:rStyle w:val="af0"/>
            <w:noProof/>
            <w:lang w:eastAsia="ru-RU"/>
          </w:rPr>
          <w:t>Объем рынка полистирола в первичных формах</w:t>
        </w:r>
        <w:r w:rsidR="006754FD" w:rsidRPr="00D4229E">
          <w:rPr>
            <w:rStyle w:val="af0"/>
            <w:noProof/>
          </w:rPr>
          <w:t xml:space="preserve"> и сополимеров стирола </w:t>
        </w:r>
        <w:r w:rsidR="006754FD" w:rsidRPr="00D4229E">
          <w:rPr>
            <w:rStyle w:val="af0"/>
            <w:noProof/>
            <w:lang w:eastAsia="ru-RU"/>
          </w:rPr>
          <w:t>в России в натуральном выражении в 2010-2013 (янв-июн) гг., тыс. т.</w:t>
        </w:r>
        <w:r w:rsidR="006754FD">
          <w:rPr>
            <w:noProof/>
            <w:webHidden/>
          </w:rPr>
          <w:tab/>
        </w:r>
        <w:r w:rsidR="006754FD">
          <w:rPr>
            <w:noProof/>
            <w:webHidden/>
          </w:rPr>
          <w:fldChar w:fldCharType="begin"/>
        </w:r>
        <w:r w:rsidR="006754FD">
          <w:rPr>
            <w:noProof/>
            <w:webHidden/>
          </w:rPr>
          <w:instrText xml:space="preserve"> PAGEREF _Toc375830059 \h </w:instrText>
        </w:r>
        <w:r w:rsidR="006754FD">
          <w:rPr>
            <w:noProof/>
            <w:webHidden/>
          </w:rPr>
        </w:r>
        <w:r w:rsidR="006754FD">
          <w:rPr>
            <w:noProof/>
            <w:webHidden/>
          </w:rPr>
          <w:fldChar w:fldCharType="separate"/>
        </w:r>
        <w:r w:rsidR="006754FD">
          <w:rPr>
            <w:noProof/>
            <w:webHidden/>
          </w:rPr>
          <w:t>19</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0" w:history="1">
        <w:r w:rsidR="006754FD" w:rsidRPr="00D4229E">
          <w:rPr>
            <w:rStyle w:val="af0"/>
            <w:noProof/>
          </w:rPr>
          <w:t xml:space="preserve">Таблица 2. </w:t>
        </w:r>
        <w:r w:rsidR="006754FD" w:rsidRPr="00D4229E">
          <w:rPr>
            <w:rStyle w:val="af0"/>
            <w:noProof/>
            <w:lang w:eastAsia="ru-RU"/>
          </w:rPr>
          <w:t>Объем рынка вторичного полистирола</w:t>
        </w:r>
        <w:r w:rsidR="006754FD" w:rsidRPr="00D4229E">
          <w:rPr>
            <w:rStyle w:val="af0"/>
            <w:noProof/>
          </w:rPr>
          <w:t xml:space="preserve"> </w:t>
        </w:r>
        <w:r w:rsidR="006754FD" w:rsidRPr="00D4229E">
          <w:rPr>
            <w:rStyle w:val="af0"/>
            <w:noProof/>
            <w:lang w:eastAsia="ru-RU"/>
          </w:rPr>
          <w:t>в России в натуральном выражении в 2011-2013 (янв-июн) гг., т.</w:t>
        </w:r>
        <w:r w:rsidR="006754FD">
          <w:rPr>
            <w:noProof/>
            <w:webHidden/>
          </w:rPr>
          <w:tab/>
        </w:r>
        <w:r w:rsidR="006754FD">
          <w:rPr>
            <w:noProof/>
            <w:webHidden/>
          </w:rPr>
          <w:fldChar w:fldCharType="begin"/>
        </w:r>
        <w:r w:rsidR="006754FD">
          <w:rPr>
            <w:noProof/>
            <w:webHidden/>
          </w:rPr>
          <w:instrText xml:space="preserve"> PAGEREF _Toc375830060 \h </w:instrText>
        </w:r>
        <w:r w:rsidR="006754FD">
          <w:rPr>
            <w:noProof/>
            <w:webHidden/>
          </w:rPr>
        </w:r>
        <w:r w:rsidR="006754FD">
          <w:rPr>
            <w:noProof/>
            <w:webHidden/>
          </w:rPr>
          <w:fldChar w:fldCharType="separate"/>
        </w:r>
        <w:r w:rsidR="006754FD">
          <w:rPr>
            <w:noProof/>
            <w:webHidden/>
          </w:rPr>
          <w:t>21</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1" w:history="1">
        <w:r w:rsidR="006754FD" w:rsidRPr="00D4229E">
          <w:rPr>
            <w:rStyle w:val="af0"/>
            <w:noProof/>
          </w:rPr>
          <w:t xml:space="preserve">Таблица 3. </w:t>
        </w:r>
        <w:r w:rsidR="006754FD" w:rsidRPr="00D4229E">
          <w:rPr>
            <w:rStyle w:val="af0"/>
            <w:noProof/>
            <w:lang w:eastAsia="ru-RU"/>
          </w:rPr>
          <w:t>Объем рынка вторичного полистирола</w:t>
        </w:r>
        <w:r w:rsidR="006754FD" w:rsidRPr="00D4229E">
          <w:rPr>
            <w:rStyle w:val="af0"/>
            <w:noProof/>
          </w:rPr>
          <w:t xml:space="preserve"> </w:t>
        </w:r>
        <w:r w:rsidR="006754FD" w:rsidRPr="00D4229E">
          <w:rPr>
            <w:rStyle w:val="af0"/>
            <w:noProof/>
            <w:lang w:eastAsia="ru-RU"/>
          </w:rPr>
          <w:t>в России в стоимостном выражении в 2011-2013 (янв-июн) гг., тыс. $.</w:t>
        </w:r>
        <w:r w:rsidR="006754FD">
          <w:rPr>
            <w:noProof/>
            <w:webHidden/>
          </w:rPr>
          <w:tab/>
        </w:r>
        <w:r w:rsidR="006754FD">
          <w:rPr>
            <w:noProof/>
            <w:webHidden/>
          </w:rPr>
          <w:fldChar w:fldCharType="begin"/>
        </w:r>
        <w:r w:rsidR="006754FD">
          <w:rPr>
            <w:noProof/>
            <w:webHidden/>
          </w:rPr>
          <w:instrText xml:space="preserve"> PAGEREF _Toc375830061 \h </w:instrText>
        </w:r>
        <w:r w:rsidR="006754FD">
          <w:rPr>
            <w:noProof/>
            <w:webHidden/>
          </w:rPr>
        </w:r>
        <w:r w:rsidR="006754FD">
          <w:rPr>
            <w:noProof/>
            <w:webHidden/>
          </w:rPr>
          <w:fldChar w:fldCharType="separate"/>
        </w:r>
        <w:r w:rsidR="006754FD">
          <w:rPr>
            <w:noProof/>
            <w:webHidden/>
          </w:rPr>
          <w:t>22</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2" w:history="1">
        <w:r w:rsidR="006754FD" w:rsidRPr="00D4229E">
          <w:rPr>
            <w:rStyle w:val="af0"/>
            <w:noProof/>
          </w:rPr>
          <w:t>Таблица 4. Объем производства и темп прироста объема производства полистирола в первичных формах и полимеров стирола в России в 2010- 2012гг., т и %.</w:t>
        </w:r>
        <w:r w:rsidR="006754FD">
          <w:rPr>
            <w:noProof/>
            <w:webHidden/>
          </w:rPr>
          <w:tab/>
        </w:r>
        <w:r w:rsidR="006754FD">
          <w:rPr>
            <w:noProof/>
            <w:webHidden/>
          </w:rPr>
          <w:fldChar w:fldCharType="begin"/>
        </w:r>
        <w:r w:rsidR="006754FD">
          <w:rPr>
            <w:noProof/>
            <w:webHidden/>
          </w:rPr>
          <w:instrText xml:space="preserve"> PAGEREF _Toc375830062 \h </w:instrText>
        </w:r>
        <w:r w:rsidR="006754FD">
          <w:rPr>
            <w:noProof/>
            <w:webHidden/>
          </w:rPr>
        </w:r>
        <w:r w:rsidR="006754FD">
          <w:rPr>
            <w:noProof/>
            <w:webHidden/>
          </w:rPr>
          <w:fldChar w:fldCharType="separate"/>
        </w:r>
        <w:r w:rsidR="006754FD">
          <w:rPr>
            <w:noProof/>
            <w:webHidden/>
          </w:rPr>
          <w:t>25</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3" w:history="1">
        <w:r w:rsidR="006754FD" w:rsidRPr="00D4229E">
          <w:rPr>
            <w:rStyle w:val="af0"/>
            <w:noProof/>
          </w:rPr>
          <w:t>Таблица 5. Объем производства полистирола в первичных формах (общего назначения) в России по субъектам РФ в 2009-2012 гг., т.</w:t>
        </w:r>
        <w:r w:rsidR="006754FD">
          <w:rPr>
            <w:noProof/>
            <w:webHidden/>
          </w:rPr>
          <w:tab/>
        </w:r>
        <w:r w:rsidR="006754FD">
          <w:rPr>
            <w:noProof/>
            <w:webHidden/>
          </w:rPr>
          <w:fldChar w:fldCharType="begin"/>
        </w:r>
        <w:r w:rsidR="006754FD">
          <w:rPr>
            <w:noProof/>
            <w:webHidden/>
          </w:rPr>
          <w:instrText xml:space="preserve"> PAGEREF _Toc375830063 \h </w:instrText>
        </w:r>
        <w:r w:rsidR="006754FD">
          <w:rPr>
            <w:noProof/>
            <w:webHidden/>
          </w:rPr>
        </w:r>
        <w:r w:rsidR="006754FD">
          <w:rPr>
            <w:noProof/>
            <w:webHidden/>
          </w:rPr>
          <w:fldChar w:fldCharType="separate"/>
        </w:r>
        <w:r w:rsidR="006754FD">
          <w:rPr>
            <w:noProof/>
            <w:webHidden/>
          </w:rPr>
          <w:t>26</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4" w:history="1">
        <w:r w:rsidR="006754FD" w:rsidRPr="00D4229E">
          <w:rPr>
            <w:rStyle w:val="af0"/>
            <w:noProof/>
          </w:rPr>
          <w:t>Таблица 6. Объем производства и темпы прироста объема производства полистирола во вторичных формах для экструзии в России по компаниям-производителям в 2013 г., т.</w:t>
        </w:r>
        <w:r w:rsidR="006754FD">
          <w:rPr>
            <w:noProof/>
            <w:webHidden/>
          </w:rPr>
          <w:tab/>
        </w:r>
        <w:r w:rsidR="006754FD">
          <w:rPr>
            <w:noProof/>
            <w:webHidden/>
          </w:rPr>
          <w:fldChar w:fldCharType="begin"/>
        </w:r>
        <w:r w:rsidR="006754FD">
          <w:rPr>
            <w:noProof/>
            <w:webHidden/>
          </w:rPr>
          <w:instrText xml:space="preserve"> PAGEREF _Toc375830064 \h </w:instrText>
        </w:r>
        <w:r w:rsidR="006754FD">
          <w:rPr>
            <w:noProof/>
            <w:webHidden/>
          </w:rPr>
        </w:r>
        <w:r w:rsidR="006754FD">
          <w:rPr>
            <w:noProof/>
            <w:webHidden/>
          </w:rPr>
          <w:fldChar w:fldCharType="separate"/>
        </w:r>
        <w:r w:rsidR="006754FD">
          <w:rPr>
            <w:noProof/>
            <w:webHidden/>
          </w:rPr>
          <w:t>27</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5" w:history="1">
        <w:r w:rsidR="006754FD" w:rsidRPr="00D4229E">
          <w:rPr>
            <w:rStyle w:val="af0"/>
            <w:noProof/>
          </w:rPr>
          <w:t>Таблица 7. Объем импорта полистирола в первичных формах и сополимеров стирола в Россию по группе назначения в 2010-2013 (янв-июн) гг., тыс. тонн и тыс. $.</w:t>
        </w:r>
        <w:r w:rsidR="006754FD">
          <w:rPr>
            <w:noProof/>
            <w:webHidden/>
          </w:rPr>
          <w:tab/>
        </w:r>
        <w:r w:rsidR="006754FD">
          <w:rPr>
            <w:noProof/>
            <w:webHidden/>
          </w:rPr>
          <w:fldChar w:fldCharType="begin"/>
        </w:r>
        <w:r w:rsidR="006754FD">
          <w:rPr>
            <w:noProof/>
            <w:webHidden/>
          </w:rPr>
          <w:instrText xml:space="preserve"> PAGEREF _Toc375830065 \h </w:instrText>
        </w:r>
        <w:r w:rsidR="006754FD">
          <w:rPr>
            <w:noProof/>
            <w:webHidden/>
          </w:rPr>
        </w:r>
        <w:r w:rsidR="006754FD">
          <w:rPr>
            <w:noProof/>
            <w:webHidden/>
          </w:rPr>
          <w:fldChar w:fldCharType="separate"/>
        </w:r>
        <w:r w:rsidR="006754FD">
          <w:rPr>
            <w:noProof/>
            <w:webHidden/>
          </w:rPr>
          <w:t>30</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6" w:history="1">
        <w:r w:rsidR="006754FD" w:rsidRPr="00D4229E">
          <w:rPr>
            <w:rStyle w:val="af0"/>
            <w:noProof/>
          </w:rPr>
          <w:t>Таблица 8. Объем импорта полистирола в первичных формах в Россию в разбивке по производителю в 2010-2013 (янв-июн) гг., тыс. тонн и тыс. $.</w:t>
        </w:r>
        <w:r w:rsidR="006754FD">
          <w:rPr>
            <w:noProof/>
            <w:webHidden/>
          </w:rPr>
          <w:tab/>
        </w:r>
        <w:r w:rsidR="006754FD">
          <w:rPr>
            <w:noProof/>
            <w:webHidden/>
          </w:rPr>
          <w:fldChar w:fldCharType="begin"/>
        </w:r>
        <w:r w:rsidR="006754FD">
          <w:rPr>
            <w:noProof/>
            <w:webHidden/>
          </w:rPr>
          <w:instrText xml:space="preserve"> PAGEREF _Toc375830066 \h </w:instrText>
        </w:r>
        <w:r w:rsidR="006754FD">
          <w:rPr>
            <w:noProof/>
            <w:webHidden/>
          </w:rPr>
        </w:r>
        <w:r w:rsidR="006754FD">
          <w:rPr>
            <w:noProof/>
            <w:webHidden/>
          </w:rPr>
          <w:fldChar w:fldCharType="separate"/>
        </w:r>
        <w:r w:rsidR="006754FD">
          <w:rPr>
            <w:noProof/>
            <w:webHidden/>
          </w:rPr>
          <w:t>35</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7" w:history="1">
        <w:r w:rsidR="006754FD" w:rsidRPr="00D4229E">
          <w:rPr>
            <w:rStyle w:val="af0"/>
            <w:noProof/>
          </w:rPr>
          <w:t>Таблица 9. Объём импорта вторичного полистирола в Россию по производителям в натуральном и стоимостном выражении в 2011-2013 (янв-июн), тонн и тыс. $.</w:t>
        </w:r>
        <w:r w:rsidR="006754FD">
          <w:rPr>
            <w:noProof/>
            <w:webHidden/>
          </w:rPr>
          <w:tab/>
        </w:r>
        <w:r w:rsidR="006754FD">
          <w:rPr>
            <w:noProof/>
            <w:webHidden/>
          </w:rPr>
          <w:fldChar w:fldCharType="begin"/>
        </w:r>
        <w:r w:rsidR="006754FD">
          <w:rPr>
            <w:noProof/>
            <w:webHidden/>
          </w:rPr>
          <w:instrText xml:space="preserve"> PAGEREF _Toc375830067 \h </w:instrText>
        </w:r>
        <w:r w:rsidR="006754FD">
          <w:rPr>
            <w:noProof/>
            <w:webHidden/>
          </w:rPr>
        </w:r>
        <w:r w:rsidR="006754FD">
          <w:rPr>
            <w:noProof/>
            <w:webHidden/>
          </w:rPr>
          <w:fldChar w:fldCharType="separate"/>
        </w:r>
        <w:r w:rsidR="006754FD">
          <w:rPr>
            <w:noProof/>
            <w:webHidden/>
          </w:rPr>
          <w:t>39</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8" w:history="1">
        <w:r w:rsidR="006754FD" w:rsidRPr="00D4229E">
          <w:rPr>
            <w:rStyle w:val="af0"/>
            <w:noProof/>
          </w:rPr>
          <w:t>Таблица 10. Объём экспорта первичного полистирола и сополимеров стирола из России по производителям в натуральном и стоимостном выражении в 2010- 2013 (янв-июн) гг., тонн и тыс. $.</w:t>
        </w:r>
        <w:r w:rsidR="006754FD">
          <w:rPr>
            <w:noProof/>
            <w:webHidden/>
          </w:rPr>
          <w:tab/>
        </w:r>
        <w:r w:rsidR="006754FD">
          <w:rPr>
            <w:noProof/>
            <w:webHidden/>
          </w:rPr>
          <w:fldChar w:fldCharType="begin"/>
        </w:r>
        <w:r w:rsidR="006754FD">
          <w:rPr>
            <w:noProof/>
            <w:webHidden/>
          </w:rPr>
          <w:instrText xml:space="preserve"> PAGEREF _Toc375830068 \h </w:instrText>
        </w:r>
        <w:r w:rsidR="006754FD">
          <w:rPr>
            <w:noProof/>
            <w:webHidden/>
          </w:rPr>
        </w:r>
        <w:r w:rsidR="006754FD">
          <w:rPr>
            <w:noProof/>
            <w:webHidden/>
          </w:rPr>
          <w:fldChar w:fldCharType="separate"/>
        </w:r>
        <w:r w:rsidR="006754FD">
          <w:rPr>
            <w:noProof/>
            <w:webHidden/>
          </w:rPr>
          <w:t>42</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69" w:history="1">
        <w:r w:rsidR="006754FD" w:rsidRPr="00D4229E">
          <w:rPr>
            <w:rStyle w:val="af0"/>
            <w:noProof/>
          </w:rPr>
          <w:t>Таблица 11. Объём экспорта вторичного полистирола из России по производителям в натуральном и стоимостном выражении в 2011- 2013 (янв-июн) гг., тонн и тыс. $.</w:t>
        </w:r>
        <w:r w:rsidR="006754FD">
          <w:rPr>
            <w:noProof/>
            <w:webHidden/>
          </w:rPr>
          <w:tab/>
        </w:r>
        <w:r w:rsidR="006754FD">
          <w:rPr>
            <w:noProof/>
            <w:webHidden/>
          </w:rPr>
          <w:fldChar w:fldCharType="begin"/>
        </w:r>
        <w:r w:rsidR="006754FD">
          <w:rPr>
            <w:noProof/>
            <w:webHidden/>
          </w:rPr>
          <w:instrText xml:space="preserve"> PAGEREF _Toc375830069 \h </w:instrText>
        </w:r>
        <w:r w:rsidR="006754FD">
          <w:rPr>
            <w:noProof/>
            <w:webHidden/>
          </w:rPr>
        </w:r>
        <w:r w:rsidR="006754FD">
          <w:rPr>
            <w:noProof/>
            <w:webHidden/>
          </w:rPr>
          <w:fldChar w:fldCharType="separate"/>
        </w:r>
        <w:r w:rsidR="006754FD">
          <w:rPr>
            <w:noProof/>
            <w:webHidden/>
          </w:rPr>
          <w:t>46</w:t>
        </w:r>
        <w:r w:rsidR="006754FD">
          <w:rPr>
            <w:noProof/>
            <w:webHidden/>
          </w:rPr>
          <w:fldChar w:fldCharType="end"/>
        </w:r>
      </w:hyperlink>
    </w:p>
    <w:p w:rsidR="00D03490" w:rsidRDefault="00D96B5A" w:rsidP="007706DC">
      <w:r>
        <w:rPr>
          <w:rFonts w:asciiTheme="minorHAnsi" w:hAnsiTheme="minorHAnsi"/>
          <w:color w:val="0F81BF"/>
        </w:rPr>
        <w:fldChar w:fldCharType="end"/>
      </w:r>
    </w:p>
    <w:p w:rsidR="00C35D01" w:rsidRDefault="00AF1A24" w:rsidP="007C0FA2">
      <w:pPr>
        <w:pStyle w:val="II"/>
      </w:pPr>
      <w:bookmarkStart w:id="10" w:name="_Toc370338311"/>
      <w:bookmarkStart w:id="11" w:name="_Toc375830005"/>
      <w:r>
        <w:t>Диаграммы:</w:t>
      </w:r>
      <w:bookmarkEnd w:id="9"/>
      <w:bookmarkEnd w:id="10"/>
      <w:bookmarkEnd w:id="11"/>
    </w:p>
    <w:p w:rsidR="006754FD" w:rsidRDefault="00D96B5A">
      <w:pPr>
        <w:pStyle w:val="a3"/>
        <w:tabs>
          <w:tab w:val="right" w:leader="dot" w:pos="9345"/>
        </w:tabs>
        <w:rPr>
          <w:rFonts w:eastAsiaTheme="minorEastAsia"/>
          <w:noProof/>
          <w:color w:val="auto"/>
          <w:sz w:val="22"/>
          <w:lang w:eastAsia="ru-RU"/>
        </w:rPr>
      </w:pPr>
      <w:r>
        <w:fldChar w:fldCharType="begin"/>
      </w:r>
      <w:r w:rsidR="007706DC">
        <w:instrText xml:space="preserve"> TOC \f A \h \z \t "Название объекта;Название диаграмм" \c </w:instrText>
      </w:r>
      <w:r>
        <w:fldChar w:fldCharType="separate"/>
      </w:r>
      <w:hyperlink w:anchor="_Toc375830071" w:history="1">
        <w:r w:rsidR="006754FD" w:rsidRPr="0096325C">
          <w:rPr>
            <w:rStyle w:val="af0"/>
            <w:noProof/>
          </w:rPr>
          <w:t xml:space="preserve">Диаграмма 1 Объём рынка и темпы прироста объема рынка </w:t>
        </w:r>
        <w:r w:rsidR="006754FD" w:rsidRPr="0096325C">
          <w:rPr>
            <w:rStyle w:val="af0"/>
            <w:noProof/>
            <w:lang w:eastAsia="ru-RU"/>
          </w:rPr>
          <w:t>полистирола в первичных формах</w:t>
        </w:r>
        <w:r w:rsidR="006754FD" w:rsidRPr="0096325C">
          <w:rPr>
            <w:rStyle w:val="af0"/>
            <w:noProof/>
          </w:rPr>
          <w:t xml:space="preserve"> и сополимеров стирола </w:t>
        </w:r>
        <w:r w:rsidR="006754FD" w:rsidRPr="0096325C">
          <w:rPr>
            <w:rStyle w:val="af0"/>
            <w:noProof/>
            <w:lang w:eastAsia="ru-RU"/>
          </w:rPr>
          <w:t xml:space="preserve">в России в натуральном выражении </w:t>
        </w:r>
        <w:r w:rsidR="006754FD" w:rsidRPr="0096325C">
          <w:rPr>
            <w:rStyle w:val="af0"/>
            <w:noProof/>
          </w:rPr>
          <w:t>в 2010-2013 (янв-июн) гг., тыс. т и %.</w:t>
        </w:r>
        <w:r w:rsidR="006754FD">
          <w:rPr>
            <w:noProof/>
            <w:webHidden/>
          </w:rPr>
          <w:tab/>
        </w:r>
        <w:r w:rsidR="006754FD">
          <w:rPr>
            <w:noProof/>
            <w:webHidden/>
          </w:rPr>
          <w:fldChar w:fldCharType="begin"/>
        </w:r>
        <w:r w:rsidR="006754FD">
          <w:rPr>
            <w:noProof/>
            <w:webHidden/>
          </w:rPr>
          <w:instrText xml:space="preserve"> PAGEREF _Toc375830071 \h </w:instrText>
        </w:r>
        <w:r w:rsidR="006754FD">
          <w:rPr>
            <w:noProof/>
            <w:webHidden/>
          </w:rPr>
        </w:r>
        <w:r w:rsidR="006754FD">
          <w:rPr>
            <w:noProof/>
            <w:webHidden/>
          </w:rPr>
          <w:fldChar w:fldCharType="separate"/>
        </w:r>
        <w:r w:rsidR="006754FD">
          <w:rPr>
            <w:noProof/>
            <w:webHidden/>
          </w:rPr>
          <w:t>20</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2" w:history="1">
        <w:r w:rsidR="006754FD" w:rsidRPr="0096325C">
          <w:rPr>
            <w:rStyle w:val="af0"/>
            <w:noProof/>
          </w:rPr>
          <w:t xml:space="preserve">Диаграмма 2. Объём рынка и темпы прироста объема рынка </w:t>
        </w:r>
        <w:r w:rsidR="006754FD" w:rsidRPr="0096325C">
          <w:rPr>
            <w:rStyle w:val="af0"/>
            <w:noProof/>
            <w:lang w:eastAsia="ru-RU"/>
          </w:rPr>
          <w:t>вторичного полистирола</w:t>
        </w:r>
        <w:r w:rsidR="006754FD" w:rsidRPr="0096325C">
          <w:rPr>
            <w:rStyle w:val="af0"/>
            <w:noProof/>
          </w:rPr>
          <w:t xml:space="preserve"> </w:t>
        </w:r>
        <w:r w:rsidR="006754FD" w:rsidRPr="0096325C">
          <w:rPr>
            <w:rStyle w:val="af0"/>
            <w:noProof/>
            <w:lang w:eastAsia="ru-RU"/>
          </w:rPr>
          <w:t xml:space="preserve">в России в натуральном выражении </w:t>
        </w:r>
        <w:r w:rsidR="006754FD" w:rsidRPr="0096325C">
          <w:rPr>
            <w:rStyle w:val="af0"/>
            <w:noProof/>
          </w:rPr>
          <w:t>в 2011-2013 (янв-июн) гг., тыс. т и %.</w:t>
        </w:r>
        <w:r w:rsidR="006754FD">
          <w:rPr>
            <w:noProof/>
            <w:webHidden/>
          </w:rPr>
          <w:tab/>
        </w:r>
        <w:r w:rsidR="006754FD">
          <w:rPr>
            <w:noProof/>
            <w:webHidden/>
          </w:rPr>
          <w:fldChar w:fldCharType="begin"/>
        </w:r>
        <w:r w:rsidR="006754FD">
          <w:rPr>
            <w:noProof/>
            <w:webHidden/>
          </w:rPr>
          <w:instrText xml:space="preserve"> PAGEREF _Toc375830072 \h </w:instrText>
        </w:r>
        <w:r w:rsidR="006754FD">
          <w:rPr>
            <w:noProof/>
            <w:webHidden/>
          </w:rPr>
        </w:r>
        <w:r w:rsidR="006754FD">
          <w:rPr>
            <w:noProof/>
            <w:webHidden/>
          </w:rPr>
          <w:fldChar w:fldCharType="separate"/>
        </w:r>
        <w:r w:rsidR="006754FD">
          <w:rPr>
            <w:noProof/>
            <w:webHidden/>
          </w:rPr>
          <w:t>21</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3" w:history="1">
        <w:r w:rsidR="006754FD" w:rsidRPr="0096325C">
          <w:rPr>
            <w:rStyle w:val="af0"/>
            <w:noProof/>
          </w:rPr>
          <w:t xml:space="preserve">Диаграмма 3. Объём рынка и темпы прироста объема рынка </w:t>
        </w:r>
        <w:r w:rsidR="006754FD" w:rsidRPr="0096325C">
          <w:rPr>
            <w:rStyle w:val="af0"/>
            <w:noProof/>
            <w:lang w:eastAsia="ru-RU"/>
          </w:rPr>
          <w:t>вторичного полистирола</w:t>
        </w:r>
        <w:r w:rsidR="006754FD" w:rsidRPr="0096325C">
          <w:rPr>
            <w:rStyle w:val="af0"/>
            <w:noProof/>
          </w:rPr>
          <w:t xml:space="preserve"> </w:t>
        </w:r>
        <w:r w:rsidR="006754FD" w:rsidRPr="0096325C">
          <w:rPr>
            <w:rStyle w:val="af0"/>
            <w:noProof/>
            <w:lang w:eastAsia="ru-RU"/>
          </w:rPr>
          <w:t xml:space="preserve">в России в стоимостном выражении </w:t>
        </w:r>
        <w:r w:rsidR="006754FD" w:rsidRPr="0096325C">
          <w:rPr>
            <w:rStyle w:val="af0"/>
            <w:noProof/>
          </w:rPr>
          <w:t xml:space="preserve">в 2011-2013 (янв-июн) гг., </w:t>
        </w:r>
        <w:r w:rsidR="006754FD" w:rsidRPr="0096325C">
          <w:rPr>
            <w:rStyle w:val="af0"/>
            <w:noProof/>
            <w:lang w:eastAsia="ru-RU"/>
          </w:rPr>
          <w:t xml:space="preserve">млн $ </w:t>
        </w:r>
        <w:r w:rsidR="006754FD" w:rsidRPr="0096325C">
          <w:rPr>
            <w:rStyle w:val="af0"/>
            <w:noProof/>
          </w:rPr>
          <w:t>и %.</w:t>
        </w:r>
        <w:r w:rsidR="006754FD">
          <w:rPr>
            <w:noProof/>
            <w:webHidden/>
          </w:rPr>
          <w:tab/>
        </w:r>
        <w:r w:rsidR="006754FD">
          <w:rPr>
            <w:noProof/>
            <w:webHidden/>
          </w:rPr>
          <w:fldChar w:fldCharType="begin"/>
        </w:r>
        <w:r w:rsidR="006754FD">
          <w:rPr>
            <w:noProof/>
            <w:webHidden/>
          </w:rPr>
          <w:instrText xml:space="preserve"> PAGEREF _Toc375830073 \h </w:instrText>
        </w:r>
        <w:r w:rsidR="006754FD">
          <w:rPr>
            <w:noProof/>
            <w:webHidden/>
          </w:rPr>
        </w:r>
        <w:r w:rsidR="006754FD">
          <w:rPr>
            <w:noProof/>
            <w:webHidden/>
          </w:rPr>
          <w:fldChar w:fldCharType="separate"/>
        </w:r>
        <w:r w:rsidR="006754FD">
          <w:rPr>
            <w:noProof/>
            <w:webHidden/>
          </w:rPr>
          <w:t>22</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4" w:history="1">
        <w:r w:rsidR="006754FD" w:rsidRPr="0096325C">
          <w:rPr>
            <w:rStyle w:val="af0"/>
            <w:noProof/>
          </w:rPr>
          <w:t>Диаграмма 4. Объем производства и темп прироста объема производства полистирола в первичных формах в России в 2010- 2012гг., тыс. т и %.</w:t>
        </w:r>
        <w:r w:rsidR="006754FD">
          <w:rPr>
            <w:noProof/>
            <w:webHidden/>
          </w:rPr>
          <w:tab/>
        </w:r>
        <w:r w:rsidR="006754FD">
          <w:rPr>
            <w:noProof/>
            <w:webHidden/>
          </w:rPr>
          <w:fldChar w:fldCharType="begin"/>
        </w:r>
        <w:r w:rsidR="006754FD">
          <w:rPr>
            <w:noProof/>
            <w:webHidden/>
          </w:rPr>
          <w:instrText xml:space="preserve"> PAGEREF _Toc375830074 \h </w:instrText>
        </w:r>
        <w:r w:rsidR="006754FD">
          <w:rPr>
            <w:noProof/>
            <w:webHidden/>
          </w:rPr>
        </w:r>
        <w:r w:rsidR="006754FD">
          <w:rPr>
            <w:noProof/>
            <w:webHidden/>
          </w:rPr>
          <w:fldChar w:fldCharType="separate"/>
        </w:r>
        <w:r w:rsidR="006754FD">
          <w:rPr>
            <w:noProof/>
            <w:webHidden/>
          </w:rPr>
          <w:t>25</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5" w:history="1">
        <w:r w:rsidR="006754FD" w:rsidRPr="0096325C">
          <w:rPr>
            <w:rStyle w:val="af0"/>
            <w:noProof/>
          </w:rPr>
          <w:t>Диаграмма 5. Объём импорта и темпы прироста объема импорта полистирола в первичных формах и сополимеров стирола в Россию в натуральном выражении в 2010-2013 (янв-июн) гг., тыс. тонн и %.</w:t>
        </w:r>
        <w:r w:rsidR="006754FD">
          <w:rPr>
            <w:noProof/>
            <w:webHidden/>
          </w:rPr>
          <w:tab/>
        </w:r>
        <w:r w:rsidR="006754FD">
          <w:rPr>
            <w:noProof/>
            <w:webHidden/>
          </w:rPr>
          <w:fldChar w:fldCharType="begin"/>
        </w:r>
        <w:r w:rsidR="006754FD">
          <w:rPr>
            <w:noProof/>
            <w:webHidden/>
          </w:rPr>
          <w:instrText xml:space="preserve"> PAGEREF _Toc375830075 \h </w:instrText>
        </w:r>
        <w:r w:rsidR="006754FD">
          <w:rPr>
            <w:noProof/>
            <w:webHidden/>
          </w:rPr>
        </w:r>
        <w:r w:rsidR="006754FD">
          <w:rPr>
            <w:noProof/>
            <w:webHidden/>
          </w:rPr>
          <w:fldChar w:fldCharType="separate"/>
        </w:r>
        <w:r w:rsidR="006754FD">
          <w:rPr>
            <w:noProof/>
            <w:webHidden/>
          </w:rPr>
          <w:t>28</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6" w:history="1">
        <w:r w:rsidR="006754FD" w:rsidRPr="0096325C">
          <w:rPr>
            <w:rStyle w:val="af0"/>
            <w:noProof/>
          </w:rPr>
          <w:t>Диаграмма 6. Объём импорта и темпы прироста объема импорта полистирола в первичных формах и сополимеров стирола в Россию в стоимостном выражении в 2010-2013 (янв-июн) гг., млн $ и %.</w:t>
        </w:r>
        <w:r w:rsidR="006754FD">
          <w:rPr>
            <w:noProof/>
            <w:webHidden/>
          </w:rPr>
          <w:tab/>
        </w:r>
        <w:r w:rsidR="006754FD">
          <w:rPr>
            <w:noProof/>
            <w:webHidden/>
          </w:rPr>
          <w:fldChar w:fldCharType="begin"/>
        </w:r>
        <w:r w:rsidR="006754FD">
          <w:rPr>
            <w:noProof/>
            <w:webHidden/>
          </w:rPr>
          <w:instrText xml:space="preserve"> PAGEREF _Toc375830076 \h </w:instrText>
        </w:r>
        <w:r w:rsidR="006754FD">
          <w:rPr>
            <w:noProof/>
            <w:webHidden/>
          </w:rPr>
        </w:r>
        <w:r w:rsidR="006754FD">
          <w:rPr>
            <w:noProof/>
            <w:webHidden/>
          </w:rPr>
          <w:fldChar w:fldCharType="separate"/>
        </w:r>
        <w:r w:rsidR="006754FD">
          <w:rPr>
            <w:noProof/>
            <w:webHidden/>
          </w:rPr>
          <w:t>29</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7" w:history="1">
        <w:r w:rsidR="006754FD" w:rsidRPr="0096325C">
          <w:rPr>
            <w:rStyle w:val="af0"/>
            <w:noProof/>
          </w:rPr>
          <w:t>Диаграмма 7. Темпы прироста объема импорта полистирола в первичных формах в Россию по группе назначения в 2012 году в натуральном и стоимостном выражениях, %.</w:t>
        </w:r>
        <w:r w:rsidR="006754FD">
          <w:rPr>
            <w:noProof/>
            <w:webHidden/>
          </w:rPr>
          <w:tab/>
        </w:r>
        <w:r w:rsidR="006754FD">
          <w:rPr>
            <w:noProof/>
            <w:webHidden/>
          </w:rPr>
          <w:fldChar w:fldCharType="begin"/>
        </w:r>
        <w:r w:rsidR="006754FD">
          <w:rPr>
            <w:noProof/>
            <w:webHidden/>
          </w:rPr>
          <w:instrText xml:space="preserve"> PAGEREF _Toc375830077 \h </w:instrText>
        </w:r>
        <w:r w:rsidR="006754FD">
          <w:rPr>
            <w:noProof/>
            <w:webHidden/>
          </w:rPr>
        </w:r>
        <w:r w:rsidR="006754FD">
          <w:rPr>
            <w:noProof/>
            <w:webHidden/>
          </w:rPr>
          <w:fldChar w:fldCharType="separate"/>
        </w:r>
        <w:r w:rsidR="006754FD">
          <w:rPr>
            <w:noProof/>
            <w:webHidden/>
          </w:rPr>
          <w:t>31</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8" w:history="1">
        <w:r w:rsidR="006754FD" w:rsidRPr="0096325C">
          <w:rPr>
            <w:rStyle w:val="af0"/>
            <w:noProof/>
          </w:rPr>
          <w:t>Диаграмма 8. Структура объема импорта полистирола в первичных формах и сополимеров стирола по  товарной группе назначения в 2012 году в натуральном выражении, %.</w:t>
        </w:r>
        <w:r w:rsidR="006754FD">
          <w:rPr>
            <w:noProof/>
            <w:webHidden/>
          </w:rPr>
          <w:tab/>
        </w:r>
        <w:r w:rsidR="006754FD">
          <w:rPr>
            <w:noProof/>
            <w:webHidden/>
          </w:rPr>
          <w:fldChar w:fldCharType="begin"/>
        </w:r>
        <w:r w:rsidR="006754FD">
          <w:rPr>
            <w:noProof/>
            <w:webHidden/>
          </w:rPr>
          <w:instrText xml:space="preserve"> PAGEREF _Toc375830078 \h </w:instrText>
        </w:r>
        <w:r w:rsidR="006754FD">
          <w:rPr>
            <w:noProof/>
            <w:webHidden/>
          </w:rPr>
        </w:r>
        <w:r w:rsidR="006754FD">
          <w:rPr>
            <w:noProof/>
            <w:webHidden/>
          </w:rPr>
          <w:fldChar w:fldCharType="separate"/>
        </w:r>
        <w:r w:rsidR="006754FD">
          <w:rPr>
            <w:noProof/>
            <w:webHidden/>
          </w:rPr>
          <w:t>32</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79" w:history="1">
        <w:r w:rsidR="006754FD" w:rsidRPr="0096325C">
          <w:rPr>
            <w:rStyle w:val="af0"/>
            <w:noProof/>
          </w:rPr>
          <w:t>Диаграмма 9. Структура объема импорта полистирола в первичных формах и сополимеров стирола по  группе назначения в 2012 году в стоимостном выражении, %.</w:t>
        </w:r>
        <w:r w:rsidR="006754FD">
          <w:rPr>
            <w:noProof/>
            <w:webHidden/>
          </w:rPr>
          <w:tab/>
        </w:r>
        <w:r w:rsidR="006754FD">
          <w:rPr>
            <w:noProof/>
            <w:webHidden/>
          </w:rPr>
          <w:fldChar w:fldCharType="begin"/>
        </w:r>
        <w:r w:rsidR="006754FD">
          <w:rPr>
            <w:noProof/>
            <w:webHidden/>
          </w:rPr>
          <w:instrText xml:space="preserve"> PAGEREF _Toc375830079 \h </w:instrText>
        </w:r>
        <w:r w:rsidR="006754FD">
          <w:rPr>
            <w:noProof/>
            <w:webHidden/>
          </w:rPr>
        </w:r>
        <w:r w:rsidR="006754FD">
          <w:rPr>
            <w:noProof/>
            <w:webHidden/>
          </w:rPr>
          <w:fldChar w:fldCharType="separate"/>
        </w:r>
        <w:r w:rsidR="006754FD">
          <w:rPr>
            <w:noProof/>
            <w:webHidden/>
          </w:rPr>
          <w:t>33</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0" w:history="1">
        <w:r w:rsidR="006754FD" w:rsidRPr="0096325C">
          <w:rPr>
            <w:rStyle w:val="af0"/>
            <w:noProof/>
          </w:rPr>
          <w:t>Диаграмма 10. Структура объема импорта полистирола в первичных формах в Россию в разбивке по производителю в 2012 году в натуральном выражении, %.</w:t>
        </w:r>
        <w:r w:rsidR="006754FD">
          <w:rPr>
            <w:noProof/>
            <w:webHidden/>
          </w:rPr>
          <w:tab/>
        </w:r>
        <w:r w:rsidR="006754FD">
          <w:rPr>
            <w:noProof/>
            <w:webHidden/>
          </w:rPr>
          <w:fldChar w:fldCharType="begin"/>
        </w:r>
        <w:r w:rsidR="006754FD">
          <w:rPr>
            <w:noProof/>
            <w:webHidden/>
          </w:rPr>
          <w:instrText xml:space="preserve"> PAGEREF _Toc375830080 \h </w:instrText>
        </w:r>
        <w:r w:rsidR="006754FD">
          <w:rPr>
            <w:noProof/>
            <w:webHidden/>
          </w:rPr>
        </w:r>
        <w:r w:rsidR="006754FD">
          <w:rPr>
            <w:noProof/>
            <w:webHidden/>
          </w:rPr>
          <w:fldChar w:fldCharType="separate"/>
        </w:r>
        <w:r w:rsidR="006754FD">
          <w:rPr>
            <w:noProof/>
            <w:webHidden/>
          </w:rPr>
          <w:t>36</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1" w:history="1">
        <w:r w:rsidR="006754FD" w:rsidRPr="0096325C">
          <w:rPr>
            <w:rStyle w:val="af0"/>
            <w:noProof/>
          </w:rPr>
          <w:t>Диаграмма 11. Структура объема импорта полистирола в первичных формах в Россию в разбивке по производителю в 2012 году в стоимостном выражении, %.</w:t>
        </w:r>
        <w:r w:rsidR="006754FD">
          <w:rPr>
            <w:noProof/>
            <w:webHidden/>
          </w:rPr>
          <w:tab/>
        </w:r>
        <w:r w:rsidR="006754FD">
          <w:rPr>
            <w:noProof/>
            <w:webHidden/>
          </w:rPr>
          <w:fldChar w:fldCharType="begin"/>
        </w:r>
        <w:r w:rsidR="006754FD">
          <w:rPr>
            <w:noProof/>
            <w:webHidden/>
          </w:rPr>
          <w:instrText xml:space="preserve"> PAGEREF _Toc375830081 \h </w:instrText>
        </w:r>
        <w:r w:rsidR="006754FD">
          <w:rPr>
            <w:noProof/>
            <w:webHidden/>
          </w:rPr>
        </w:r>
        <w:r w:rsidR="006754FD">
          <w:rPr>
            <w:noProof/>
            <w:webHidden/>
          </w:rPr>
          <w:fldChar w:fldCharType="separate"/>
        </w:r>
        <w:r w:rsidR="006754FD">
          <w:rPr>
            <w:noProof/>
            <w:webHidden/>
          </w:rPr>
          <w:t>37</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2" w:history="1">
        <w:r w:rsidR="006754FD" w:rsidRPr="0096325C">
          <w:rPr>
            <w:rStyle w:val="af0"/>
            <w:noProof/>
          </w:rPr>
          <w:t>Диаграмма 12. Объём импорта и темпы прироста объема импорта вторичного полистирола в Россию в натуральном выражении в 2010-2013 (янв-июн) гг., т.</w:t>
        </w:r>
        <w:r w:rsidR="006754FD">
          <w:rPr>
            <w:noProof/>
            <w:webHidden/>
          </w:rPr>
          <w:tab/>
        </w:r>
        <w:r w:rsidR="006754FD">
          <w:rPr>
            <w:noProof/>
            <w:webHidden/>
          </w:rPr>
          <w:fldChar w:fldCharType="begin"/>
        </w:r>
        <w:r w:rsidR="006754FD">
          <w:rPr>
            <w:noProof/>
            <w:webHidden/>
          </w:rPr>
          <w:instrText xml:space="preserve"> PAGEREF _Toc375830082 \h </w:instrText>
        </w:r>
        <w:r w:rsidR="006754FD">
          <w:rPr>
            <w:noProof/>
            <w:webHidden/>
          </w:rPr>
        </w:r>
        <w:r w:rsidR="006754FD">
          <w:rPr>
            <w:noProof/>
            <w:webHidden/>
          </w:rPr>
          <w:fldChar w:fldCharType="separate"/>
        </w:r>
        <w:r w:rsidR="006754FD">
          <w:rPr>
            <w:noProof/>
            <w:webHidden/>
          </w:rPr>
          <w:t>38</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3" w:history="1">
        <w:r w:rsidR="006754FD" w:rsidRPr="0096325C">
          <w:rPr>
            <w:rStyle w:val="af0"/>
            <w:noProof/>
          </w:rPr>
          <w:t>Диаграмма 13. Объём импорта и темпы прироста объема импорта вторичного полистирола в Россию в стоимостном выражении в 2011-2013 (янв-июн), тыс. $.</w:t>
        </w:r>
        <w:r w:rsidR="006754FD">
          <w:rPr>
            <w:noProof/>
            <w:webHidden/>
          </w:rPr>
          <w:tab/>
        </w:r>
        <w:r w:rsidR="006754FD">
          <w:rPr>
            <w:noProof/>
            <w:webHidden/>
          </w:rPr>
          <w:fldChar w:fldCharType="begin"/>
        </w:r>
        <w:r w:rsidR="006754FD">
          <w:rPr>
            <w:noProof/>
            <w:webHidden/>
          </w:rPr>
          <w:instrText xml:space="preserve"> PAGEREF _Toc375830083 \h </w:instrText>
        </w:r>
        <w:r w:rsidR="006754FD">
          <w:rPr>
            <w:noProof/>
            <w:webHidden/>
          </w:rPr>
        </w:r>
        <w:r w:rsidR="006754FD">
          <w:rPr>
            <w:noProof/>
            <w:webHidden/>
          </w:rPr>
          <w:fldChar w:fldCharType="separate"/>
        </w:r>
        <w:r w:rsidR="006754FD">
          <w:rPr>
            <w:noProof/>
            <w:webHidden/>
          </w:rPr>
          <w:t>39</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4" w:history="1">
        <w:r w:rsidR="006754FD" w:rsidRPr="0096325C">
          <w:rPr>
            <w:rStyle w:val="af0"/>
            <w:noProof/>
          </w:rPr>
          <w:t>Диаграмма 14. Объём экспорта первичного полистирола и сополимеров стирола из России в натуральном выражении в 2010- 2013 (янв-июн) гг., тонн.</w:t>
        </w:r>
        <w:r w:rsidR="006754FD">
          <w:rPr>
            <w:noProof/>
            <w:webHidden/>
          </w:rPr>
          <w:tab/>
        </w:r>
        <w:r w:rsidR="006754FD">
          <w:rPr>
            <w:noProof/>
            <w:webHidden/>
          </w:rPr>
          <w:fldChar w:fldCharType="begin"/>
        </w:r>
        <w:r w:rsidR="006754FD">
          <w:rPr>
            <w:noProof/>
            <w:webHidden/>
          </w:rPr>
          <w:instrText xml:space="preserve"> PAGEREF _Toc375830084 \h </w:instrText>
        </w:r>
        <w:r w:rsidR="006754FD">
          <w:rPr>
            <w:noProof/>
            <w:webHidden/>
          </w:rPr>
        </w:r>
        <w:r w:rsidR="006754FD">
          <w:rPr>
            <w:noProof/>
            <w:webHidden/>
          </w:rPr>
          <w:fldChar w:fldCharType="separate"/>
        </w:r>
        <w:r w:rsidR="006754FD">
          <w:rPr>
            <w:noProof/>
            <w:webHidden/>
          </w:rPr>
          <w:t>40</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5" w:history="1">
        <w:r w:rsidR="006754FD" w:rsidRPr="0096325C">
          <w:rPr>
            <w:rStyle w:val="af0"/>
            <w:noProof/>
          </w:rPr>
          <w:t>Диаграмма 15. Объём экспорта первичного полистирола и сополимеров стирола из России в стоимостном выражении в 2010- 2013 (янв-июн) гг., млн $.</w:t>
        </w:r>
        <w:r w:rsidR="006754FD">
          <w:rPr>
            <w:noProof/>
            <w:webHidden/>
          </w:rPr>
          <w:tab/>
        </w:r>
        <w:r w:rsidR="006754FD">
          <w:rPr>
            <w:noProof/>
            <w:webHidden/>
          </w:rPr>
          <w:fldChar w:fldCharType="begin"/>
        </w:r>
        <w:r w:rsidR="006754FD">
          <w:rPr>
            <w:noProof/>
            <w:webHidden/>
          </w:rPr>
          <w:instrText xml:space="preserve"> PAGEREF _Toc375830085 \h </w:instrText>
        </w:r>
        <w:r w:rsidR="006754FD">
          <w:rPr>
            <w:noProof/>
            <w:webHidden/>
          </w:rPr>
        </w:r>
        <w:r w:rsidR="006754FD">
          <w:rPr>
            <w:noProof/>
            <w:webHidden/>
          </w:rPr>
          <w:fldChar w:fldCharType="separate"/>
        </w:r>
        <w:r w:rsidR="006754FD">
          <w:rPr>
            <w:noProof/>
            <w:webHidden/>
          </w:rPr>
          <w:t>41</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6" w:history="1">
        <w:r w:rsidR="006754FD" w:rsidRPr="0096325C">
          <w:rPr>
            <w:rStyle w:val="af0"/>
            <w:noProof/>
          </w:rPr>
          <w:t>Диаграмма 16. Доли производителей в объёме экспорта первичного полистирола и сополимеров стирола из России в натуральном выражении в 2012 г., %.</w:t>
        </w:r>
        <w:r w:rsidR="006754FD">
          <w:rPr>
            <w:noProof/>
            <w:webHidden/>
          </w:rPr>
          <w:tab/>
        </w:r>
        <w:r w:rsidR="006754FD">
          <w:rPr>
            <w:noProof/>
            <w:webHidden/>
          </w:rPr>
          <w:fldChar w:fldCharType="begin"/>
        </w:r>
        <w:r w:rsidR="006754FD">
          <w:rPr>
            <w:noProof/>
            <w:webHidden/>
          </w:rPr>
          <w:instrText xml:space="preserve"> PAGEREF _Toc375830086 \h </w:instrText>
        </w:r>
        <w:r w:rsidR="006754FD">
          <w:rPr>
            <w:noProof/>
            <w:webHidden/>
          </w:rPr>
        </w:r>
        <w:r w:rsidR="006754FD">
          <w:rPr>
            <w:noProof/>
            <w:webHidden/>
          </w:rPr>
          <w:fldChar w:fldCharType="separate"/>
        </w:r>
        <w:r w:rsidR="006754FD">
          <w:rPr>
            <w:noProof/>
            <w:webHidden/>
          </w:rPr>
          <w:t>44</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7" w:history="1">
        <w:r w:rsidR="006754FD" w:rsidRPr="0096325C">
          <w:rPr>
            <w:rStyle w:val="af0"/>
            <w:noProof/>
          </w:rPr>
          <w:t>Диаграмма 17. Доли производителей в объёме экспорта первичного полистирола и сополимеров стирола из России в стоимостном выражении в 2012 г., %.</w:t>
        </w:r>
        <w:r w:rsidR="006754FD">
          <w:rPr>
            <w:noProof/>
            <w:webHidden/>
          </w:rPr>
          <w:tab/>
        </w:r>
        <w:r w:rsidR="006754FD">
          <w:rPr>
            <w:noProof/>
            <w:webHidden/>
          </w:rPr>
          <w:fldChar w:fldCharType="begin"/>
        </w:r>
        <w:r w:rsidR="006754FD">
          <w:rPr>
            <w:noProof/>
            <w:webHidden/>
          </w:rPr>
          <w:instrText xml:space="preserve"> PAGEREF _Toc375830087 \h </w:instrText>
        </w:r>
        <w:r w:rsidR="006754FD">
          <w:rPr>
            <w:noProof/>
            <w:webHidden/>
          </w:rPr>
        </w:r>
        <w:r w:rsidR="006754FD">
          <w:rPr>
            <w:noProof/>
            <w:webHidden/>
          </w:rPr>
          <w:fldChar w:fldCharType="separate"/>
        </w:r>
        <w:r w:rsidR="006754FD">
          <w:rPr>
            <w:noProof/>
            <w:webHidden/>
          </w:rPr>
          <w:t>44</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8" w:history="1">
        <w:r w:rsidR="006754FD" w:rsidRPr="0096325C">
          <w:rPr>
            <w:rStyle w:val="af0"/>
            <w:noProof/>
          </w:rPr>
          <w:t>Диаграмма 18. Объём экспорта вторичного полистирола из России в натуральном выражении в 2010- 2013 (янв-июн) гг., тонн.</w:t>
        </w:r>
        <w:r w:rsidR="006754FD">
          <w:rPr>
            <w:noProof/>
            <w:webHidden/>
          </w:rPr>
          <w:tab/>
        </w:r>
        <w:r w:rsidR="006754FD">
          <w:rPr>
            <w:noProof/>
            <w:webHidden/>
          </w:rPr>
          <w:fldChar w:fldCharType="begin"/>
        </w:r>
        <w:r w:rsidR="006754FD">
          <w:rPr>
            <w:noProof/>
            <w:webHidden/>
          </w:rPr>
          <w:instrText xml:space="preserve"> PAGEREF _Toc375830088 \h </w:instrText>
        </w:r>
        <w:r w:rsidR="006754FD">
          <w:rPr>
            <w:noProof/>
            <w:webHidden/>
          </w:rPr>
        </w:r>
        <w:r w:rsidR="006754FD">
          <w:rPr>
            <w:noProof/>
            <w:webHidden/>
          </w:rPr>
          <w:fldChar w:fldCharType="separate"/>
        </w:r>
        <w:r w:rsidR="006754FD">
          <w:rPr>
            <w:noProof/>
            <w:webHidden/>
          </w:rPr>
          <w:t>45</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89" w:history="1">
        <w:r w:rsidR="006754FD" w:rsidRPr="0096325C">
          <w:rPr>
            <w:rStyle w:val="af0"/>
            <w:noProof/>
          </w:rPr>
          <w:t>Диаграмма 19. Объём экспорта вторичного полистирола из России в стоимостном выражении в 2010- 2013 (янв-июн) гг., тыс. $.</w:t>
        </w:r>
        <w:r w:rsidR="006754FD">
          <w:rPr>
            <w:noProof/>
            <w:webHidden/>
          </w:rPr>
          <w:tab/>
        </w:r>
        <w:r w:rsidR="006754FD">
          <w:rPr>
            <w:noProof/>
            <w:webHidden/>
          </w:rPr>
          <w:fldChar w:fldCharType="begin"/>
        </w:r>
        <w:r w:rsidR="006754FD">
          <w:rPr>
            <w:noProof/>
            <w:webHidden/>
          </w:rPr>
          <w:instrText xml:space="preserve"> PAGEREF _Toc375830089 \h </w:instrText>
        </w:r>
        <w:r w:rsidR="006754FD">
          <w:rPr>
            <w:noProof/>
            <w:webHidden/>
          </w:rPr>
        </w:r>
        <w:r w:rsidR="006754FD">
          <w:rPr>
            <w:noProof/>
            <w:webHidden/>
          </w:rPr>
          <w:fldChar w:fldCharType="separate"/>
        </w:r>
        <w:r w:rsidR="006754FD">
          <w:rPr>
            <w:noProof/>
            <w:webHidden/>
          </w:rPr>
          <w:t>46</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90" w:history="1">
        <w:r w:rsidR="006754FD" w:rsidRPr="0096325C">
          <w:rPr>
            <w:rStyle w:val="af0"/>
            <w:noProof/>
          </w:rPr>
          <w:t>Диаграмма 20. Доли производителей в объёме экспорта вторичного полистирола из России в натуральном выражении в 2012 г., %.</w:t>
        </w:r>
        <w:r w:rsidR="006754FD">
          <w:rPr>
            <w:noProof/>
            <w:webHidden/>
          </w:rPr>
          <w:tab/>
        </w:r>
        <w:r w:rsidR="006754FD">
          <w:rPr>
            <w:noProof/>
            <w:webHidden/>
          </w:rPr>
          <w:fldChar w:fldCharType="begin"/>
        </w:r>
        <w:r w:rsidR="006754FD">
          <w:rPr>
            <w:noProof/>
            <w:webHidden/>
          </w:rPr>
          <w:instrText xml:space="preserve"> PAGEREF _Toc375830090 \h </w:instrText>
        </w:r>
        <w:r w:rsidR="006754FD">
          <w:rPr>
            <w:noProof/>
            <w:webHidden/>
          </w:rPr>
        </w:r>
        <w:r w:rsidR="006754FD">
          <w:rPr>
            <w:noProof/>
            <w:webHidden/>
          </w:rPr>
          <w:fldChar w:fldCharType="separate"/>
        </w:r>
        <w:r w:rsidR="006754FD">
          <w:rPr>
            <w:noProof/>
            <w:webHidden/>
          </w:rPr>
          <w:t>47</w:t>
        </w:r>
        <w:r w:rsidR="006754FD">
          <w:rPr>
            <w:noProof/>
            <w:webHidden/>
          </w:rPr>
          <w:fldChar w:fldCharType="end"/>
        </w:r>
      </w:hyperlink>
    </w:p>
    <w:p w:rsidR="006754FD" w:rsidRDefault="00562915">
      <w:pPr>
        <w:pStyle w:val="a3"/>
        <w:tabs>
          <w:tab w:val="right" w:leader="dot" w:pos="9345"/>
        </w:tabs>
        <w:rPr>
          <w:rFonts w:eastAsiaTheme="minorEastAsia"/>
          <w:noProof/>
          <w:color w:val="auto"/>
          <w:sz w:val="22"/>
          <w:lang w:eastAsia="ru-RU"/>
        </w:rPr>
      </w:pPr>
      <w:hyperlink w:anchor="_Toc375830091" w:history="1">
        <w:r w:rsidR="006754FD" w:rsidRPr="0096325C">
          <w:rPr>
            <w:rStyle w:val="af0"/>
            <w:noProof/>
          </w:rPr>
          <w:t>Диаграмма 21. Доли производителей в объёме экспорта вторичного полистирола из России в стоимостном выражении в 2012 г., %.</w:t>
        </w:r>
        <w:r w:rsidR="006754FD">
          <w:rPr>
            <w:noProof/>
            <w:webHidden/>
          </w:rPr>
          <w:tab/>
        </w:r>
        <w:r w:rsidR="006754FD">
          <w:rPr>
            <w:noProof/>
            <w:webHidden/>
          </w:rPr>
          <w:fldChar w:fldCharType="begin"/>
        </w:r>
        <w:r w:rsidR="006754FD">
          <w:rPr>
            <w:noProof/>
            <w:webHidden/>
          </w:rPr>
          <w:instrText xml:space="preserve"> PAGEREF _Toc375830091 \h </w:instrText>
        </w:r>
        <w:r w:rsidR="006754FD">
          <w:rPr>
            <w:noProof/>
            <w:webHidden/>
          </w:rPr>
        </w:r>
        <w:r w:rsidR="006754FD">
          <w:rPr>
            <w:noProof/>
            <w:webHidden/>
          </w:rPr>
          <w:fldChar w:fldCharType="separate"/>
        </w:r>
        <w:r w:rsidR="006754FD">
          <w:rPr>
            <w:noProof/>
            <w:webHidden/>
          </w:rPr>
          <w:t>48</w:t>
        </w:r>
        <w:r w:rsidR="006754FD">
          <w:rPr>
            <w:noProof/>
            <w:webHidden/>
          </w:rPr>
          <w:fldChar w:fldCharType="end"/>
        </w:r>
      </w:hyperlink>
    </w:p>
    <w:p w:rsidR="00C35D01" w:rsidRDefault="00D96B5A" w:rsidP="0024077B">
      <w:r>
        <w:fldChar w:fldCharType="end"/>
      </w:r>
      <w:r w:rsidR="00C35D01">
        <w:br w:type="page"/>
      </w:r>
    </w:p>
    <w:p w:rsidR="00D402AF" w:rsidRPr="00D402AF" w:rsidRDefault="00D402AF" w:rsidP="00D402AF">
      <w:pPr>
        <w:pStyle w:val="I"/>
      </w:pPr>
      <w:bookmarkStart w:id="12" w:name="_Toc370338320"/>
      <w:bookmarkStart w:id="13" w:name="_Toc375830014"/>
      <w:r w:rsidRPr="00D402AF">
        <w:lastRenderedPageBreak/>
        <w:t xml:space="preserve">Глава 2. </w:t>
      </w:r>
      <w:bookmarkStart w:id="14" w:name="_Toc362273578"/>
      <w:bookmarkStart w:id="15" w:name="_Toc362359820"/>
      <w:r w:rsidRPr="00D402AF">
        <w:t>Классификация и основные характеристики</w:t>
      </w:r>
      <w:bookmarkEnd w:id="14"/>
      <w:bookmarkEnd w:id="15"/>
      <w:r w:rsidR="00083AA8">
        <w:t xml:space="preserve"> полистирола в первичных формах и вторичного полистирола</w:t>
      </w:r>
      <w:bookmarkEnd w:id="13"/>
    </w:p>
    <w:p w:rsidR="00D402AF" w:rsidRDefault="00D402AF" w:rsidP="00D402AF">
      <w:pPr>
        <w:pStyle w:val="II"/>
      </w:pPr>
      <w:bookmarkStart w:id="16" w:name="_Toc375830015"/>
      <w:r>
        <w:t>§1</w:t>
      </w:r>
      <w:r w:rsidR="00877010">
        <w:t>.</w:t>
      </w:r>
      <w:r w:rsidR="00300A91" w:rsidRPr="00300A91">
        <w:t xml:space="preserve"> Полистирол</w:t>
      </w:r>
      <w:r w:rsidR="003A0A70">
        <w:t xml:space="preserve"> </w:t>
      </w:r>
      <w:r w:rsidR="00300A91" w:rsidRPr="00300A91">
        <w:t>в первичных формах</w:t>
      </w:r>
      <w:r w:rsidR="003A0A70" w:rsidRPr="003A0A70">
        <w:t xml:space="preserve"> </w:t>
      </w:r>
      <w:r w:rsidR="003A0A70">
        <w:t>и сополимеры стирола</w:t>
      </w:r>
      <w:r w:rsidR="00300A91" w:rsidRPr="00300A91">
        <w:t>: определение, виды, применение</w:t>
      </w:r>
      <w:bookmarkEnd w:id="16"/>
    </w:p>
    <w:p w:rsidR="00987290" w:rsidRDefault="00987290" w:rsidP="00987290">
      <w:pPr>
        <w:rPr>
          <w:rFonts w:cs="Times New Roman"/>
          <w:color w:val="000000"/>
          <w:szCs w:val="24"/>
        </w:rPr>
      </w:pPr>
      <w:r w:rsidRPr="00424476">
        <w:rPr>
          <w:rFonts w:cs="Times New Roman"/>
          <w:color w:val="000000"/>
          <w:szCs w:val="24"/>
        </w:rPr>
        <w:t>Полистирол</w:t>
      </w:r>
      <w:r>
        <w:rPr>
          <w:rFonts w:cs="Times New Roman"/>
          <w:color w:val="000000"/>
          <w:szCs w:val="24"/>
        </w:rPr>
        <w:t xml:space="preserve"> – это </w:t>
      </w:r>
      <w:r w:rsidRPr="00424476">
        <w:rPr>
          <w:rFonts w:cs="Times New Roman"/>
          <w:color w:val="000000"/>
          <w:szCs w:val="24"/>
        </w:rPr>
        <w:t>продукт полимеризации стирола (винилбензола)</w:t>
      </w:r>
      <w:r>
        <w:rPr>
          <w:rFonts w:cs="Times New Roman"/>
          <w:color w:val="000000"/>
          <w:szCs w:val="24"/>
        </w:rPr>
        <w:t>;</w:t>
      </w:r>
      <w:r w:rsidRPr="00424476">
        <w:rPr>
          <w:rFonts w:cs="Times New Roman"/>
          <w:color w:val="000000"/>
          <w:szCs w:val="24"/>
        </w:rPr>
        <w:t xml:space="preserve"> относится к полимерам класса термопластов. Это жесткий, хрупкий, аморфный полимер с высокой степенью оптического светопропускания, невысокой механической прочностью, выпускается в виде прозрач</w:t>
      </w:r>
      <w:r>
        <w:rPr>
          <w:rFonts w:cs="Times New Roman"/>
          <w:color w:val="000000"/>
          <w:szCs w:val="24"/>
        </w:rPr>
        <w:t>ных гранул цилиндрической формы</w:t>
      </w:r>
      <w:r w:rsidRPr="00424476">
        <w:rPr>
          <w:rFonts w:cs="Times New Roman"/>
          <w:color w:val="000000"/>
          <w:szCs w:val="24"/>
        </w:rPr>
        <w:t xml:space="preserve">. Полистирол имеет низкую плотность (1060 кг/м3), термическую стойкость (до 105 °С), обладает </w:t>
      </w:r>
      <w:r>
        <w:rPr>
          <w:rFonts w:cs="Times New Roman"/>
          <w:color w:val="000000"/>
          <w:szCs w:val="24"/>
        </w:rPr>
        <w:t>хорошими диэлектрическими свойствами и</w:t>
      </w:r>
      <w:r w:rsidRPr="00424476">
        <w:rPr>
          <w:rFonts w:cs="Times New Roman"/>
          <w:color w:val="000000"/>
          <w:szCs w:val="24"/>
        </w:rPr>
        <w:t xml:space="preserve"> морозостойкостью (до -40°C).</w:t>
      </w:r>
    </w:p>
    <w:p w:rsidR="00987290" w:rsidRDefault="00987290" w:rsidP="00562915">
      <w:pPr>
        <w:rPr>
          <w:b/>
        </w:rPr>
      </w:pPr>
      <w:r>
        <w:t xml:space="preserve">Полистирол классифицируют по нескольким основаниям. </w:t>
      </w:r>
    </w:p>
    <w:p w:rsidR="00562915" w:rsidRPr="00562915" w:rsidRDefault="00562915" w:rsidP="00562915">
      <w:r w:rsidRPr="00562915">
        <w:rPr>
          <w:lang w:val="en-US"/>
        </w:rPr>
        <w:t>…</w:t>
      </w:r>
    </w:p>
    <w:p w:rsidR="00987290" w:rsidRPr="00680557" w:rsidRDefault="00987290" w:rsidP="00987290">
      <w:pPr>
        <w:rPr>
          <w:b/>
        </w:rPr>
      </w:pPr>
      <w:r w:rsidRPr="00680557">
        <w:rPr>
          <w:b/>
        </w:rPr>
        <w:t>Сферы применения полистирола</w:t>
      </w:r>
    </w:p>
    <w:p w:rsidR="00987290" w:rsidRDefault="00562915" w:rsidP="00987290">
      <w:r>
        <w:t>…</w:t>
      </w:r>
    </w:p>
    <w:p w:rsidR="00987290" w:rsidRDefault="00987290" w:rsidP="00987290">
      <w:r>
        <w:t>Полистирол используют как конструкционный материал вместо дерева и металлов для изготовления корпусов приборов и аппаратов, объемных деталей бытовых и промышленных холодильников, контейнеров, емкостей, бутылей, посуды разового пользования, мебели, канцтоваров, игрушек, осветительных приборов и арматуры к ним, светофильтров, чемоданов, авторучек, упаковки для косметики, визитных карточек, кабельной изоляции</w:t>
      </w:r>
    </w:p>
    <w:p w:rsidR="00562915" w:rsidRDefault="00562915" w:rsidP="00987290">
      <w:r>
        <w:t>…</w:t>
      </w:r>
    </w:p>
    <w:p w:rsidR="00987290" w:rsidRDefault="00987290" w:rsidP="00987290">
      <w:pPr>
        <w:pStyle w:val="II"/>
      </w:pPr>
      <w:bookmarkStart w:id="17" w:name="_Toc375830016"/>
      <w:r>
        <w:t>§2.</w:t>
      </w:r>
      <w:r w:rsidRPr="00300A91">
        <w:t xml:space="preserve"> </w:t>
      </w:r>
      <w:r w:rsidR="00083AA8">
        <w:t>Вторичный полистирол</w:t>
      </w:r>
      <w:r w:rsidRPr="00300A91">
        <w:t>: применение</w:t>
      </w:r>
      <w:bookmarkEnd w:id="17"/>
    </w:p>
    <w:p w:rsidR="00987290" w:rsidRDefault="00987290" w:rsidP="00987290">
      <w:pPr>
        <w:rPr>
          <w:rFonts w:cs="Times New Roman"/>
          <w:szCs w:val="24"/>
        </w:rPr>
      </w:pPr>
      <w:r w:rsidRPr="00EA4F84">
        <w:t xml:space="preserve">Одним из полимеров, утилизация которого может принести выгоду, является полистирол. </w:t>
      </w:r>
      <w:r>
        <w:t xml:space="preserve">Таким образом, отдельный сегмент современного рынка – рециклинг полистирола. </w:t>
      </w:r>
      <w:r w:rsidRPr="004D53AE">
        <w:rPr>
          <w:rFonts w:cs="Times New Roman"/>
          <w:szCs w:val="24"/>
        </w:rPr>
        <w:t>Отходы полистирола накапливаются в виде вышедших из употребления изделий из ПС и его сополимеров, а также в виде промышленных (технологических) отходов ПС общего назначения, ударопрочного ПС (УПС) и его сополимеров.</w:t>
      </w:r>
    </w:p>
    <w:p w:rsidR="00D402AF" w:rsidRPr="00562915" w:rsidRDefault="00562915" w:rsidP="00562915">
      <w:pPr>
        <w:rPr>
          <w:rFonts w:cs="Times New Roman"/>
          <w:szCs w:val="24"/>
        </w:rPr>
      </w:pPr>
      <w:r>
        <w:rPr>
          <w:rFonts w:cs="Times New Roman"/>
          <w:szCs w:val="24"/>
        </w:rPr>
        <w:t>…</w:t>
      </w:r>
      <w:r w:rsidR="00D402AF">
        <w:br w:type="page"/>
      </w:r>
    </w:p>
    <w:p w:rsidR="00AF1A24" w:rsidRDefault="00E02C05" w:rsidP="000422C6">
      <w:pPr>
        <w:pStyle w:val="I"/>
        <w:ind w:left="720" w:hanging="360"/>
      </w:pPr>
      <w:bookmarkStart w:id="18" w:name="_Toc375830017"/>
      <w:r w:rsidRPr="00F248BA">
        <w:lastRenderedPageBreak/>
        <w:t xml:space="preserve">Глава </w:t>
      </w:r>
      <w:r w:rsidR="00D402AF" w:rsidRPr="00F248BA">
        <w:t>3</w:t>
      </w:r>
      <w:r w:rsidRPr="00F248BA">
        <w:t xml:space="preserve">. </w:t>
      </w:r>
      <w:bookmarkEnd w:id="12"/>
      <w:r w:rsidR="00577323" w:rsidRPr="00F248BA">
        <w:t>Объем рынка</w:t>
      </w:r>
      <w:r w:rsidR="00083AA8">
        <w:t xml:space="preserve"> полистирола в первичных формах и вторичного полистирола</w:t>
      </w:r>
      <w:bookmarkEnd w:id="18"/>
    </w:p>
    <w:p w:rsidR="00083AA8" w:rsidRPr="00083AA8" w:rsidRDefault="00083AA8" w:rsidP="00083AA8">
      <w:pPr>
        <w:pStyle w:val="II"/>
      </w:pPr>
      <w:bookmarkStart w:id="19" w:name="_Toc375830018"/>
      <w:r>
        <w:t>§1. Объем рынка полистирола в первичных формах и сополимеров стирола</w:t>
      </w:r>
      <w:bookmarkEnd w:id="19"/>
    </w:p>
    <w:p w:rsidR="00F248BA" w:rsidRPr="00D82C56" w:rsidRDefault="00F248BA" w:rsidP="00F248BA">
      <w:r w:rsidRPr="00D82C56">
        <w:t xml:space="preserve">Расчеты DISCOVERY Research Group, сделанные по формуле видимого потребления: </w:t>
      </w:r>
    </w:p>
    <w:p w:rsidR="00F248BA" w:rsidRDefault="00F248BA" w:rsidP="00F248BA">
      <w:pPr>
        <w:rPr>
          <w:rFonts w:asciiTheme="minorHAnsi" w:hAnsiTheme="minorHAnsi"/>
          <w:b/>
        </w:rPr>
      </w:pPr>
      <w:r w:rsidRPr="00EC4619">
        <w:rPr>
          <w:rFonts w:asciiTheme="minorHAnsi" w:hAnsiTheme="minorHAnsi"/>
          <w:b/>
        </w:rPr>
        <w:t xml:space="preserve">Объем продаж = Объем производства - Объем экспорта + Объем импорта </w:t>
      </w:r>
    </w:p>
    <w:p w:rsidR="00F248BA" w:rsidRDefault="00F248BA" w:rsidP="00F248BA">
      <w:pPr>
        <w:rPr>
          <w:rFonts w:asciiTheme="minorHAnsi" w:hAnsiTheme="minorHAnsi"/>
        </w:rPr>
      </w:pPr>
      <w:r w:rsidRPr="00EC4619">
        <w:rPr>
          <w:rFonts w:asciiTheme="minorHAnsi" w:hAnsiTheme="minorHAnsi"/>
        </w:rPr>
        <w:t xml:space="preserve">показали, что объем рынка </w:t>
      </w:r>
      <w:r w:rsidR="00B44853">
        <w:rPr>
          <w:rFonts w:asciiTheme="minorHAnsi" w:hAnsiTheme="minorHAnsi"/>
        </w:rPr>
        <w:t>полистирола в первичных формах и полимеров стирола</w:t>
      </w:r>
      <w:r>
        <w:rPr>
          <w:rFonts w:asciiTheme="minorHAnsi" w:hAnsiTheme="minorHAnsi"/>
        </w:rPr>
        <w:t xml:space="preserve"> </w:t>
      </w:r>
      <w:r w:rsidRPr="00EC4619">
        <w:rPr>
          <w:rFonts w:asciiTheme="minorHAnsi" w:hAnsiTheme="minorHAnsi"/>
        </w:rPr>
        <w:t xml:space="preserve">в России в </w:t>
      </w:r>
      <w:r>
        <w:rPr>
          <w:rFonts w:asciiTheme="minorHAnsi" w:hAnsiTheme="minorHAnsi"/>
        </w:rPr>
        <w:t>натуральном</w:t>
      </w:r>
      <w:r w:rsidRPr="00EC4619">
        <w:rPr>
          <w:rFonts w:asciiTheme="minorHAnsi" w:hAnsiTheme="minorHAnsi"/>
        </w:rPr>
        <w:t xml:space="preserve"> выражении составил в 201</w:t>
      </w:r>
      <w:r w:rsidR="00B44853">
        <w:rPr>
          <w:rFonts w:asciiTheme="minorHAnsi" w:hAnsiTheme="minorHAnsi"/>
        </w:rPr>
        <w:t>1</w:t>
      </w:r>
      <w:r w:rsidRPr="00EC4619">
        <w:rPr>
          <w:rFonts w:asciiTheme="minorHAnsi" w:hAnsiTheme="minorHAnsi"/>
        </w:rPr>
        <w:t xml:space="preserve"> г. </w:t>
      </w:r>
      <w:r w:rsidR="00562915">
        <w:rPr>
          <w:rFonts w:asciiTheme="minorHAnsi" w:hAnsiTheme="minorHAnsi"/>
        </w:rPr>
        <w:t xml:space="preserve">… </w:t>
      </w:r>
      <w:r w:rsidR="00B44853">
        <w:rPr>
          <w:rFonts w:asciiTheme="minorHAnsi" w:hAnsiTheme="minorHAnsi"/>
        </w:rPr>
        <w:t>тыс. тонн</w:t>
      </w:r>
      <w:r w:rsidRPr="00EC4619">
        <w:rPr>
          <w:rFonts w:asciiTheme="minorHAnsi" w:hAnsiTheme="minorHAnsi"/>
        </w:rPr>
        <w:t xml:space="preserve">, а в 2012 году </w:t>
      </w:r>
      <w:r>
        <w:rPr>
          <w:rFonts w:asciiTheme="minorHAnsi" w:hAnsiTheme="minorHAnsi"/>
        </w:rPr>
        <w:t>стал составлять</w:t>
      </w:r>
      <w:r w:rsidRPr="00EC4619">
        <w:rPr>
          <w:rFonts w:asciiTheme="minorHAnsi" w:hAnsiTheme="minorHAnsi"/>
        </w:rPr>
        <w:t xml:space="preserve"> </w:t>
      </w:r>
      <w:r w:rsidR="00562915">
        <w:rPr>
          <w:rFonts w:asciiTheme="minorHAnsi" w:hAnsiTheme="minorHAnsi"/>
        </w:rPr>
        <w:t xml:space="preserve">… </w:t>
      </w:r>
      <w:r w:rsidR="00B44853">
        <w:rPr>
          <w:rFonts w:asciiTheme="minorHAnsi" w:hAnsiTheme="minorHAnsi"/>
        </w:rPr>
        <w:t>тыс. тонн</w:t>
      </w:r>
      <w:r w:rsidRPr="00EC4619">
        <w:rPr>
          <w:rFonts w:asciiTheme="minorHAnsi" w:hAnsiTheme="minorHAnsi"/>
        </w:rPr>
        <w:t xml:space="preserve">. </w:t>
      </w:r>
    </w:p>
    <w:p w:rsidR="00C466CE" w:rsidRDefault="00C466CE" w:rsidP="00C466CE">
      <w:pPr>
        <w:pStyle w:val="afd"/>
        <w:rPr>
          <w:lang w:eastAsia="ru-RU"/>
        </w:rPr>
      </w:pPr>
      <w:bookmarkStart w:id="20" w:name="_Toc348945220"/>
      <w:bookmarkStart w:id="21" w:name="_Toc371464294"/>
      <w:bookmarkStart w:id="22" w:name="_Toc372543991"/>
      <w:bookmarkStart w:id="23" w:name="_Toc375830059"/>
      <w:r w:rsidRPr="00633B52">
        <w:t xml:space="preserve">Таблица </w:t>
      </w:r>
      <w:r w:rsidR="003C7D3E">
        <w:t>1</w:t>
      </w:r>
      <w:r w:rsidRPr="00633B52">
        <w:t xml:space="preserve">. </w:t>
      </w:r>
      <w:r w:rsidRPr="00633B52">
        <w:rPr>
          <w:lang w:eastAsia="ru-RU"/>
        </w:rPr>
        <w:t>Объем рынка</w:t>
      </w:r>
      <w:r>
        <w:rPr>
          <w:lang w:eastAsia="ru-RU"/>
        </w:rPr>
        <w:t xml:space="preserve"> </w:t>
      </w:r>
      <w:r w:rsidR="00083AA8">
        <w:rPr>
          <w:lang w:eastAsia="ru-RU"/>
        </w:rPr>
        <w:t>полистирола в первичных формах</w:t>
      </w:r>
      <w:r>
        <w:t xml:space="preserve"> и сополимеров стирола</w:t>
      </w:r>
      <w:r w:rsidRPr="00EC4619">
        <w:t xml:space="preserve"> </w:t>
      </w:r>
      <w:r>
        <w:rPr>
          <w:lang w:eastAsia="ru-RU"/>
        </w:rPr>
        <w:t>в России в натуральном выражении в 201</w:t>
      </w:r>
      <w:r w:rsidR="00E96A8F">
        <w:rPr>
          <w:lang w:eastAsia="ru-RU"/>
        </w:rPr>
        <w:t>0</w:t>
      </w:r>
      <w:r w:rsidRPr="00633B52">
        <w:rPr>
          <w:lang w:eastAsia="ru-RU"/>
        </w:rPr>
        <w:t>-201</w:t>
      </w:r>
      <w:r w:rsidR="00E96A8F">
        <w:rPr>
          <w:lang w:eastAsia="ru-RU"/>
        </w:rPr>
        <w:t>3</w:t>
      </w:r>
      <w:r w:rsidR="00910002">
        <w:rPr>
          <w:lang w:eastAsia="ru-RU"/>
        </w:rPr>
        <w:t xml:space="preserve"> (янв-июн)</w:t>
      </w:r>
      <w:r w:rsidRPr="00633B52">
        <w:rPr>
          <w:lang w:eastAsia="ru-RU"/>
        </w:rPr>
        <w:t xml:space="preserve"> гг</w:t>
      </w:r>
      <w:r>
        <w:rPr>
          <w:lang w:eastAsia="ru-RU"/>
        </w:rPr>
        <w:t xml:space="preserve">., </w:t>
      </w:r>
      <w:bookmarkEnd w:id="20"/>
      <w:r w:rsidR="007D6582">
        <w:rPr>
          <w:lang w:eastAsia="ru-RU"/>
        </w:rPr>
        <w:t xml:space="preserve">тыс. </w:t>
      </w:r>
      <w:r>
        <w:rPr>
          <w:lang w:eastAsia="ru-RU"/>
        </w:rPr>
        <w:t>т.</w:t>
      </w:r>
      <w:bookmarkEnd w:id="21"/>
      <w:bookmarkEnd w:id="22"/>
      <w:bookmarkEnd w:id="23"/>
    </w:p>
    <w:tbl>
      <w:tblPr>
        <w:tblW w:w="5000" w:type="pct"/>
        <w:tblLook w:val="04A0" w:firstRow="1" w:lastRow="0" w:firstColumn="1" w:lastColumn="0" w:noHBand="0" w:noVBand="1"/>
      </w:tblPr>
      <w:tblGrid>
        <w:gridCol w:w="1876"/>
        <w:gridCol w:w="3723"/>
        <w:gridCol w:w="963"/>
        <w:gridCol w:w="963"/>
        <w:gridCol w:w="963"/>
        <w:gridCol w:w="1083"/>
      </w:tblGrid>
      <w:tr w:rsidR="00910002" w:rsidRPr="00196E95" w:rsidTr="00562915">
        <w:trPr>
          <w:trHeight w:val="227"/>
        </w:trPr>
        <w:tc>
          <w:tcPr>
            <w:tcW w:w="980" w:type="pct"/>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Показатель</w:t>
            </w:r>
          </w:p>
        </w:tc>
        <w:tc>
          <w:tcPr>
            <w:tcW w:w="1945" w:type="pct"/>
            <w:tcBorders>
              <w:top w:val="single" w:sz="8" w:space="0" w:color="auto"/>
              <w:left w:val="nil"/>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Компания-производитель</w:t>
            </w:r>
          </w:p>
        </w:tc>
        <w:tc>
          <w:tcPr>
            <w:tcW w:w="503" w:type="pct"/>
            <w:tcBorders>
              <w:top w:val="single" w:sz="8" w:space="0" w:color="auto"/>
              <w:left w:val="nil"/>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2010</w:t>
            </w:r>
            <w:r w:rsidR="00910002" w:rsidRPr="00196E95">
              <w:rPr>
                <w:rFonts w:asciiTheme="minorHAnsi" w:eastAsia="Times New Roman" w:hAnsiTheme="minorHAnsi" w:cs="Times New Roman"/>
                <w:b/>
                <w:bCs/>
                <w:color w:val="FFFFFF"/>
                <w:sz w:val="20"/>
                <w:szCs w:val="20"/>
                <w:lang w:eastAsia="ru-RU"/>
              </w:rPr>
              <w:t xml:space="preserve"> год</w:t>
            </w:r>
          </w:p>
        </w:tc>
        <w:tc>
          <w:tcPr>
            <w:tcW w:w="503" w:type="pct"/>
            <w:tcBorders>
              <w:top w:val="single" w:sz="8" w:space="0" w:color="auto"/>
              <w:left w:val="nil"/>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2011</w:t>
            </w:r>
            <w:r w:rsidR="00910002" w:rsidRPr="00196E95">
              <w:rPr>
                <w:rFonts w:asciiTheme="minorHAnsi" w:eastAsia="Times New Roman" w:hAnsiTheme="minorHAnsi" w:cs="Times New Roman"/>
                <w:b/>
                <w:bCs/>
                <w:color w:val="FFFFFF"/>
                <w:sz w:val="20"/>
                <w:szCs w:val="20"/>
                <w:lang w:eastAsia="ru-RU"/>
              </w:rPr>
              <w:t xml:space="preserve"> год</w:t>
            </w:r>
          </w:p>
        </w:tc>
        <w:tc>
          <w:tcPr>
            <w:tcW w:w="503" w:type="pct"/>
            <w:tcBorders>
              <w:top w:val="single" w:sz="8" w:space="0" w:color="auto"/>
              <w:left w:val="nil"/>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2012</w:t>
            </w:r>
            <w:r w:rsidR="00910002" w:rsidRPr="00196E95">
              <w:rPr>
                <w:rFonts w:asciiTheme="minorHAnsi" w:eastAsia="Times New Roman" w:hAnsiTheme="minorHAnsi" w:cs="Times New Roman"/>
                <w:b/>
                <w:bCs/>
                <w:color w:val="FFFFFF"/>
                <w:sz w:val="20"/>
                <w:szCs w:val="20"/>
                <w:lang w:eastAsia="ru-RU"/>
              </w:rPr>
              <w:t xml:space="preserve"> год</w:t>
            </w:r>
          </w:p>
        </w:tc>
        <w:tc>
          <w:tcPr>
            <w:tcW w:w="566" w:type="pct"/>
            <w:tcBorders>
              <w:top w:val="single" w:sz="8" w:space="0" w:color="auto"/>
              <w:left w:val="nil"/>
              <w:bottom w:val="single" w:sz="8" w:space="0" w:color="auto"/>
              <w:right w:val="single" w:sz="8" w:space="0" w:color="auto"/>
            </w:tcBorders>
            <w:shd w:val="clear" w:color="000000" w:fill="0070C0"/>
            <w:noWrap/>
            <w:vAlign w:val="center"/>
            <w:hideMark/>
          </w:tcPr>
          <w:p w:rsidR="00E96A8F" w:rsidRPr="00196E95" w:rsidRDefault="00E96A8F" w:rsidP="00562915">
            <w:pPr>
              <w:spacing w:after="0" w:line="240" w:lineRule="auto"/>
              <w:ind w:firstLine="0"/>
              <w:jc w:val="center"/>
              <w:rPr>
                <w:rFonts w:asciiTheme="minorHAnsi" w:eastAsia="Times New Roman" w:hAnsiTheme="minorHAnsi" w:cs="Times New Roman"/>
                <w:b/>
                <w:bCs/>
                <w:color w:val="FFFFFF"/>
                <w:sz w:val="20"/>
                <w:szCs w:val="20"/>
                <w:lang w:eastAsia="ru-RU"/>
              </w:rPr>
            </w:pPr>
            <w:r w:rsidRPr="00196E95">
              <w:rPr>
                <w:rFonts w:asciiTheme="minorHAnsi" w:eastAsia="Times New Roman" w:hAnsiTheme="minorHAnsi" w:cs="Times New Roman"/>
                <w:b/>
                <w:bCs/>
                <w:color w:val="FFFFFF"/>
                <w:sz w:val="20"/>
                <w:szCs w:val="20"/>
                <w:lang w:eastAsia="ru-RU"/>
              </w:rPr>
              <w:t>2013</w:t>
            </w:r>
            <w:r w:rsidR="00910002" w:rsidRPr="00196E95">
              <w:rPr>
                <w:rFonts w:asciiTheme="minorHAnsi" w:eastAsia="Times New Roman" w:hAnsiTheme="minorHAnsi" w:cs="Times New Roman"/>
                <w:b/>
                <w:bCs/>
                <w:color w:val="FFFFFF"/>
                <w:sz w:val="20"/>
                <w:szCs w:val="20"/>
                <w:lang w:eastAsia="ru-RU"/>
              </w:rPr>
              <w:t xml:space="preserve"> год </w:t>
            </w:r>
            <w:r w:rsidR="00910002" w:rsidRPr="00196E95">
              <w:rPr>
                <w:rFonts w:asciiTheme="minorHAnsi" w:eastAsia="Times New Roman" w:hAnsiTheme="minorHAnsi" w:cs="Times New Roman"/>
                <w:b/>
                <w:bCs/>
                <w:color w:val="FFFFFF"/>
                <w:sz w:val="20"/>
                <w:szCs w:val="20"/>
                <w:lang w:eastAsia="ru-RU"/>
              </w:rPr>
              <w:br/>
              <w:t>(янв-июн)</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Импорт</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
                <w:bCs/>
                <w:color w:val="000000"/>
                <w:sz w:val="20"/>
                <w:szCs w:val="20"/>
                <w:lang w:eastAsia="ru-RU"/>
              </w:rPr>
              <w:t>Импорт итог</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color w:val="000000"/>
                <w:sz w:val="20"/>
                <w:szCs w:val="20"/>
                <w:lang w:eastAsia="ru-RU"/>
              </w:rPr>
            </w:pPr>
            <w:r w:rsidRPr="00196E95">
              <w:rPr>
                <w:rFonts w:asciiTheme="minorHAnsi" w:eastAsia="Times New Roman" w:hAnsiTheme="minorHAnsi" w:cs="Times New Roman"/>
                <w:color w:val="000000"/>
                <w:sz w:val="20"/>
                <w:szCs w:val="20"/>
                <w:lang w:eastAsia="ru-RU"/>
              </w:rPr>
              <w:t>Экспорт</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
                <w:bCs/>
                <w:color w:val="000000"/>
                <w:sz w:val="20"/>
                <w:szCs w:val="20"/>
                <w:lang w:eastAsia="ru-RU"/>
              </w:rPr>
              <w:t>Экспорт итог</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Cs/>
                <w:color w:val="000000"/>
                <w:sz w:val="20"/>
                <w:szCs w:val="20"/>
                <w:lang w:eastAsia="ru-RU"/>
              </w:rPr>
              <w:t>Производство</w:t>
            </w:r>
          </w:p>
        </w:tc>
        <w:tc>
          <w:tcPr>
            <w:tcW w:w="1945"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
                <w:bCs/>
                <w:color w:val="000000"/>
                <w:sz w:val="20"/>
                <w:szCs w:val="20"/>
                <w:lang w:eastAsia="ru-RU"/>
              </w:rPr>
              <w:t>Производство итог</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96E95" w:rsidTr="00562915">
        <w:trPr>
          <w:trHeight w:val="227"/>
        </w:trPr>
        <w:tc>
          <w:tcPr>
            <w:tcW w:w="980" w:type="pct"/>
            <w:tcBorders>
              <w:top w:val="nil"/>
              <w:left w:val="single" w:sz="8" w:space="0" w:color="auto"/>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96E95">
              <w:rPr>
                <w:rFonts w:asciiTheme="minorHAnsi" w:eastAsia="Times New Roman" w:hAnsiTheme="minorHAnsi" w:cs="Times New Roman"/>
                <w:b/>
                <w:bCs/>
                <w:color w:val="000000"/>
                <w:sz w:val="20"/>
                <w:szCs w:val="20"/>
                <w:lang w:eastAsia="ru-RU"/>
              </w:rPr>
              <w:t>Рынок итог</w:t>
            </w:r>
          </w:p>
        </w:tc>
        <w:tc>
          <w:tcPr>
            <w:tcW w:w="1945" w:type="pct"/>
            <w:tcBorders>
              <w:top w:val="nil"/>
              <w:left w:val="nil"/>
              <w:bottom w:val="single" w:sz="8" w:space="0" w:color="auto"/>
              <w:right w:val="single" w:sz="8" w:space="0" w:color="auto"/>
            </w:tcBorders>
            <w:shd w:val="clear" w:color="auto" w:fill="auto"/>
            <w:noWrap/>
            <w:vAlign w:val="center"/>
            <w:hideMark/>
          </w:tcPr>
          <w:p w:rsidR="00562915" w:rsidRPr="00196E95"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03"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56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bl>
    <w:p w:rsidR="00F248BA" w:rsidRDefault="00F248BA" w:rsidP="00C466CE">
      <w:pPr>
        <w:pStyle w:val="DRG1"/>
      </w:pPr>
      <w:r w:rsidRPr="00D82C56">
        <w:t xml:space="preserve">Источник: расчеты </w:t>
      </w:r>
      <w:r w:rsidRPr="00D82C56">
        <w:rPr>
          <w:lang w:val="en-US"/>
        </w:rPr>
        <w:t>DISCOVERY</w:t>
      </w:r>
      <w:r w:rsidRPr="00D82C56">
        <w:t xml:space="preserve"> </w:t>
      </w:r>
      <w:r w:rsidRPr="00D82C56">
        <w:rPr>
          <w:lang w:val="en-US"/>
        </w:rPr>
        <w:t>Research</w:t>
      </w:r>
      <w:r w:rsidRPr="00D82C56">
        <w:t xml:space="preserve"> </w:t>
      </w:r>
      <w:r w:rsidRPr="00D82C56">
        <w:rPr>
          <w:lang w:val="en-US"/>
        </w:rPr>
        <w:t>Group</w:t>
      </w:r>
      <w:r w:rsidRPr="00D82C56">
        <w:t xml:space="preserve"> по данным ФТС и ФСГС РФ</w:t>
      </w:r>
    </w:p>
    <w:p w:rsidR="00B44853" w:rsidRDefault="00B44853" w:rsidP="00B44853">
      <w:pPr>
        <w:pStyle w:val="af4"/>
      </w:pPr>
      <w:bookmarkStart w:id="24" w:name="_Toc279063553"/>
      <w:bookmarkStart w:id="25" w:name="_Toc319424118"/>
      <w:bookmarkStart w:id="26" w:name="_Toc370995044"/>
      <w:bookmarkStart w:id="27" w:name="_Toc375830071"/>
      <w:r>
        <w:lastRenderedPageBreak/>
        <w:t xml:space="preserve">Диаграмма </w:t>
      </w:r>
      <w:fldSimple w:instr=" SEQ Диаграмма \* ARABIC ">
        <w:r>
          <w:rPr>
            <w:noProof/>
          </w:rPr>
          <w:t>1</w:t>
        </w:r>
      </w:fldSimple>
      <w:r>
        <w:t xml:space="preserve"> О</w:t>
      </w:r>
      <w:r w:rsidRPr="000C25C0">
        <w:t xml:space="preserve">бъём рынка </w:t>
      </w:r>
      <w:r w:rsidR="00427EC9">
        <w:t xml:space="preserve">и темпы прироста объема рынка </w:t>
      </w:r>
      <w:r w:rsidR="00083AA8">
        <w:rPr>
          <w:lang w:eastAsia="ru-RU"/>
        </w:rPr>
        <w:t>полистирола в первичных формах</w:t>
      </w:r>
      <w:r>
        <w:t xml:space="preserve"> и сополимеров стирола</w:t>
      </w:r>
      <w:r w:rsidRPr="00EC4619">
        <w:t xml:space="preserve"> </w:t>
      </w:r>
      <w:r>
        <w:rPr>
          <w:lang w:eastAsia="ru-RU"/>
        </w:rPr>
        <w:t xml:space="preserve">в России в натуральном выражении </w:t>
      </w:r>
      <w:r w:rsidRPr="000C25C0">
        <w:t>в 20</w:t>
      </w:r>
      <w:r>
        <w:t>10</w:t>
      </w:r>
      <w:r w:rsidRPr="000C25C0">
        <w:t>-201</w:t>
      </w:r>
      <w:r>
        <w:t>3 (янв-июн)</w:t>
      </w:r>
      <w:r w:rsidRPr="000C25C0">
        <w:t xml:space="preserve"> гг</w:t>
      </w:r>
      <w:bookmarkEnd w:id="24"/>
      <w:bookmarkEnd w:id="25"/>
      <w:r>
        <w:t xml:space="preserve">., тыс. </w:t>
      </w:r>
      <w:bookmarkEnd w:id="26"/>
      <w:r>
        <w:t>т</w:t>
      </w:r>
      <w:r w:rsidR="00427EC9">
        <w:t xml:space="preserve"> и %</w:t>
      </w:r>
      <w:r>
        <w:t>.</w:t>
      </w:r>
      <w:bookmarkEnd w:id="27"/>
    </w:p>
    <w:p w:rsidR="00427EC9" w:rsidRPr="00512B61" w:rsidRDefault="00427EC9" w:rsidP="00427EC9">
      <w:pPr>
        <w:ind w:firstLine="0"/>
      </w:pPr>
      <w:r w:rsidRPr="0047653A">
        <w:rPr>
          <w:noProof/>
          <w:lang w:eastAsia="ru-RU"/>
        </w:rPr>
        <w:drawing>
          <wp:inline distT="0" distB="0" distL="0" distR="0" wp14:anchorId="573950DB" wp14:editId="4CDFBB9F">
            <wp:extent cx="5905500" cy="3079115"/>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4853" w:rsidRPr="000C25C0" w:rsidRDefault="00B44853" w:rsidP="00B44853">
      <w:pPr>
        <w:pStyle w:val="DRG1"/>
      </w:pPr>
      <w:r w:rsidRPr="000C25C0">
        <w:t>Источник: расчеты DISCOVERY Research Group по данным ФСГС РФ и ФТС РФ</w:t>
      </w:r>
    </w:p>
    <w:p w:rsidR="00B44853" w:rsidRDefault="00B44853" w:rsidP="00B44853">
      <w:pPr>
        <w:contextualSpacing/>
        <w:jc w:val="right"/>
        <w:rPr>
          <w:b/>
          <w:sz w:val="20"/>
          <w:szCs w:val="20"/>
        </w:rPr>
      </w:pPr>
    </w:p>
    <w:p w:rsidR="00083AA8" w:rsidRDefault="00083AA8" w:rsidP="00083AA8">
      <w:pPr>
        <w:pStyle w:val="II"/>
      </w:pPr>
      <w:bookmarkStart w:id="28" w:name="_Toc375830019"/>
      <w:r>
        <w:t>§2. Объем рынка вторичного полистирола</w:t>
      </w:r>
      <w:bookmarkEnd w:id="28"/>
    </w:p>
    <w:p w:rsidR="00427EC9" w:rsidRDefault="00562915" w:rsidP="003204F4">
      <w:pPr>
        <w:rPr>
          <w:rFonts w:asciiTheme="minorHAnsi" w:hAnsiTheme="minorHAnsi"/>
        </w:rPr>
      </w:pPr>
      <w:r>
        <w:rPr>
          <w:rFonts w:asciiTheme="minorHAnsi" w:hAnsiTheme="minorHAnsi"/>
        </w:rPr>
        <w:t>…</w:t>
      </w:r>
      <w:r w:rsidR="008D3390">
        <w:rPr>
          <w:rFonts w:asciiTheme="minorHAnsi" w:hAnsiTheme="minorHAnsi"/>
        </w:rPr>
        <w:t xml:space="preserve"> было выяснено, что объем рынка вторичного полистирола увеличился на </w:t>
      </w:r>
      <w:r>
        <w:rPr>
          <w:rFonts w:asciiTheme="minorHAnsi" w:hAnsiTheme="minorHAnsi"/>
        </w:rPr>
        <w:t>…</w:t>
      </w:r>
      <w:r w:rsidR="008D3390">
        <w:rPr>
          <w:rFonts w:asciiTheme="minorHAnsi" w:hAnsiTheme="minorHAnsi"/>
        </w:rPr>
        <w:t>% в 2012 году</w:t>
      </w:r>
      <w:r w:rsidR="00D91D02">
        <w:rPr>
          <w:rFonts w:asciiTheme="minorHAnsi" w:hAnsiTheme="minorHAnsi"/>
        </w:rPr>
        <w:t xml:space="preserve">, составив </w:t>
      </w:r>
      <w:r>
        <w:rPr>
          <w:rFonts w:asciiTheme="minorHAnsi" w:hAnsiTheme="minorHAnsi"/>
        </w:rPr>
        <w:t>…тыс. тонн</w:t>
      </w:r>
      <w:r w:rsidR="00D91D02">
        <w:rPr>
          <w:rFonts w:asciiTheme="minorHAnsi" w:hAnsiTheme="minorHAnsi"/>
        </w:rPr>
        <w:t>.</w:t>
      </w:r>
    </w:p>
    <w:p w:rsidR="00562915" w:rsidRDefault="00F7055C" w:rsidP="00562915">
      <w:pPr>
        <w:rPr>
          <w:rFonts w:asciiTheme="minorHAnsi" w:hAnsiTheme="minorHAnsi"/>
        </w:rPr>
      </w:pPr>
      <w:r w:rsidRPr="00F7055C">
        <w:rPr>
          <w:rFonts w:asciiTheme="minorHAnsi" w:hAnsiTheme="minorHAnsi"/>
        </w:rPr>
        <w:t xml:space="preserve">В </w:t>
      </w:r>
      <w:r>
        <w:rPr>
          <w:rFonts w:asciiTheme="minorHAnsi" w:hAnsiTheme="minorHAnsi"/>
        </w:rPr>
        <w:t>стоимостном выражении объем рынка вторичного полистирола в 2012 году был равен $</w:t>
      </w:r>
      <w:r w:rsidR="00562915">
        <w:rPr>
          <w:rFonts w:asciiTheme="minorHAnsi" w:hAnsiTheme="minorHAnsi"/>
        </w:rPr>
        <w:t>…</w:t>
      </w:r>
      <w:r>
        <w:rPr>
          <w:rFonts w:asciiTheme="minorHAnsi" w:hAnsiTheme="minorHAnsi"/>
        </w:rPr>
        <w:t xml:space="preserve"> </w:t>
      </w:r>
      <w:r w:rsidR="009D055E">
        <w:rPr>
          <w:rFonts w:asciiTheme="minorHAnsi" w:hAnsiTheme="minorHAnsi"/>
        </w:rPr>
        <w:t xml:space="preserve">млн, что на </w:t>
      </w:r>
      <w:r w:rsidR="00562915">
        <w:rPr>
          <w:rFonts w:asciiTheme="minorHAnsi" w:hAnsiTheme="minorHAnsi"/>
        </w:rPr>
        <w:t>…</w:t>
      </w:r>
      <w:r>
        <w:rPr>
          <w:rFonts w:asciiTheme="minorHAnsi" w:hAnsiTheme="minorHAnsi"/>
        </w:rPr>
        <w:t xml:space="preserve">% </w:t>
      </w:r>
      <w:r w:rsidR="00562915">
        <w:rPr>
          <w:rFonts w:asciiTheme="minorHAnsi" w:hAnsiTheme="minorHAnsi"/>
        </w:rPr>
        <w:t>…</w:t>
      </w:r>
      <w:r>
        <w:rPr>
          <w:rFonts w:asciiTheme="minorHAnsi" w:hAnsiTheme="minorHAnsi"/>
        </w:rPr>
        <w:t xml:space="preserve">, чем в 2011 году. </w:t>
      </w:r>
      <w:bookmarkStart w:id="29" w:name="_Toc375830060"/>
      <w:r w:rsidR="00562915">
        <w:rPr>
          <w:rFonts w:asciiTheme="minorHAnsi" w:hAnsiTheme="minorHAnsi"/>
        </w:rPr>
        <w:t>…</w:t>
      </w:r>
    </w:p>
    <w:p w:rsidR="00427EC9" w:rsidRDefault="00427EC9" w:rsidP="00562915">
      <w:pPr>
        <w:pStyle w:val="af4"/>
      </w:pPr>
      <w:r w:rsidRPr="00633B52">
        <w:t xml:space="preserve">Таблица </w:t>
      </w:r>
      <w:r w:rsidR="003C7D3E">
        <w:t>2</w:t>
      </w:r>
      <w:r w:rsidRPr="00633B52">
        <w:t xml:space="preserve">. </w:t>
      </w:r>
      <w:r w:rsidRPr="00633B52">
        <w:rPr>
          <w:lang w:eastAsia="ru-RU"/>
        </w:rPr>
        <w:t>Объем рынка</w:t>
      </w:r>
      <w:r>
        <w:rPr>
          <w:lang w:eastAsia="ru-RU"/>
        </w:rPr>
        <w:t xml:space="preserve"> вторичного полистирола</w:t>
      </w:r>
      <w:r w:rsidRPr="00EC4619">
        <w:t xml:space="preserve"> </w:t>
      </w:r>
      <w:r>
        <w:rPr>
          <w:lang w:eastAsia="ru-RU"/>
        </w:rPr>
        <w:t>в России в натуральном выражении в 201</w:t>
      </w:r>
      <w:r w:rsidR="00E71B1E">
        <w:rPr>
          <w:lang w:eastAsia="ru-RU"/>
        </w:rPr>
        <w:t>1</w:t>
      </w:r>
      <w:r w:rsidRPr="00633B52">
        <w:rPr>
          <w:lang w:eastAsia="ru-RU"/>
        </w:rPr>
        <w:t>-201</w:t>
      </w:r>
      <w:r>
        <w:rPr>
          <w:lang w:eastAsia="ru-RU"/>
        </w:rPr>
        <w:t>3 (янв-июн)</w:t>
      </w:r>
      <w:r w:rsidRPr="00633B52">
        <w:rPr>
          <w:lang w:eastAsia="ru-RU"/>
        </w:rPr>
        <w:t xml:space="preserve"> гг</w:t>
      </w:r>
      <w:r>
        <w:rPr>
          <w:lang w:eastAsia="ru-RU"/>
        </w:rPr>
        <w:t>., т.</w:t>
      </w:r>
      <w:bookmarkEnd w:id="29"/>
    </w:p>
    <w:tbl>
      <w:tblPr>
        <w:tblW w:w="5000" w:type="pct"/>
        <w:tblLook w:val="04A0" w:firstRow="1" w:lastRow="0" w:firstColumn="1" w:lastColumn="0" w:noHBand="0" w:noVBand="1"/>
      </w:tblPr>
      <w:tblGrid>
        <w:gridCol w:w="2154"/>
        <w:gridCol w:w="4032"/>
        <w:gridCol w:w="1065"/>
        <w:gridCol w:w="1064"/>
        <w:gridCol w:w="1256"/>
      </w:tblGrid>
      <w:tr w:rsidR="008D3390" w:rsidRPr="00A34F2A" w:rsidTr="00562915">
        <w:trPr>
          <w:trHeight w:val="227"/>
          <w:tblHeader/>
        </w:trPr>
        <w:tc>
          <w:tcPr>
            <w:tcW w:w="1125" w:type="pct"/>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8D3390" w:rsidRPr="00A34F2A" w:rsidRDefault="008D3390" w:rsidP="00562915">
            <w:pPr>
              <w:spacing w:after="0" w:line="240" w:lineRule="auto"/>
              <w:ind w:firstLine="0"/>
              <w:jc w:val="center"/>
              <w:rPr>
                <w:rFonts w:ascii="Times New Roman" w:eastAsia="Times New Roman" w:hAnsi="Times New Roman" w:cs="Times New Roman"/>
                <w:b/>
                <w:bCs/>
                <w:color w:val="FFFFFF"/>
                <w:sz w:val="20"/>
                <w:szCs w:val="20"/>
                <w:lang w:eastAsia="ru-RU"/>
              </w:rPr>
            </w:pPr>
            <w:r w:rsidRPr="00A34F2A">
              <w:rPr>
                <w:rFonts w:ascii="Times New Roman" w:eastAsia="Times New Roman" w:hAnsi="Times New Roman" w:cs="Times New Roman"/>
                <w:b/>
                <w:bCs/>
                <w:color w:val="FFFFFF"/>
                <w:sz w:val="20"/>
                <w:szCs w:val="20"/>
                <w:lang w:eastAsia="ru-RU"/>
              </w:rPr>
              <w:t>Показатель</w:t>
            </w:r>
          </w:p>
        </w:tc>
        <w:tc>
          <w:tcPr>
            <w:tcW w:w="2106" w:type="pct"/>
            <w:tcBorders>
              <w:top w:val="single" w:sz="8" w:space="0" w:color="auto"/>
              <w:left w:val="nil"/>
              <w:bottom w:val="single" w:sz="8" w:space="0" w:color="auto"/>
              <w:right w:val="single" w:sz="8" w:space="0" w:color="auto"/>
            </w:tcBorders>
            <w:shd w:val="clear" w:color="000000" w:fill="0070C0"/>
            <w:noWrap/>
            <w:vAlign w:val="center"/>
            <w:hideMark/>
          </w:tcPr>
          <w:p w:rsidR="008D3390" w:rsidRPr="00A34F2A" w:rsidRDefault="008D3390" w:rsidP="00562915">
            <w:pPr>
              <w:spacing w:after="0" w:line="240" w:lineRule="auto"/>
              <w:ind w:firstLine="0"/>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Компания-производитель</w:t>
            </w:r>
          </w:p>
        </w:tc>
        <w:tc>
          <w:tcPr>
            <w:tcW w:w="556" w:type="pct"/>
            <w:tcBorders>
              <w:top w:val="single" w:sz="8" w:space="0" w:color="auto"/>
              <w:left w:val="nil"/>
              <w:bottom w:val="single" w:sz="8" w:space="0" w:color="auto"/>
              <w:right w:val="single" w:sz="8" w:space="0" w:color="auto"/>
            </w:tcBorders>
            <w:shd w:val="clear" w:color="000000" w:fill="0070C0"/>
            <w:noWrap/>
            <w:vAlign w:val="center"/>
            <w:hideMark/>
          </w:tcPr>
          <w:p w:rsidR="008D3390" w:rsidRPr="00A34F2A" w:rsidRDefault="008D3390" w:rsidP="00562915">
            <w:pPr>
              <w:spacing w:after="0" w:line="240" w:lineRule="auto"/>
              <w:ind w:firstLine="0"/>
              <w:jc w:val="center"/>
              <w:rPr>
                <w:rFonts w:ascii="Times New Roman" w:eastAsia="Times New Roman" w:hAnsi="Times New Roman" w:cs="Times New Roman"/>
                <w:b/>
                <w:bCs/>
                <w:color w:val="FFFFFF"/>
                <w:sz w:val="20"/>
                <w:szCs w:val="20"/>
                <w:lang w:eastAsia="ru-RU"/>
              </w:rPr>
            </w:pPr>
            <w:r w:rsidRPr="00A34F2A">
              <w:rPr>
                <w:rFonts w:ascii="Times New Roman" w:eastAsia="Times New Roman" w:hAnsi="Times New Roman" w:cs="Times New Roman"/>
                <w:b/>
                <w:bCs/>
                <w:color w:val="FFFFFF"/>
                <w:sz w:val="20"/>
                <w:szCs w:val="20"/>
                <w:lang w:eastAsia="ru-RU"/>
              </w:rPr>
              <w:t>201</w:t>
            </w:r>
            <w:r>
              <w:rPr>
                <w:rFonts w:ascii="Times New Roman" w:eastAsia="Times New Roman" w:hAnsi="Times New Roman" w:cs="Times New Roman"/>
                <w:b/>
                <w:bCs/>
                <w:color w:val="FFFFFF"/>
                <w:sz w:val="20"/>
                <w:szCs w:val="20"/>
                <w:lang w:eastAsia="ru-RU"/>
              </w:rPr>
              <w:t>1 год</w:t>
            </w:r>
          </w:p>
        </w:tc>
        <w:tc>
          <w:tcPr>
            <w:tcW w:w="556" w:type="pct"/>
            <w:tcBorders>
              <w:top w:val="single" w:sz="8" w:space="0" w:color="auto"/>
              <w:left w:val="nil"/>
              <w:bottom w:val="single" w:sz="8" w:space="0" w:color="auto"/>
              <w:right w:val="single" w:sz="8" w:space="0" w:color="auto"/>
            </w:tcBorders>
            <w:shd w:val="clear" w:color="000000" w:fill="0070C0"/>
            <w:noWrap/>
            <w:vAlign w:val="center"/>
            <w:hideMark/>
          </w:tcPr>
          <w:p w:rsidR="008D3390" w:rsidRPr="00A34F2A" w:rsidRDefault="008D3390" w:rsidP="00562915">
            <w:pPr>
              <w:spacing w:after="0" w:line="240" w:lineRule="auto"/>
              <w:ind w:firstLine="0"/>
              <w:jc w:val="center"/>
              <w:rPr>
                <w:rFonts w:ascii="Times New Roman" w:eastAsia="Times New Roman" w:hAnsi="Times New Roman" w:cs="Times New Roman"/>
                <w:b/>
                <w:bCs/>
                <w:color w:val="FFFFFF"/>
                <w:sz w:val="20"/>
                <w:szCs w:val="20"/>
                <w:lang w:eastAsia="ru-RU"/>
              </w:rPr>
            </w:pPr>
            <w:r w:rsidRPr="00A34F2A">
              <w:rPr>
                <w:rFonts w:ascii="Times New Roman" w:eastAsia="Times New Roman" w:hAnsi="Times New Roman" w:cs="Times New Roman"/>
                <w:b/>
                <w:bCs/>
                <w:color w:val="FFFFFF"/>
                <w:sz w:val="20"/>
                <w:szCs w:val="20"/>
                <w:lang w:eastAsia="ru-RU"/>
              </w:rPr>
              <w:t>201</w:t>
            </w:r>
            <w:r>
              <w:rPr>
                <w:rFonts w:ascii="Times New Roman" w:eastAsia="Times New Roman" w:hAnsi="Times New Roman" w:cs="Times New Roman"/>
                <w:b/>
                <w:bCs/>
                <w:color w:val="FFFFFF"/>
                <w:sz w:val="20"/>
                <w:szCs w:val="20"/>
                <w:lang w:eastAsia="ru-RU"/>
              </w:rPr>
              <w:t>2 год</w:t>
            </w:r>
          </w:p>
        </w:tc>
        <w:tc>
          <w:tcPr>
            <w:tcW w:w="656" w:type="pct"/>
            <w:tcBorders>
              <w:top w:val="single" w:sz="8" w:space="0" w:color="auto"/>
              <w:left w:val="nil"/>
              <w:bottom w:val="single" w:sz="8" w:space="0" w:color="auto"/>
              <w:right w:val="single" w:sz="8" w:space="0" w:color="auto"/>
            </w:tcBorders>
            <w:shd w:val="clear" w:color="000000" w:fill="0070C0"/>
            <w:noWrap/>
            <w:vAlign w:val="center"/>
            <w:hideMark/>
          </w:tcPr>
          <w:p w:rsidR="008D3390" w:rsidRPr="00A34F2A" w:rsidRDefault="008D3390" w:rsidP="00562915">
            <w:pPr>
              <w:spacing w:after="0" w:line="240" w:lineRule="auto"/>
              <w:ind w:firstLine="0"/>
              <w:jc w:val="center"/>
              <w:rPr>
                <w:rFonts w:ascii="Times New Roman" w:eastAsia="Times New Roman" w:hAnsi="Times New Roman" w:cs="Times New Roman"/>
                <w:b/>
                <w:bCs/>
                <w:color w:val="FFFFFF"/>
                <w:sz w:val="20"/>
                <w:szCs w:val="20"/>
                <w:lang w:eastAsia="ru-RU"/>
              </w:rPr>
            </w:pPr>
            <w:r w:rsidRPr="00A34F2A">
              <w:rPr>
                <w:rFonts w:ascii="Times New Roman" w:eastAsia="Times New Roman" w:hAnsi="Times New Roman" w:cs="Times New Roman"/>
                <w:b/>
                <w:bCs/>
                <w:color w:val="FFFFFF"/>
                <w:sz w:val="20"/>
                <w:szCs w:val="20"/>
                <w:lang w:eastAsia="ru-RU"/>
              </w:rPr>
              <w:t>201</w:t>
            </w:r>
            <w:r>
              <w:rPr>
                <w:rFonts w:ascii="Times New Roman" w:eastAsia="Times New Roman" w:hAnsi="Times New Roman" w:cs="Times New Roman"/>
                <w:b/>
                <w:bCs/>
                <w:color w:val="FFFFFF"/>
                <w:sz w:val="20"/>
                <w:szCs w:val="20"/>
                <w:lang w:eastAsia="ru-RU"/>
              </w:rPr>
              <w:t xml:space="preserve">3 год </w:t>
            </w:r>
            <w:r>
              <w:rPr>
                <w:rFonts w:ascii="Times New Roman" w:eastAsia="Times New Roman" w:hAnsi="Times New Roman" w:cs="Times New Roman"/>
                <w:b/>
                <w:bCs/>
                <w:color w:val="FFFFFF"/>
                <w:sz w:val="20"/>
                <w:szCs w:val="20"/>
                <w:lang w:eastAsia="ru-RU"/>
              </w:rPr>
              <w:br/>
              <w:t>(янв-июн)</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Импорт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Импорт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Импорт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Импорт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Импорт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b/>
                <w:bCs/>
                <w:color w:val="000000"/>
                <w:sz w:val="20"/>
                <w:szCs w:val="20"/>
                <w:lang w:eastAsia="ru-RU"/>
              </w:rPr>
              <w:t>Импорт итог</w:t>
            </w:r>
          </w:p>
        </w:tc>
        <w:tc>
          <w:tcPr>
            <w:tcW w:w="2106" w:type="pct"/>
            <w:tcBorders>
              <w:top w:val="nil"/>
              <w:left w:val="nil"/>
              <w:bottom w:val="single" w:sz="8" w:space="0" w:color="auto"/>
              <w:right w:val="single" w:sz="8" w:space="0" w:color="auto"/>
            </w:tcBorders>
            <w:shd w:val="clear" w:color="auto" w:fill="auto"/>
            <w:noWrap/>
            <w:vAlign w:val="center"/>
          </w:tcPr>
          <w:p w:rsidR="00562915" w:rsidRPr="007D6582"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34F2A">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lastRenderedPageBreak/>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tcPr>
          <w:p w:rsidR="00562915" w:rsidRPr="008D3390"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A467B5">
              <w:rPr>
                <w:rFonts w:ascii="Times New Roman" w:eastAsia="Times New Roman" w:hAnsi="Times New Roman" w:cs="Times New Roman"/>
                <w:color w:val="000000"/>
                <w:sz w:val="20"/>
                <w:szCs w:val="20"/>
                <w:lang w:eastAsia="ru-RU"/>
              </w:rPr>
              <w:t>Экспорт</w:t>
            </w:r>
          </w:p>
        </w:tc>
        <w:tc>
          <w:tcPr>
            <w:tcW w:w="210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b/>
                <w:bCs/>
                <w:color w:val="000000"/>
                <w:sz w:val="20"/>
                <w:szCs w:val="20"/>
                <w:lang w:eastAsia="ru-RU"/>
              </w:rPr>
            </w:pPr>
            <w:r w:rsidRPr="00A34F2A">
              <w:rPr>
                <w:rFonts w:ascii="Times New Roman" w:eastAsia="Times New Roman" w:hAnsi="Times New Roman" w:cs="Times New Roman"/>
                <w:b/>
                <w:bCs/>
                <w:color w:val="000000"/>
                <w:sz w:val="20"/>
                <w:szCs w:val="20"/>
                <w:lang w:eastAsia="ru-RU"/>
              </w:rPr>
              <w:t>Экспорт итог</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b/>
                <w:bCs/>
                <w:color w:val="000000"/>
                <w:sz w:val="20"/>
                <w:szCs w:val="20"/>
                <w:lang w:eastAsia="ru-RU"/>
              </w:rPr>
            </w:pPr>
            <w:r w:rsidRPr="00A34F2A">
              <w:rPr>
                <w:rFonts w:ascii="Times New Roman" w:eastAsia="Times New Roman" w:hAnsi="Times New Roman" w:cs="Times New Roman"/>
                <w:b/>
                <w:bCs/>
                <w:color w:val="000000"/>
                <w:sz w:val="20"/>
                <w:szCs w:val="20"/>
                <w:lang w:eastAsia="ru-RU"/>
              </w:rPr>
              <w:t>Производство итог</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r w:rsidRPr="00562915">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r w:rsidR="00562915" w:rsidRPr="00A34F2A" w:rsidTr="00562915">
        <w:trPr>
          <w:trHeight w:val="227"/>
        </w:trPr>
        <w:tc>
          <w:tcPr>
            <w:tcW w:w="1125" w:type="pct"/>
            <w:tcBorders>
              <w:top w:val="nil"/>
              <w:left w:val="single" w:sz="8" w:space="0" w:color="auto"/>
              <w:bottom w:val="single" w:sz="8" w:space="0" w:color="auto"/>
              <w:right w:val="single" w:sz="8" w:space="0" w:color="auto"/>
            </w:tcBorders>
            <w:shd w:val="clear" w:color="auto" w:fill="auto"/>
            <w:noWrap/>
            <w:vAlign w:val="center"/>
            <w:hideMark/>
          </w:tcPr>
          <w:p w:rsidR="00562915" w:rsidRPr="00A34F2A" w:rsidRDefault="00562915" w:rsidP="00562915">
            <w:pPr>
              <w:spacing w:after="0" w:line="240" w:lineRule="auto"/>
              <w:ind w:firstLine="0"/>
              <w:jc w:val="left"/>
              <w:rPr>
                <w:rFonts w:ascii="Times New Roman" w:eastAsia="Times New Roman" w:hAnsi="Times New Roman" w:cs="Times New Roman"/>
                <w:b/>
                <w:bCs/>
                <w:color w:val="000000"/>
                <w:sz w:val="20"/>
                <w:szCs w:val="20"/>
                <w:lang w:eastAsia="ru-RU"/>
              </w:rPr>
            </w:pPr>
            <w:r w:rsidRPr="00A34F2A">
              <w:rPr>
                <w:rFonts w:ascii="Times New Roman" w:eastAsia="Times New Roman" w:hAnsi="Times New Roman" w:cs="Times New Roman"/>
                <w:b/>
                <w:bCs/>
                <w:color w:val="000000"/>
                <w:sz w:val="20"/>
                <w:szCs w:val="20"/>
                <w:lang w:eastAsia="ru-RU"/>
              </w:rPr>
              <w:t>Рынок итог</w:t>
            </w:r>
          </w:p>
        </w:tc>
        <w:tc>
          <w:tcPr>
            <w:tcW w:w="210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left"/>
              <w:rPr>
                <w:rFonts w:ascii="Times New Roman" w:eastAsia="Times New Roman" w:hAnsi="Times New Roman" w:cs="Times New Roman"/>
                <w:color w:val="000000"/>
                <w:sz w:val="20"/>
                <w:szCs w:val="20"/>
                <w:lang w:eastAsia="ru-RU"/>
              </w:rPr>
            </w:pP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5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c>
          <w:tcPr>
            <w:tcW w:w="656" w:type="pct"/>
            <w:tcBorders>
              <w:top w:val="nil"/>
              <w:left w:val="nil"/>
              <w:bottom w:val="single" w:sz="8" w:space="0" w:color="auto"/>
              <w:right w:val="single" w:sz="8" w:space="0" w:color="auto"/>
            </w:tcBorders>
            <w:shd w:val="clear" w:color="auto" w:fill="auto"/>
            <w:noWrap/>
            <w:vAlign w:val="center"/>
            <w:hideMark/>
          </w:tcPr>
          <w:p w:rsidR="00562915" w:rsidRPr="00562915" w:rsidRDefault="00562915" w:rsidP="00562915">
            <w:pPr>
              <w:spacing w:after="0" w:line="240" w:lineRule="auto"/>
              <w:ind w:firstLine="0"/>
              <w:jc w:val="center"/>
              <w:rPr>
                <w:rFonts w:ascii="Times New Roman" w:eastAsia="Times New Roman" w:hAnsi="Times New Roman" w:cs="Times New Roman"/>
                <w:color w:val="000000"/>
                <w:sz w:val="20"/>
                <w:szCs w:val="20"/>
                <w:lang w:eastAsia="ru-RU"/>
              </w:rPr>
            </w:pPr>
            <w:r w:rsidRPr="00EF48F2">
              <w:rPr>
                <w:rFonts w:ascii="Times New Roman" w:eastAsia="Times New Roman" w:hAnsi="Times New Roman" w:cs="Times New Roman"/>
                <w:color w:val="000000"/>
                <w:sz w:val="20"/>
                <w:szCs w:val="20"/>
                <w:lang w:eastAsia="ru-RU"/>
              </w:rPr>
              <w:t>…</w:t>
            </w:r>
          </w:p>
        </w:tc>
      </w:tr>
    </w:tbl>
    <w:p w:rsidR="00427EC9" w:rsidRDefault="00427EC9" w:rsidP="00427EC9">
      <w:pPr>
        <w:pStyle w:val="DRG1"/>
      </w:pPr>
      <w:r w:rsidRPr="00D82C56">
        <w:t xml:space="preserve">Источник: расчеты </w:t>
      </w:r>
      <w:r w:rsidRPr="00D82C56">
        <w:rPr>
          <w:lang w:val="en-US"/>
        </w:rPr>
        <w:t>DISCOVERY</w:t>
      </w:r>
      <w:r w:rsidRPr="00D82C56">
        <w:t xml:space="preserve"> </w:t>
      </w:r>
      <w:r w:rsidRPr="00D82C56">
        <w:rPr>
          <w:lang w:val="en-US"/>
        </w:rPr>
        <w:t>Research</w:t>
      </w:r>
      <w:r w:rsidRPr="00D82C56">
        <w:t xml:space="preserve"> </w:t>
      </w:r>
      <w:r w:rsidRPr="00D82C56">
        <w:rPr>
          <w:lang w:val="en-US"/>
        </w:rPr>
        <w:t>Group</w:t>
      </w:r>
      <w:r w:rsidRPr="00D82C56">
        <w:t xml:space="preserve"> по данным ФТС и ФСГС РФ</w:t>
      </w:r>
    </w:p>
    <w:p w:rsidR="00427EC9" w:rsidRDefault="00427EC9" w:rsidP="00427EC9">
      <w:pPr>
        <w:pStyle w:val="af4"/>
      </w:pPr>
      <w:bookmarkStart w:id="30" w:name="_Toc375830072"/>
      <w:r>
        <w:t xml:space="preserve">Диаграмма </w:t>
      </w:r>
      <w:r w:rsidR="003C7D3E">
        <w:t>2.</w:t>
      </w:r>
      <w:r>
        <w:t xml:space="preserve"> О</w:t>
      </w:r>
      <w:r w:rsidRPr="000C25C0">
        <w:t xml:space="preserve">бъём рынка </w:t>
      </w:r>
      <w:r>
        <w:t xml:space="preserve">и темпы прироста объема рынка </w:t>
      </w:r>
      <w:r>
        <w:rPr>
          <w:lang w:eastAsia="ru-RU"/>
        </w:rPr>
        <w:t>вторичного полистирола</w:t>
      </w:r>
      <w:r w:rsidRPr="00EC4619">
        <w:t xml:space="preserve"> </w:t>
      </w:r>
      <w:r>
        <w:rPr>
          <w:lang w:eastAsia="ru-RU"/>
        </w:rPr>
        <w:t xml:space="preserve">в России в натуральном выражении </w:t>
      </w:r>
      <w:r w:rsidRPr="000C25C0">
        <w:t>в 20</w:t>
      </w:r>
      <w:r>
        <w:t>1</w:t>
      </w:r>
      <w:r w:rsidR="00E71B1E">
        <w:t>1</w:t>
      </w:r>
      <w:r w:rsidRPr="000C25C0">
        <w:t>-201</w:t>
      </w:r>
      <w:r>
        <w:t>3 (янв-июн)</w:t>
      </w:r>
      <w:r w:rsidRPr="000C25C0">
        <w:t xml:space="preserve"> гг</w:t>
      </w:r>
      <w:r>
        <w:t>., тыс. т и %.</w:t>
      </w:r>
      <w:bookmarkEnd w:id="30"/>
    </w:p>
    <w:p w:rsidR="00427EC9" w:rsidRPr="00512B61" w:rsidRDefault="00427EC9" w:rsidP="00427EC9">
      <w:pPr>
        <w:ind w:firstLine="0"/>
      </w:pPr>
      <w:r w:rsidRPr="0047653A">
        <w:rPr>
          <w:noProof/>
          <w:lang w:eastAsia="ru-RU"/>
        </w:rPr>
        <w:drawing>
          <wp:inline distT="0" distB="0" distL="0" distR="0" wp14:anchorId="3E2DA957" wp14:editId="78C63BA1">
            <wp:extent cx="5905500" cy="3079115"/>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48BA" w:rsidRDefault="00427EC9" w:rsidP="00427EC9">
      <w:pPr>
        <w:pStyle w:val="DRG1"/>
      </w:pPr>
      <w:r w:rsidRPr="000C25C0">
        <w:t>Источник: расчеты DISCOVERY Research Group по данным ФСГС РФ и ФТС РФ</w:t>
      </w:r>
    </w:p>
    <w:p w:rsidR="00E71B1E" w:rsidRDefault="00E71B1E" w:rsidP="00E71B1E">
      <w:pPr>
        <w:pStyle w:val="af4"/>
      </w:pPr>
      <w:bookmarkStart w:id="31" w:name="_Toc375830073"/>
      <w:r>
        <w:lastRenderedPageBreak/>
        <w:t xml:space="preserve">Диаграмма </w:t>
      </w:r>
      <w:r w:rsidR="003C7D3E">
        <w:t>3.</w:t>
      </w:r>
      <w:r>
        <w:t xml:space="preserve"> О</w:t>
      </w:r>
      <w:r w:rsidRPr="000C25C0">
        <w:t xml:space="preserve">бъём рынка </w:t>
      </w:r>
      <w:r>
        <w:t xml:space="preserve">и темпы прироста объема рынка </w:t>
      </w:r>
      <w:r>
        <w:rPr>
          <w:lang w:eastAsia="ru-RU"/>
        </w:rPr>
        <w:t>вторичного полистирола</w:t>
      </w:r>
      <w:r w:rsidRPr="00EC4619">
        <w:t xml:space="preserve"> </w:t>
      </w:r>
      <w:r>
        <w:rPr>
          <w:lang w:eastAsia="ru-RU"/>
        </w:rPr>
        <w:t xml:space="preserve">в России в </w:t>
      </w:r>
      <w:r w:rsidR="00F7055C" w:rsidRPr="00F7055C">
        <w:rPr>
          <w:lang w:eastAsia="ru-RU"/>
        </w:rPr>
        <w:t>стоимо</w:t>
      </w:r>
      <w:r w:rsidR="00F7055C">
        <w:rPr>
          <w:lang w:eastAsia="ru-RU"/>
        </w:rPr>
        <w:t>стном</w:t>
      </w:r>
      <w:r>
        <w:rPr>
          <w:lang w:eastAsia="ru-RU"/>
        </w:rPr>
        <w:t xml:space="preserve"> выражении </w:t>
      </w:r>
      <w:r w:rsidRPr="000C25C0">
        <w:t>в 20</w:t>
      </w:r>
      <w:r>
        <w:t>11</w:t>
      </w:r>
      <w:r w:rsidRPr="000C25C0">
        <w:t>-201</w:t>
      </w:r>
      <w:r>
        <w:t>3 (янв-июн)</w:t>
      </w:r>
      <w:r w:rsidRPr="000C25C0">
        <w:t xml:space="preserve"> гг</w:t>
      </w:r>
      <w:r>
        <w:t xml:space="preserve">., </w:t>
      </w:r>
      <w:r w:rsidR="009A14CC">
        <w:rPr>
          <w:lang w:eastAsia="ru-RU"/>
        </w:rPr>
        <w:t>млн</w:t>
      </w:r>
      <w:r w:rsidR="00F7055C">
        <w:rPr>
          <w:lang w:eastAsia="ru-RU"/>
        </w:rPr>
        <w:t xml:space="preserve"> $ </w:t>
      </w:r>
      <w:r>
        <w:t>и %.</w:t>
      </w:r>
      <w:bookmarkEnd w:id="31"/>
    </w:p>
    <w:p w:rsidR="00E71B1E" w:rsidRPr="00512B61" w:rsidRDefault="00E71B1E" w:rsidP="00E71B1E">
      <w:pPr>
        <w:ind w:firstLine="0"/>
      </w:pPr>
      <w:r w:rsidRPr="0047653A">
        <w:rPr>
          <w:noProof/>
          <w:lang w:eastAsia="ru-RU"/>
        </w:rPr>
        <w:drawing>
          <wp:inline distT="0" distB="0" distL="0" distR="0" wp14:anchorId="51807C5B" wp14:editId="492F975C">
            <wp:extent cx="5905500" cy="307911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1B1E" w:rsidRDefault="00E71B1E" w:rsidP="00E71B1E">
      <w:pPr>
        <w:pStyle w:val="DRG1"/>
      </w:pPr>
      <w:r w:rsidRPr="000C25C0">
        <w:t>Источник: расчеты DISCOVERY Research Group по данным ФСГС РФ и ФТС РФ</w:t>
      </w:r>
    </w:p>
    <w:p w:rsidR="00083AA8" w:rsidRDefault="00083AA8" w:rsidP="007B1CEB">
      <w:pPr>
        <w:pStyle w:val="afd"/>
        <w:sectPr w:rsidR="00083AA8" w:rsidSect="00964124">
          <w:headerReference w:type="default" r:id="rId16"/>
          <w:pgSz w:w="11906" w:h="16838"/>
          <w:pgMar w:top="1418" w:right="850" w:bottom="1134" w:left="1701" w:header="709" w:footer="312" w:gutter="0"/>
          <w:cols w:space="708"/>
          <w:titlePg/>
          <w:docGrid w:linePitch="360"/>
        </w:sectPr>
      </w:pPr>
    </w:p>
    <w:p w:rsidR="0024077B" w:rsidRDefault="00E02C05" w:rsidP="006F0A6C">
      <w:pPr>
        <w:pStyle w:val="I"/>
        <w:ind w:left="720" w:hanging="360"/>
      </w:pPr>
      <w:bookmarkStart w:id="32" w:name="_Toc370338321"/>
      <w:bookmarkStart w:id="33" w:name="_Toc375830020"/>
      <w:r>
        <w:lastRenderedPageBreak/>
        <w:t xml:space="preserve">Глава </w:t>
      </w:r>
      <w:r w:rsidR="000A4BD1">
        <w:t>4</w:t>
      </w:r>
      <w:r>
        <w:t xml:space="preserve">. </w:t>
      </w:r>
      <w:r w:rsidR="002C4CAC">
        <w:t xml:space="preserve">Производство </w:t>
      </w:r>
      <w:r w:rsidR="003B37A5">
        <w:t>полистирол</w:t>
      </w:r>
      <w:r w:rsidR="00083AA8">
        <w:t>а</w:t>
      </w:r>
      <w:r w:rsidR="0038057C">
        <w:t xml:space="preserve"> в первичных формах, </w:t>
      </w:r>
      <w:r w:rsidR="003B37A5">
        <w:t>сополимеров стирола</w:t>
      </w:r>
      <w:r w:rsidR="0038057C">
        <w:t xml:space="preserve"> и вторичного полистирола</w:t>
      </w:r>
      <w:r w:rsidR="002C4CAC">
        <w:t xml:space="preserve"> в России</w:t>
      </w:r>
      <w:bookmarkEnd w:id="32"/>
      <w:bookmarkEnd w:id="33"/>
    </w:p>
    <w:p w:rsidR="002C4CAC" w:rsidRPr="00E33DBB" w:rsidRDefault="00B73D48" w:rsidP="00B73D48">
      <w:pPr>
        <w:pStyle w:val="II"/>
      </w:pPr>
      <w:bookmarkStart w:id="34" w:name="_Toc319340389"/>
      <w:bookmarkStart w:id="35" w:name="_Toc375830021"/>
      <w:r>
        <w:t xml:space="preserve">§1. </w:t>
      </w:r>
      <w:r w:rsidR="002C4CAC" w:rsidRPr="00E33DBB">
        <w:t xml:space="preserve">Объем и темпы </w:t>
      </w:r>
      <w:r w:rsidR="003B37A5">
        <w:t>при</w:t>
      </w:r>
      <w:r w:rsidR="002C4CAC" w:rsidRPr="00E33DBB">
        <w:t xml:space="preserve">роста производства </w:t>
      </w:r>
      <w:bookmarkEnd w:id="34"/>
      <w:r w:rsidR="003B37A5">
        <w:t>полистирол</w:t>
      </w:r>
      <w:r>
        <w:t>а</w:t>
      </w:r>
      <w:r w:rsidR="003B37A5">
        <w:t xml:space="preserve"> в первичных формах</w:t>
      </w:r>
      <w:bookmarkEnd w:id="35"/>
    </w:p>
    <w:p w:rsidR="00501263" w:rsidRDefault="00562915" w:rsidP="00CA1E67">
      <w:r>
        <w:t>…</w:t>
      </w:r>
    </w:p>
    <w:p w:rsidR="00CA1E67" w:rsidRDefault="00CA1E67" w:rsidP="00CA1E67">
      <w:r>
        <w:t>По</w:t>
      </w:r>
      <w:r w:rsidRPr="00CA1E67">
        <w:t xml:space="preserve"> </w:t>
      </w:r>
      <w:r>
        <w:t>расчетам</w:t>
      </w:r>
      <w:r w:rsidRPr="00CA1E67">
        <w:t xml:space="preserve"> </w:t>
      </w:r>
      <w:r>
        <w:rPr>
          <w:lang w:val="en-US"/>
        </w:rPr>
        <w:t>DISCOVERY</w:t>
      </w:r>
      <w:r w:rsidRPr="00CA1E67">
        <w:t xml:space="preserve"> </w:t>
      </w:r>
      <w:r>
        <w:rPr>
          <w:lang w:val="en-US"/>
        </w:rPr>
        <w:t>Research</w:t>
      </w:r>
      <w:r w:rsidRPr="00CA1E67">
        <w:t xml:space="preserve"> </w:t>
      </w:r>
      <w:r>
        <w:rPr>
          <w:lang w:val="en-US"/>
        </w:rPr>
        <w:t>Group</w:t>
      </w:r>
      <w:r w:rsidRPr="00CA1E67">
        <w:t xml:space="preserve"> </w:t>
      </w:r>
      <w:r>
        <w:t xml:space="preserve">в 2012 году в России объём производства </w:t>
      </w:r>
      <w:r w:rsidR="00471BB3">
        <w:t>полистирола в первичных формах и полимеров стирола</w:t>
      </w:r>
      <w:r>
        <w:t xml:space="preserve"> </w:t>
      </w:r>
      <w:r w:rsidR="00562915">
        <w:t>…</w:t>
      </w:r>
      <w:r>
        <w:t xml:space="preserve"> на </w:t>
      </w:r>
      <w:r w:rsidR="00562915">
        <w:t>…</w:t>
      </w:r>
      <w:r>
        <w:t xml:space="preserve">% и составил </w:t>
      </w:r>
      <w:r w:rsidR="00562915">
        <w:t xml:space="preserve">… </w:t>
      </w:r>
      <w:r w:rsidR="006E60A2">
        <w:t>тыс. тонн</w:t>
      </w:r>
      <w:r>
        <w:t xml:space="preserve">. В структуре этого производства доля </w:t>
      </w:r>
      <w:r w:rsidR="006E60A2">
        <w:t>полистирола общего назначения</w:t>
      </w:r>
      <w:r>
        <w:t xml:space="preserve"> составляет </w:t>
      </w:r>
      <w:r w:rsidR="00562915">
        <w:t>…</w:t>
      </w:r>
      <w:r>
        <w:t xml:space="preserve">%. Объём производства </w:t>
      </w:r>
      <w:r w:rsidR="006E60A2">
        <w:t xml:space="preserve">вспенивающегося полистирола </w:t>
      </w:r>
      <w:r w:rsidR="00562915">
        <w:t>…</w:t>
      </w:r>
      <w:r w:rsidR="006E60A2">
        <w:t xml:space="preserve"> с каждым годом. Темп прироста в 2012 году был равен </w:t>
      </w:r>
      <w:r w:rsidR="00562915">
        <w:t>…</w:t>
      </w:r>
      <w:r w:rsidR="006E60A2">
        <w:t>%</w:t>
      </w:r>
      <w:r>
        <w:t xml:space="preserve">. </w:t>
      </w:r>
    </w:p>
    <w:p w:rsidR="009124FE" w:rsidRDefault="009124FE" w:rsidP="00B0251F">
      <w:pPr>
        <w:pStyle w:val="af4"/>
      </w:pPr>
      <w:bookmarkStart w:id="36" w:name="_Toc319424122"/>
      <w:bookmarkStart w:id="37" w:name="_Toc375830074"/>
      <w:r>
        <w:t xml:space="preserve">Диаграмма </w:t>
      </w:r>
      <w:r w:rsidR="003C7D3E">
        <w:t>4.</w:t>
      </w:r>
      <w:r>
        <w:t xml:space="preserve"> Объем производства</w:t>
      </w:r>
      <w:r w:rsidR="0034686C">
        <w:t xml:space="preserve"> и темп прироста объема производства</w:t>
      </w:r>
      <w:r>
        <w:t xml:space="preserve"> </w:t>
      </w:r>
      <w:r w:rsidR="000D7C99">
        <w:t>полистирола в первичных формах</w:t>
      </w:r>
      <w:r>
        <w:t xml:space="preserve"> в России в 20</w:t>
      </w:r>
      <w:r w:rsidR="006E60A2">
        <w:t>10</w:t>
      </w:r>
      <w:r>
        <w:t>- 201</w:t>
      </w:r>
      <w:r w:rsidR="00817116">
        <w:t>2</w:t>
      </w:r>
      <w:r>
        <w:t xml:space="preserve">гг., </w:t>
      </w:r>
      <w:bookmarkEnd w:id="36"/>
      <w:r w:rsidR="0038057C">
        <w:t>тыс.</w:t>
      </w:r>
      <w:r w:rsidR="0034686C">
        <w:t xml:space="preserve"> </w:t>
      </w:r>
      <w:r w:rsidR="0038057C">
        <w:t xml:space="preserve">т </w:t>
      </w:r>
      <w:r w:rsidR="0034686C">
        <w:t>и %</w:t>
      </w:r>
      <w:r w:rsidR="00D42D0A">
        <w:t>.</w:t>
      </w:r>
      <w:bookmarkEnd w:id="37"/>
    </w:p>
    <w:p w:rsidR="0034686C" w:rsidRDefault="0034686C" w:rsidP="0034686C">
      <w:pPr>
        <w:ind w:firstLine="0"/>
      </w:pPr>
      <w:r>
        <w:rPr>
          <w:noProof/>
          <w:lang w:eastAsia="ru-RU"/>
        </w:rPr>
        <w:drawing>
          <wp:inline distT="0" distB="0" distL="0" distR="0" wp14:anchorId="7232C5F8" wp14:editId="20E1AABD">
            <wp:extent cx="5901069"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124FE" w:rsidRPr="004F41E9" w:rsidRDefault="009124FE" w:rsidP="00C466CE">
      <w:pPr>
        <w:pStyle w:val="DRG1"/>
      </w:pPr>
      <w:r w:rsidRPr="004F41E9">
        <w:t>Источник: расчеты DISCOVERY Research Group по данным ФСГС</w:t>
      </w:r>
    </w:p>
    <w:p w:rsidR="004F41E9" w:rsidRDefault="006D3C11" w:rsidP="00B00B8A">
      <w:pPr>
        <w:rPr>
          <w:rFonts w:eastAsia="Calibri"/>
        </w:rPr>
      </w:pPr>
      <w:r w:rsidRPr="006D3C11">
        <w:rPr>
          <w:rFonts w:eastAsia="Calibri"/>
        </w:rPr>
        <w:t>Стратегия развития химической и нефтехимической промышленности Российской Федерации на период до 2015 года (далее Стратегия) разработана в соответствии с поручением Правительства Российской Федерации от 19.01.2005 г. № АЖ-П9-188 «О проектах стратегий разви</w:t>
      </w:r>
      <w:r>
        <w:rPr>
          <w:rFonts w:eastAsia="Calibri"/>
        </w:rPr>
        <w:t>тия отдельных отраслей»</w:t>
      </w:r>
      <w:r w:rsidRPr="006D3C11">
        <w:rPr>
          <w:rFonts w:eastAsia="Calibri"/>
        </w:rPr>
        <w:t xml:space="preserve"> и Методическими рекомендациями Минэкономра</w:t>
      </w:r>
      <w:r>
        <w:rPr>
          <w:rFonts w:eastAsia="Calibri"/>
        </w:rPr>
        <w:t xml:space="preserve">звития России по их разработке. </w:t>
      </w:r>
      <w:r w:rsidRPr="006D3C11">
        <w:rPr>
          <w:rFonts w:eastAsia="Calibri"/>
        </w:rPr>
        <w:t>Стратегией предусматривается разработка и реализация ряда целевых программ</w:t>
      </w:r>
      <w:r>
        <w:rPr>
          <w:rFonts w:eastAsia="Calibri"/>
        </w:rPr>
        <w:t>, в основе которых</w:t>
      </w:r>
      <w:r w:rsidRPr="006D3C11">
        <w:rPr>
          <w:rFonts w:eastAsia="Calibri"/>
        </w:rPr>
        <w:t xml:space="preserve"> заложено инновационное развитие отрасли. </w:t>
      </w:r>
      <w:r>
        <w:rPr>
          <w:rFonts w:eastAsia="Calibri"/>
        </w:rPr>
        <w:t>Предположительно, о</w:t>
      </w:r>
      <w:r w:rsidRPr="006D3C11">
        <w:rPr>
          <w:rFonts w:eastAsia="Calibri"/>
        </w:rPr>
        <w:t xml:space="preserve">бъем производства химической и </w:t>
      </w:r>
      <w:r w:rsidRPr="006D3C11">
        <w:rPr>
          <w:rFonts w:eastAsia="Calibri"/>
        </w:rPr>
        <w:lastRenderedPageBreak/>
        <w:t>нефтехимической продукции увеличится в 2015 г. по сравнению с 2005 г. в 1,6 раза, в том числе производство полистирола – 2,7 раза.</w:t>
      </w:r>
    </w:p>
    <w:p w:rsidR="00562915" w:rsidRDefault="00562915" w:rsidP="00B00B8A">
      <w:pPr>
        <w:rPr>
          <w:rFonts w:eastAsia="Calibri"/>
        </w:rPr>
      </w:pPr>
      <w:r>
        <w:t>…</w:t>
      </w:r>
    </w:p>
    <w:p w:rsidR="00D45590" w:rsidRPr="00E33DBB" w:rsidRDefault="00B73D48" w:rsidP="00B73D48">
      <w:pPr>
        <w:pStyle w:val="II"/>
      </w:pPr>
      <w:bookmarkStart w:id="38" w:name="_Toc375830022"/>
      <w:bookmarkStart w:id="39" w:name="_Toc370338322"/>
      <w:r>
        <w:t xml:space="preserve">§2. </w:t>
      </w:r>
      <w:r w:rsidR="00D45590" w:rsidRPr="00E33DBB">
        <w:t xml:space="preserve">Объем и темпы </w:t>
      </w:r>
      <w:r w:rsidR="00D45590">
        <w:t>при</w:t>
      </w:r>
      <w:r w:rsidR="00D45590" w:rsidRPr="00E33DBB">
        <w:t xml:space="preserve">роста производства </w:t>
      </w:r>
      <w:r>
        <w:t>вторичного полистирола</w:t>
      </w:r>
      <w:bookmarkEnd w:id="38"/>
    </w:p>
    <w:p w:rsidR="00157696" w:rsidRDefault="00157696" w:rsidP="00157696">
      <w:pPr>
        <w:pStyle w:val="afd"/>
      </w:pPr>
      <w:bookmarkStart w:id="40" w:name="_Toc375830064"/>
      <w:r>
        <w:t xml:space="preserve">Таблица </w:t>
      </w:r>
      <w:r w:rsidR="003C7D3E">
        <w:t>6</w:t>
      </w:r>
      <w:r>
        <w:t>. Объем производства и темпы прироста объема производства полистирола во вторичных формах для экструзии в России по компаниям-производителям в 2013</w:t>
      </w:r>
      <w:r w:rsidR="009706E0">
        <w:t xml:space="preserve"> г</w:t>
      </w:r>
      <w:r>
        <w:t>., т.</w:t>
      </w:r>
      <w:bookmarkEnd w:id="40"/>
    </w:p>
    <w:tbl>
      <w:tblPr>
        <w:tblW w:w="5000" w:type="pct"/>
        <w:tblLook w:val="04A0" w:firstRow="1" w:lastRow="0" w:firstColumn="1" w:lastColumn="0" w:noHBand="0" w:noVBand="1"/>
      </w:tblPr>
      <w:tblGrid>
        <w:gridCol w:w="7323"/>
        <w:gridCol w:w="2247"/>
      </w:tblGrid>
      <w:tr w:rsidR="009706E0" w:rsidRPr="00157696" w:rsidTr="009706E0">
        <w:trPr>
          <w:trHeight w:val="525"/>
          <w:tblHeader/>
        </w:trPr>
        <w:tc>
          <w:tcPr>
            <w:tcW w:w="3826" w:type="pct"/>
            <w:tcBorders>
              <w:top w:val="single" w:sz="8" w:space="0" w:color="auto"/>
              <w:left w:val="single" w:sz="8" w:space="0" w:color="auto"/>
              <w:bottom w:val="single" w:sz="8" w:space="0" w:color="auto"/>
              <w:right w:val="single" w:sz="8" w:space="0" w:color="auto"/>
            </w:tcBorders>
            <w:shd w:val="clear" w:color="000000" w:fill="0070C0"/>
            <w:vAlign w:val="center"/>
            <w:hideMark/>
          </w:tcPr>
          <w:p w:rsidR="009706E0" w:rsidRPr="00157696" w:rsidRDefault="009706E0" w:rsidP="009706E0">
            <w:pPr>
              <w:spacing w:after="0" w:line="240" w:lineRule="auto"/>
              <w:ind w:firstLine="0"/>
              <w:jc w:val="center"/>
              <w:rPr>
                <w:rFonts w:asciiTheme="minorHAnsi" w:eastAsia="Times New Roman" w:hAnsiTheme="minorHAnsi" w:cs="Times New Roman"/>
                <w:b/>
                <w:bCs/>
                <w:color w:val="FFFFFF"/>
                <w:sz w:val="20"/>
                <w:szCs w:val="20"/>
                <w:lang w:eastAsia="ru-RU"/>
              </w:rPr>
            </w:pPr>
            <w:r w:rsidRPr="00157696">
              <w:rPr>
                <w:rFonts w:asciiTheme="minorHAnsi" w:eastAsia="Times New Roman" w:hAnsiTheme="minorHAnsi" w:cs="Times New Roman"/>
                <w:b/>
                <w:bCs/>
                <w:color w:val="FFFFFF"/>
                <w:sz w:val="20"/>
                <w:szCs w:val="20"/>
                <w:lang w:eastAsia="ru-RU"/>
              </w:rPr>
              <w:t>Компания-производитель</w:t>
            </w:r>
          </w:p>
        </w:tc>
        <w:tc>
          <w:tcPr>
            <w:tcW w:w="1174" w:type="pct"/>
            <w:tcBorders>
              <w:top w:val="single" w:sz="8" w:space="0" w:color="auto"/>
              <w:left w:val="nil"/>
              <w:bottom w:val="single" w:sz="8" w:space="0" w:color="auto"/>
              <w:right w:val="single" w:sz="8" w:space="0" w:color="auto"/>
            </w:tcBorders>
            <w:shd w:val="clear" w:color="000000" w:fill="0070C0"/>
            <w:vAlign w:val="center"/>
            <w:hideMark/>
          </w:tcPr>
          <w:p w:rsidR="009706E0" w:rsidRPr="00157696" w:rsidRDefault="009706E0" w:rsidP="00157696">
            <w:pPr>
              <w:spacing w:after="0" w:line="240" w:lineRule="auto"/>
              <w:ind w:firstLine="0"/>
              <w:jc w:val="center"/>
              <w:rPr>
                <w:rFonts w:asciiTheme="minorHAnsi" w:eastAsia="Times New Roman" w:hAnsiTheme="minorHAnsi" w:cs="Times New Roman"/>
                <w:b/>
                <w:bCs/>
                <w:color w:val="FFFFFF"/>
                <w:sz w:val="20"/>
                <w:szCs w:val="20"/>
                <w:lang w:eastAsia="ru-RU"/>
              </w:rPr>
            </w:pPr>
            <w:r w:rsidRPr="00157696">
              <w:rPr>
                <w:rFonts w:asciiTheme="minorHAnsi" w:eastAsia="Times New Roman" w:hAnsiTheme="minorHAnsi" w:cs="Times New Roman"/>
                <w:b/>
                <w:bCs/>
                <w:color w:val="FFFFFF"/>
                <w:sz w:val="20"/>
                <w:szCs w:val="20"/>
                <w:lang w:eastAsia="ru-RU"/>
              </w:rPr>
              <w:t>2013 год</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nil"/>
              <w:left w:val="single" w:sz="8" w:space="0" w:color="auto"/>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single" w:sz="8" w:space="0" w:color="auto"/>
              <w:left w:val="single" w:sz="8" w:space="0" w:color="auto"/>
              <w:bottom w:val="single" w:sz="8" w:space="0" w:color="auto"/>
              <w:right w:val="single" w:sz="8" w:space="0" w:color="000000"/>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single" w:sz="8" w:space="0" w:color="auto"/>
              <w:left w:val="single" w:sz="8" w:space="0" w:color="auto"/>
              <w:bottom w:val="single" w:sz="8" w:space="0" w:color="auto"/>
              <w:right w:val="single" w:sz="8" w:space="0" w:color="000000"/>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single" w:sz="8" w:space="0" w:color="auto"/>
              <w:left w:val="single" w:sz="8" w:space="0" w:color="auto"/>
              <w:bottom w:val="single" w:sz="8" w:space="0" w:color="auto"/>
              <w:right w:val="single" w:sz="8" w:space="0" w:color="000000"/>
            </w:tcBorders>
            <w:shd w:val="clear" w:color="auto" w:fill="auto"/>
            <w:noWrap/>
            <w:hideMark/>
          </w:tcPr>
          <w:p w:rsidR="00562915" w:rsidRPr="00562915"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157696" w:rsidRDefault="00562915" w:rsidP="00562915">
            <w:pPr>
              <w:spacing w:after="0" w:line="240" w:lineRule="auto"/>
              <w:ind w:firstLine="0"/>
              <w:jc w:val="left"/>
              <w:rPr>
                <w:rFonts w:asciiTheme="minorHAnsi" w:eastAsia="Times New Roman" w:hAnsiTheme="minorHAnsi" w:cs="Times New Roman"/>
                <w:bCs/>
                <w:color w:val="000000"/>
                <w:sz w:val="20"/>
                <w:szCs w:val="20"/>
                <w:lang w:eastAsia="ru-RU"/>
              </w:rPr>
            </w:pPr>
            <w:r w:rsidRPr="00157696">
              <w:rPr>
                <w:rFonts w:asciiTheme="minorHAnsi" w:eastAsia="Times New Roman" w:hAnsiTheme="minorHAnsi" w:cs="Times New Roman"/>
                <w:bCs/>
                <w:color w:val="000000"/>
                <w:sz w:val="20"/>
                <w:szCs w:val="20"/>
                <w:lang w:eastAsia="ru-RU"/>
              </w:rPr>
              <w:t>Прочие</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Cs/>
                <w:color w:val="000000"/>
                <w:sz w:val="20"/>
                <w:szCs w:val="20"/>
                <w:lang w:eastAsia="ru-RU"/>
              </w:rPr>
            </w:pPr>
            <w:r w:rsidRPr="00562915">
              <w:rPr>
                <w:rFonts w:asciiTheme="minorHAnsi" w:eastAsia="Times New Roman" w:hAnsiTheme="minorHAnsi" w:cs="Times New Roman"/>
                <w:bCs/>
                <w:color w:val="000000"/>
                <w:sz w:val="20"/>
                <w:szCs w:val="20"/>
                <w:lang w:eastAsia="ru-RU"/>
              </w:rPr>
              <w:t>…</w:t>
            </w:r>
          </w:p>
        </w:tc>
      </w:tr>
      <w:tr w:rsidR="00562915" w:rsidRPr="00157696" w:rsidTr="00562915">
        <w:trPr>
          <w:trHeight w:val="315"/>
        </w:trPr>
        <w:tc>
          <w:tcPr>
            <w:tcW w:w="3826"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157696" w:rsidRDefault="00562915" w:rsidP="00562915">
            <w:pPr>
              <w:spacing w:after="0" w:line="240" w:lineRule="auto"/>
              <w:ind w:firstLine="0"/>
              <w:jc w:val="left"/>
              <w:rPr>
                <w:rFonts w:asciiTheme="minorHAnsi" w:eastAsia="Times New Roman" w:hAnsiTheme="minorHAnsi" w:cs="Times New Roman"/>
                <w:b/>
                <w:bCs/>
                <w:color w:val="000000"/>
                <w:sz w:val="20"/>
                <w:szCs w:val="20"/>
                <w:lang w:eastAsia="ru-RU"/>
              </w:rPr>
            </w:pPr>
            <w:r w:rsidRPr="00157696">
              <w:rPr>
                <w:rFonts w:asciiTheme="minorHAnsi" w:eastAsia="Times New Roman" w:hAnsiTheme="minorHAnsi" w:cs="Times New Roman"/>
                <w:b/>
                <w:bCs/>
                <w:color w:val="000000"/>
                <w:sz w:val="20"/>
                <w:szCs w:val="20"/>
                <w:lang w:eastAsia="ru-RU"/>
              </w:rPr>
              <w:t>Итого</w:t>
            </w:r>
          </w:p>
        </w:tc>
        <w:tc>
          <w:tcPr>
            <w:tcW w:w="1174" w:type="pct"/>
            <w:tcBorders>
              <w:top w:val="nil"/>
              <w:left w:val="nil"/>
              <w:bottom w:val="single" w:sz="8" w:space="0" w:color="auto"/>
              <w:right w:val="single" w:sz="8" w:space="0" w:color="auto"/>
            </w:tcBorders>
            <w:shd w:val="clear" w:color="auto" w:fill="auto"/>
            <w:noWrap/>
            <w:hideMark/>
          </w:tcPr>
          <w:p w:rsidR="00562915" w:rsidRPr="00562915" w:rsidRDefault="00562915" w:rsidP="00562915">
            <w:pPr>
              <w:spacing w:after="0" w:line="240" w:lineRule="auto"/>
              <w:ind w:firstLine="0"/>
              <w:jc w:val="center"/>
              <w:rPr>
                <w:rFonts w:asciiTheme="minorHAnsi" w:eastAsia="Times New Roman" w:hAnsiTheme="minorHAnsi" w:cs="Times New Roman"/>
                <w:b/>
                <w:bCs/>
                <w:color w:val="000000"/>
                <w:sz w:val="20"/>
                <w:szCs w:val="20"/>
                <w:lang w:eastAsia="ru-RU"/>
              </w:rPr>
            </w:pPr>
            <w:r w:rsidRPr="00562915">
              <w:rPr>
                <w:rFonts w:asciiTheme="minorHAnsi" w:eastAsia="Times New Roman" w:hAnsiTheme="minorHAnsi" w:cs="Times New Roman"/>
                <w:b/>
                <w:bCs/>
                <w:color w:val="000000"/>
                <w:sz w:val="20"/>
                <w:szCs w:val="20"/>
                <w:lang w:eastAsia="ru-RU"/>
              </w:rPr>
              <w:t>…</w:t>
            </w:r>
          </w:p>
        </w:tc>
      </w:tr>
    </w:tbl>
    <w:p w:rsidR="009706E0" w:rsidRPr="004F41E9" w:rsidRDefault="009706E0" w:rsidP="00C466CE">
      <w:pPr>
        <w:pStyle w:val="DRG1"/>
      </w:pPr>
      <w:r w:rsidRPr="004F41E9">
        <w:t xml:space="preserve">Источник: </w:t>
      </w:r>
      <w:r>
        <w:t>DISCOVERY Research Group</w:t>
      </w:r>
    </w:p>
    <w:p w:rsidR="00D45590" w:rsidRDefault="009706E0" w:rsidP="009706E0">
      <w:r>
        <w:t xml:space="preserve">В 2013 году объем производства вторичного полистирола в России составлял около </w:t>
      </w:r>
      <w:r w:rsidR="00562915">
        <w:t>…</w:t>
      </w:r>
      <w:r>
        <w:t xml:space="preserve"> тонн в натуральном выражении. В прошлом 2012 году объем производства был </w:t>
      </w:r>
      <w:r w:rsidR="00562915">
        <w:t>…</w:t>
      </w:r>
      <w:r>
        <w:t xml:space="preserve"> – около </w:t>
      </w:r>
      <w:r w:rsidR="00562915">
        <w:t xml:space="preserve">… </w:t>
      </w:r>
      <w:r>
        <w:t xml:space="preserve">тонн. Темп прироста в 2013 году составил </w:t>
      </w:r>
      <w:r w:rsidR="00562915">
        <w:t>…</w:t>
      </w:r>
      <w:r>
        <w:t xml:space="preserve">%. В 2011 году вторичного полистирола было произведено примерно </w:t>
      </w:r>
      <w:r w:rsidR="00562915">
        <w:t xml:space="preserve">… </w:t>
      </w:r>
      <w:r>
        <w:t>тонн.</w:t>
      </w:r>
    </w:p>
    <w:p w:rsidR="00D45590" w:rsidRDefault="00D45590">
      <w:pPr>
        <w:spacing w:after="160" w:line="259" w:lineRule="auto"/>
        <w:ind w:firstLine="0"/>
        <w:jc w:val="left"/>
      </w:pPr>
    </w:p>
    <w:p w:rsidR="009576CB" w:rsidRDefault="009576CB">
      <w:pPr>
        <w:spacing w:after="160" w:line="259" w:lineRule="auto"/>
        <w:ind w:firstLine="0"/>
        <w:jc w:val="left"/>
      </w:pPr>
      <w:r>
        <w:br w:type="page"/>
      </w:r>
    </w:p>
    <w:p w:rsidR="00A60BB4" w:rsidRPr="00775931" w:rsidRDefault="00C06A14" w:rsidP="006F0A6C">
      <w:pPr>
        <w:pStyle w:val="I"/>
        <w:ind w:left="720" w:hanging="360"/>
      </w:pPr>
      <w:bookmarkStart w:id="41" w:name="_Toc375830023"/>
      <w:r>
        <w:lastRenderedPageBreak/>
        <w:t xml:space="preserve">Глава </w:t>
      </w:r>
      <w:r w:rsidR="000A4BD1">
        <w:t>5</w:t>
      </w:r>
      <w:r w:rsidR="005C3F84">
        <w:t xml:space="preserve">. </w:t>
      </w:r>
      <w:r w:rsidR="0036674B">
        <w:t xml:space="preserve">Импорт </w:t>
      </w:r>
      <w:r w:rsidR="00877010">
        <w:t>полистирола</w:t>
      </w:r>
      <w:r w:rsidR="0036674B">
        <w:t xml:space="preserve"> </w:t>
      </w:r>
      <w:r w:rsidR="0074751B">
        <w:t>в Росси</w:t>
      </w:r>
      <w:bookmarkEnd w:id="39"/>
      <w:r w:rsidR="0036674B">
        <w:t xml:space="preserve">ю и экспорт </w:t>
      </w:r>
      <w:r w:rsidR="00877010">
        <w:t>полистирола</w:t>
      </w:r>
      <w:r w:rsidR="0036674B">
        <w:t xml:space="preserve"> из России</w:t>
      </w:r>
      <w:bookmarkEnd w:id="41"/>
    </w:p>
    <w:p w:rsidR="00877010" w:rsidRDefault="00877010" w:rsidP="002744E1">
      <w:pPr>
        <w:pStyle w:val="II"/>
      </w:pPr>
      <w:bookmarkStart w:id="42" w:name="_Toc375830024"/>
      <w:bookmarkStart w:id="43" w:name="_Toc291756770"/>
      <w:bookmarkStart w:id="44" w:name="_Toc294535376"/>
      <w:bookmarkStart w:id="45" w:name="_Toc299378199"/>
      <w:bookmarkStart w:id="46" w:name="_Toc304278291"/>
      <w:bookmarkStart w:id="47" w:name="_Toc317153200"/>
      <w:bookmarkStart w:id="48" w:name="_Toc319424081"/>
      <w:r>
        <w:t>§1. Импорт полистирола в первичных формах</w:t>
      </w:r>
      <w:bookmarkEnd w:id="42"/>
    </w:p>
    <w:p w:rsidR="003F1C13" w:rsidRDefault="003F1C13" w:rsidP="003F1C13">
      <w:pPr>
        <w:pStyle w:val="III"/>
      </w:pPr>
      <w:bookmarkStart w:id="49" w:name="_Toc375830025"/>
      <w:r>
        <w:t xml:space="preserve">Объем импорта и темпы прироста объема импорта </w:t>
      </w:r>
      <w:r w:rsidR="0038057C">
        <w:t>полистирола в первичных формах</w:t>
      </w:r>
      <w:r>
        <w:t xml:space="preserve"> и сополимеров стирола</w:t>
      </w:r>
      <w:bookmarkEnd w:id="49"/>
    </w:p>
    <w:p w:rsidR="003F1C13" w:rsidRDefault="003F1C13" w:rsidP="003F1C13">
      <w:r>
        <w:t xml:space="preserve">Согласно сведениям ФТС РФ, в 2012 году в Россию было импортировано </w:t>
      </w:r>
      <w:r w:rsidR="00562915">
        <w:t xml:space="preserve">… </w:t>
      </w:r>
      <w:r>
        <w:t xml:space="preserve">тыс. тонн полистирола. Это </w:t>
      </w:r>
      <w:r w:rsidR="00562915">
        <w:t>…</w:t>
      </w:r>
      <w:r>
        <w:t xml:space="preserve">, что в предыдущем 2011 году. Темп прироста составил </w:t>
      </w:r>
      <w:r w:rsidR="00562915">
        <w:t>…</w:t>
      </w:r>
      <w:r>
        <w:t xml:space="preserve">%. За первое полугодие 2013 года в Россию было ввезено </w:t>
      </w:r>
      <w:r w:rsidR="00562915">
        <w:t xml:space="preserve">… </w:t>
      </w:r>
      <w:r>
        <w:t>тыс. тонн полистирола в первичных формах и сополимеров стирола.</w:t>
      </w:r>
    </w:p>
    <w:p w:rsidR="003F1C13" w:rsidRDefault="003F1C13" w:rsidP="003F1C13">
      <w:pPr>
        <w:pStyle w:val="af4"/>
      </w:pPr>
      <w:bookmarkStart w:id="50" w:name="_Toc366076683"/>
      <w:bookmarkStart w:id="51" w:name="_Toc369793041"/>
      <w:bookmarkStart w:id="52" w:name="_Toc372543977"/>
      <w:bookmarkStart w:id="53" w:name="_Toc375830075"/>
      <w:r>
        <w:t xml:space="preserve">Диаграмма </w:t>
      </w:r>
      <w:r w:rsidR="003C7D3E">
        <w:t>5</w:t>
      </w:r>
      <w:r w:rsidRPr="00512B61">
        <w:t>.</w:t>
      </w:r>
      <w:r>
        <w:t xml:space="preserve"> Объём импорта</w:t>
      </w:r>
      <w:r w:rsidRPr="001E7FCE">
        <w:t xml:space="preserve"> и темпы прироста объема импорта</w:t>
      </w:r>
      <w:r>
        <w:t xml:space="preserve"> полистирола в первичных формах и сополимеров стирола в Россию в натуральном выражении в 2010</w:t>
      </w:r>
      <w:r w:rsidRPr="00B568DC">
        <w:t>-201</w:t>
      </w:r>
      <w:r>
        <w:t xml:space="preserve">3 (янв-июн) </w:t>
      </w:r>
      <w:r w:rsidRPr="00B568DC">
        <w:t>гг</w:t>
      </w:r>
      <w:r>
        <w:t>.,</w:t>
      </w:r>
      <w:r w:rsidRPr="00E80821">
        <w:t xml:space="preserve"> </w:t>
      </w:r>
      <w:r>
        <w:t>тыс. тонн и %.</w:t>
      </w:r>
      <w:bookmarkEnd w:id="50"/>
      <w:bookmarkEnd w:id="51"/>
      <w:bookmarkEnd w:id="52"/>
      <w:bookmarkEnd w:id="53"/>
    </w:p>
    <w:p w:rsidR="003F1C13" w:rsidRPr="00512B61" w:rsidRDefault="003F1C13" w:rsidP="003F1C13">
      <w:pPr>
        <w:ind w:firstLine="0"/>
      </w:pPr>
      <w:r w:rsidRPr="0047653A">
        <w:rPr>
          <w:noProof/>
          <w:lang w:eastAsia="ru-RU"/>
        </w:rPr>
        <w:drawing>
          <wp:inline distT="0" distB="0" distL="0" distR="0" wp14:anchorId="0C5FE104" wp14:editId="55480D73">
            <wp:extent cx="5905500" cy="307911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C13" w:rsidRPr="004F41E9" w:rsidRDefault="003F1C13" w:rsidP="00C466CE">
      <w:pPr>
        <w:pStyle w:val="DRG1"/>
      </w:pPr>
      <w:r w:rsidRPr="00B9795E">
        <w:t>Источник: расчеты DISCOVERY Research Group по данным ФТС РФ</w:t>
      </w:r>
    </w:p>
    <w:p w:rsidR="003F1C13" w:rsidRDefault="003F1C13" w:rsidP="003F1C13">
      <w:r>
        <w:t xml:space="preserve">В стоимостном выражении объём импорта полистирола в первичных формах и сополимеров стирола в Россию в 2012 году составил </w:t>
      </w:r>
      <w:r w:rsidRPr="000A2150">
        <w:t>$</w:t>
      </w:r>
      <w:r w:rsidR="00562915">
        <w:t xml:space="preserve">… </w:t>
      </w:r>
      <w:r>
        <w:t xml:space="preserve">млн. Темп прироста в 2012 году составил </w:t>
      </w:r>
      <w:r w:rsidR="00562915">
        <w:t>…</w:t>
      </w:r>
      <w:r>
        <w:t xml:space="preserve">%. В 2011 году темп прироста был равен </w:t>
      </w:r>
      <w:r w:rsidR="00562915">
        <w:t>…</w:t>
      </w:r>
      <w:r>
        <w:t xml:space="preserve">%. За первое полугодие 2013 года в Россию импортировали полистирола в первичных формах и сополимеров стирола на сумму </w:t>
      </w:r>
      <w:r w:rsidRPr="000A2150">
        <w:t>$</w:t>
      </w:r>
      <w:r w:rsidR="00562915">
        <w:t xml:space="preserve">… </w:t>
      </w:r>
      <w:r>
        <w:t>млн.</w:t>
      </w:r>
    </w:p>
    <w:p w:rsidR="003F1C13" w:rsidRPr="003A4B5A" w:rsidRDefault="003F1C13" w:rsidP="003F1C13"/>
    <w:p w:rsidR="003F1C13" w:rsidRDefault="003F1C13" w:rsidP="003F1C13">
      <w:pPr>
        <w:pStyle w:val="af4"/>
      </w:pPr>
      <w:bookmarkStart w:id="54" w:name="_Toc366076684"/>
      <w:bookmarkStart w:id="55" w:name="_Toc369793042"/>
      <w:bookmarkStart w:id="56" w:name="_Toc372543978"/>
      <w:bookmarkStart w:id="57" w:name="_Toc375830076"/>
      <w:r>
        <w:lastRenderedPageBreak/>
        <w:t xml:space="preserve">Диаграмма </w:t>
      </w:r>
      <w:r w:rsidR="003C7D3E">
        <w:t>6</w:t>
      </w:r>
      <w:r w:rsidRPr="00512B61">
        <w:t>.</w:t>
      </w:r>
      <w:r>
        <w:t xml:space="preserve"> Объём импорта</w:t>
      </w:r>
      <w:r w:rsidRPr="001E7FCE">
        <w:t xml:space="preserve"> и темпы прироста объема импорта</w:t>
      </w:r>
      <w:r>
        <w:t xml:space="preserve"> полистирола в первичных формах и сополимеров стирола в Россию в стоимостном выражении в 2010</w:t>
      </w:r>
      <w:r w:rsidRPr="00B568DC">
        <w:t>-201</w:t>
      </w:r>
      <w:r>
        <w:t xml:space="preserve">3 (янв-июн) </w:t>
      </w:r>
      <w:r w:rsidRPr="00B568DC">
        <w:t>гг</w:t>
      </w:r>
      <w:r>
        <w:t>.,</w:t>
      </w:r>
      <w:r w:rsidRPr="00E80821">
        <w:t xml:space="preserve"> </w:t>
      </w:r>
      <w:r w:rsidRPr="00166086">
        <w:t>млн</w:t>
      </w:r>
      <w:r>
        <w:t xml:space="preserve"> </w:t>
      </w:r>
      <w:r w:rsidRPr="000A2150">
        <w:t>$</w:t>
      </w:r>
      <w:r>
        <w:t xml:space="preserve"> и %.</w:t>
      </w:r>
      <w:bookmarkEnd w:id="54"/>
      <w:bookmarkEnd w:id="55"/>
      <w:bookmarkEnd w:id="56"/>
      <w:bookmarkEnd w:id="57"/>
    </w:p>
    <w:p w:rsidR="003F1C13" w:rsidRPr="004F41E9" w:rsidRDefault="003F1C13" w:rsidP="00C466CE">
      <w:pPr>
        <w:pStyle w:val="DRG1"/>
      </w:pPr>
      <w:r w:rsidRPr="0047653A">
        <w:rPr>
          <w:noProof/>
          <w:lang w:eastAsia="ru-RU"/>
        </w:rPr>
        <w:drawing>
          <wp:inline distT="0" distB="0" distL="0" distR="0" wp14:anchorId="4838DB0E" wp14:editId="48387F9A">
            <wp:extent cx="5724525" cy="3171825"/>
            <wp:effectExtent l="0" t="0" r="0"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AA3EC9">
        <w:t xml:space="preserve"> </w:t>
      </w:r>
      <w:r w:rsidRPr="00B9795E">
        <w:t>Источник: расчеты DISCOVERY Research Group по данным ФТС РФ</w:t>
      </w:r>
    </w:p>
    <w:p w:rsidR="00562915" w:rsidRDefault="003F1C13" w:rsidP="003F1C13">
      <w:r>
        <w:t xml:space="preserve">Таким образом, темп прироста в натуральном выражении составил </w:t>
      </w:r>
      <w:r w:rsidR="00562915">
        <w:t>…</w:t>
      </w:r>
      <w:r>
        <w:t xml:space="preserve">%, а в стоимостном – </w:t>
      </w:r>
      <w:r w:rsidR="00562915">
        <w:t>…</w:t>
      </w:r>
      <w:r>
        <w:t xml:space="preserve">% в 2012 году. В 2011 году темп прироста объема импорта первичного полистирола в натуральном выражении был равен </w:t>
      </w:r>
      <w:r w:rsidR="00562915">
        <w:t>…</w:t>
      </w:r>
      <w:r>
        <w:t xml:space="preserve">%, а в стоимостном – </w:t>
      </w:r>
      <w:r w:rsidR="00562915">
        <w:t>…</w:t>
      </w:r>
      <w:r>
        <w:t xml:space="preserve">%. </w:t>
      </w:r>
    </w:p>
    <w:p w:rsidR="003F1C13" w:rsidRDefault="00562915" w:rsidP="003F1C13">
      <w:r>
        <w:t>…</w:t>
      </w:r>
    </w:p>
    <w:p w:rsidR="00562915" w:rsidRDefault="00562915" w:rsidP="003F1C13"/>
    <w:p w:rsidR="003F1C13" w:rsidRDefault="003F1C13">
      <w:pPr>
        <w:spacing w:after="160" w:line="259" w:lineRule="auto"/>
        <w:ind w:firstLine="0"/>
        <w:jc w:val="left"/>
        <w:sectPr w:rsidR="003F1C13" w:rsidSect="003F1C13">
          <w:pgSz w:w="11906" w:h="16838"/>
          <w:pgMar w:top="1134" w:right="851" w:bottom="1418" w:left="1701" w:header="709" w:footer="312" w:gutter="0"/>
          <w:cols w:space="708"/>
          <w:titlePg/>
          <w:docGrid w:linePitch="360"/>
        </w:sectPr>
      </w:pPr>
    </w:p>
    <w:p w:rsidR="00B00635" w:rsidRPr="00B82676" w:rsidRDefault="00B00635" w:rsidP="00B82676">
      <w:pPr>
        <w:pStyle w:val="af4"/>
      </w:pPr>
      <w:bookmarkStart w:id="58" w:name="_Toc298923529"/>
      <w:bookmarkStart w:id="59" w:name="_Toc304278229"/>
      <w:bookmarkStart w:id="60" w:name="_Toc317152280"/>
      <w:bookmarkStart w:id="61" w:name="_Toc319424141"/>
      <w:bookmarkStart w:id="62" w:name="_Toc375830078"/>
      <w:bookmarkEnd w:id="43"/>
      <w:bookmarkEnd w:id="44"/>
      <w:bookmarkEnd w:id="45"/>
      <w:bookmarkEnd w:id="46"/>
      <w:bookmarkEnd w:id="47"/>
      <w:bookmarkEnd w:id="48"/>
      <w:r w:rsidRPr="00B82676">
        <w:lastRenderedPageBreak/>
        <w:t xml:space="preserve">Диаграмма </w:t>
      </w:r>
      <w:r w:rsidR="003C7D3E">
        <w:t>8.</w:t>
      </w:r>
      <w:r w:rsidRPr="00B82676">
        <w:t xml:space="preserve"> Структура </w:t>
      </w:r>
      <w:r w:rsidR="007D1C00" w:rsidRPr="00B82676">
        <w:t xml:space="preserve">объема </w:t>
      </w:r>
      <w:r w:rsidRPr="00B82676">
        <w:t xml:space="preserve">импорта </w:t>
      </w:r>
      <w:r w:rsidR="00AA3EC9" w:rsidRPr="00B82676">
        <w:t>полистирола в первичных формах и сополимеров стирола</w:t>
      </w:r>
      <w:r w:rsidRPr="00B82676">
        <w:t xml:space="preserve"> </w:t>
      </w:r>
      <w:r w:rsidR="00852DDC">
        <w:t>по</w:t>
      </w:r>
      <w:r w:rsidR="00B63955">
        <w:t xml:space="preserve"> </w:t>
      </w:r>
      <w:r w:rsidR="00AA3EC9" w:rsidRPr="00B82676">
        <w:t xml:space="preserve">группе назначения </w:t>
      </w:r>
      <w:r w:rsidRPr="00B82676">
        <w:t>в 2012 году в натуральном выражении, %</w:t>
      </w:r>
      <w:bookmarkEnd w:id="58"/>
      <w:bookmarkEnd w:id="59"/>
      <w:bookmarkEnd w:id="60"/>
      <w:bookmarkEnd w:id="61"/>
      <w:r w:rsidR="002C7890" w:rsidRPr="00B82676">
        <w:t>.</w:t>
      </w:r>
      <w:bookmarkEnd w:id="62"/>
    </w:p>
    <w:p w:rsidR="00AA3EC9" w:rsidRDefault="00AA3EC9" w:rsidP="00AB0BB4">
      <w:pPr>
        <w:ind w:firstLine="0"/>
      </w:pPr>
      <w:r>
        <w:rPr>
          <w:noProof/>
          <w:lang w:eastAsia="ru-RU"/>
        </w:rPr>
        <w:drawing>
          <wp:inline distT="0" distB="0" distL="0" distR="0" wp14:anchorId="1FE27BD5" wp14:editId="4EB5672E">
            <wp:extent cx="589026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EC9" w:rsidRPr="004F41E9" w:rsidRDefault="00AA3EC9" w:rsidP="00C466CE">
      <w:pPr>
        <w:pStyle w:val="DRG1"/>
      </w:pPr>
      <w:r w:rsidRPr="00B9795E">
        <w:t>Источник: расчеты DISCOVERY Research Group по данным ФТС РФ</w:t>
      </w:r>
    </w:p>
    <w:p w:rsidR="00AB0BB4" w:rsidRDefault="00354914" w:rsidP="00AB0BB4">
      <w:r>
        <w:t xml:space="preserve">Наибольшая доля импорта приходится на </w:t>
      </w:r>
      <w:r w:rsidR="00852DDC">
        <w:t>…</w:t>
      </w:r>
      <w:r w:rsidR="00AB0BB4">
        <w:t xml:space="preserve"> полистирол</w:t>
      </w:r>
      <w:r>
        <w:t xml:space="preserve"> – </w:t>
      </w:r>
      <w:r w:rsidR="00852DDC">
        <w:t>…</w:t>
      </w:r>
      <w:r>
        <w:t xml:space="preserve">% в натуральном выражении и </w:t>
      </w:r>
      <w:r w:rsidR="00852DDC">
        <w:t>…</w:t>
      </w:r>
      <w:r w:rsidR="00AB0BB4">
        <w:t>%</w:t>
      </w:r>
      <w:r>
        <w:t xml:space="preserve"> – в стоимостном. </w:t>
      </w:r>
      <w:r w:rsidR="00AB0BB4">
        <w:t xml:space="preserve">Далее в структуре импорта располагается полистирол </w:t>
      </w:r>
      <w:r w:rsidR="00852DDC">
        <w:t>…</w:t>
      </w:r>
      <w:r w:rsidR="00AB0BB4">
        <w:t xml:space="preserve"> – </w:t>
      </w:r>
      <w:r w:rsidR="00852DDC">
        <w:t>…</w:t>
      </w:r>
      <w:r w:rsidR="00AB0BB4">
        <w:t xml:space="preserve">% в натуральном выражении и </w:t>
      </w:r>
      <w:r w:rsidR="00852DDC">
        <w:t>…</w:t>
      </w:r>
      <w:r w:rsidR="00AB0BB4">
        <w:t>% в стоимостном.</w:t>
      </w:r>
    </w:p>
    <w:p w:rsidR="00B00635" w:rsidRPr="00B568DC" w:rsidRDefault="00B00635" w:rsidP="00B0251F">
      <w:pPr>
        <w:pStyle w:val="af4"/>
        <w:rPr>
          <w:sz w:val="24"/>
          <w:szCs w:val="24"/>
        </w:rPr>
      </w:pPr>
      <w:bookmarkStart w:id="63" w:name="_Toc298923530"/>
      <w:bookmarkStart w:id="64" w:name="_Toc304278230"/>
      <w:bookmarkStart w:id="65" w:name="_Toc317152281"/>
      <w:bookmarkStart w:id="66" w:name="_Toc319424142"/>
      <w:bookmarkStart w:id="67" w:name="_Toc375830079"/>
      <w:r>
        <w:t xml:space="preserve">Диаграмма </w:t>
      </w:r>
      <w:bookmarkEnd w:id="63"/>
      <w:bookmarkEnd w:id="64"/>
      <w:bookmarkEnd w:id="65"/>
      <w:bookmarkEnd w:id="66"/>
      <w:r w:rsidR="003C7D3E">
        <w:t>9</w:t>
      </w:r>
      <w:r w:rsidR="00AB0BB4">
        <w:t>.</w:t>
      </w:r>
      <w:r w:rsidR="00AB0BB4">
        <w:rPr>
          <w:sz w:val="24"/>
          <w:szCs w:val="24"/>
        </w:rPr>
        <w:t xml:space="preserve"> </w:t>
      </w:r>
      <w:r w:rsidR="00AB0BB4" w:rsidRPr="00B9795E">
        <w:t xml:space="preserve">Структура </w:t>
      </w:r>
      <w:r w:rsidR="00AB0BB4">
        <w:t xml:space="preserve">объема </w:t>
      </w:r>
      <w:r w:rsidR="00AB0BB4" w:rsidRPr="00B9795E">
        <w:t xml:space="preserve">импорта </w:t>
      </w:r>
      <w:r w:rsidR="00AB0BB4">
        <w:t>полистирола в первичных формах и сополимеров стирола</w:t>
      </w:r>
      <w:r w:rsidR="00AB0BB4" w:rsidRPr="00B9795E">
        <w:t xml:space="preserve"> </w:t>
      </w:r>
      <w:r w:rsidR="00AB0BB4">
        <w:t xml:space="preserve">по  группе назначения </w:t>
      </w:r>
      <w:r w:rsidR="00AB0BB4" w:rsidRPr="00B9795E">
        <w:t>в 201</w:t>
      </w:r>
      <w:r w:rsidR="00AB0BB4">
        <w:t>2</w:t>
      </w:r>
      <w:r w:rsidR="00AB0BB4" w:rsidRPr="00B9795E">
        <w:t xml:space="preserve"> году в </w:t>
      </w:r>
      <w:r w:rsidR="00AB0BB4">
        <w:t>стоимостном</w:t>
      </w:r>
      <w:r w:rsidR="00AB0BB4" w:rsidRPr="00B9795E">
        <w:t xml:space="preserve"> выражении, %</w:t>
      </w:r>
      <w:r w:rsidR="00AB0BB4">
        <w:t>.</w:t>
      </w:r>
      <w:bookmarkEnd w:id="67"/>
    </w:p>
    <w:p w:rsidR="00B00635" w:rsidRPr="004F41E9" w:rsidRDefault="00AB0BB4" w:rsidP="00C466CE">
      <w:pPr>
        <w:pStyle w:val="DRG1"/>
      </w:pPr>
      <w:r>
        <w:rPr>
          <w:noProof/>
          <w:lang w:eastAsia="ru-RU"/>
        </w:rPr>
        <w:drawing>
          <wp:inline distT="0" distB="0" distL="0" distR="0" wp14:anchorId="20443085" wp14:editId="73062BDD">
            <wp:extent cx="5652135" cy="29718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00635" w:rsidRPr="00346808">
        <w:t>Источник: расчеты DISCOVERY Research Group по данным ФТС РФ</w:t>
      </w:r>
    </w:p>
    <w:p w:rsidR="00852DDC" w:rsidRDefault="00852DDC" w:rsidP="00852DDC">
      <w:bookmarkStart w:id="68" w:name="_Toc319340399"/>
      <w:bookmarkStart w:id="69" w:name="_Toc375830027"/>
    </w:p>
    <w:p w:rsidR="009222EA" w:rsidRDefault="009222EA" w:rsidP="009222EA">
      <w:pPr>
        <w:pStyle w:val="II"/>
      </w:pPr>
      <w:bookmarkStart w:id="70" w:name="_Toc375830028"/>
      <w:bookmarkEnd w:id="68"/>
      <w:bookmarkEnd w:id="69"/>
      <w:r>
        <w:t>§2. Импорт вторичного полистирола</w:t>
      </w:r>
      <w:bookmarkEnd w:id="70"/>
    </w:p>
    <w:p w:rsidR="009222EA" w:rsidRDefault="009222EA" w:rsidP="009222EA">
      <w:pPr>
        <w:pStyle w:val="III"/>
      </w:pPr>
      <w:bookmarkStart w:id="71" w:name="_Toc375830029"/>
      <w:r>
        <w:t>Объем импорта и темпы прироста объема импорта вторичного полистирола</w:t>
      </w:r>
      <w:bookmarkEnd w:id="71"/>
    </w:p>
    <w:p w:rsidR="009222EA" w:rsidRDefault="003A3BBB" w:rsidP="009222EA">
      <w:r>
        <w:t xml:space="preserve">В </w:t>
      </w:r>
      <w:r w:rsidR="009222EA">
        <w:t xml:space="preserve">2012 году в Россию было импортировано </w:t>
      </w:r>
      <w:r w:rsidR="00852DDC">
        <w:t>…</w:t>
      </w:r>
      <w:r w:rsidR="00852DDC">
        <w:t xml:space="preserve"> </w:t>
      </w:r>
      <w:r>
        <w:t xml:space="preserve">тонн вторичного полистирола. Темп прироста объема импорта по сравнению с прошлым годом был равен </w:t>
      </w:r>
      <w:r w:rsidR="00852DDC">
        <w:t>…</w:t>
      </w:r>
      <w:r>
        <w:t xml:space="preserve">%. За </w:t>
      </w:r>
      <w:r w:rsidR="009222EA">
        <w:t xml:space="preserve">первое полугодие 2013 года в Россию было ввезено </w:t>
      </w:r>
      <w:r w:rsidR="00852DDC">
        <w:t>…</w:t>
      </w:r>
      <w:r w:rsidR="00852DDC">
        <w:t xml:space="preserve"> </w:t>
      </w:r>
      <w:r w:rsidR="00E9667B">
        <w:t>тонн данного вида полистирола</w:t>
      </w:r>
      <w:r w:rsidR="009222EA">
        <w:t>.</w:t>
      </w:r>
    </w:p>
    <w:p w:rsidR="009222EA" w:rsidRDefault="009222EA" w:rsidP="009222EA">
      <w:pPr>
        <w:pStyle w:val="af4"/>
      </w:pPr>
      <w:bookmarkStart w:id="72" w:name="_Toc375830082"/>
      <w:r>
        <w:t xml:space="preserve">Диаграмма </w:t>
      </w:r>
      <w:r w:rsidR="00F21B55">
        <w:t>1</w:t>
      </w:r>
      <w:r w:rsidR="003C7D3E">
        <w:t>2</w:t>
      </w:r>
      <w:r w:rsidRPr="00512B61">
        <w:t>.</w:t>
      </w:r>
      <w:r>
        <w:t xml:space="preserve"> Объём импорта</w:t>
      </w:r>
      <w:r w:rsidRPr="001E7FCE">
        <w:t xml:space="preserve"> и темпы прироста объема импорта</w:t>
      </w:r>
      <w:r>
        <w:t xml:space="preserve"> </w:t>
      </w:r>
      <w:r w:rsidR="00E173BA">
        <w:t>вторичного полистирола</w:t>
      </w:r>
      <w:r>
        <w:t xml:space="preserve"> в Россию в натуральном выражении в </w:t>
      </w:r>
      <w:r w:rsidR="00E173BA">
        <w:t>2010</w:t>
      </w:r>
      <w:r w:rsidR="00E173BA" w:rsidRPr="00B568DC">
        <w:t>-201</w:t>
      </w:r>
      <w:r w:rsidR="00E173BA">
        <w:t>3 (янв-июн) г</w:t>
      </w:r>
      <w:r>
        <w:t xml:space="preserve">г., </w:t>
      </w:r>
      <w:r w:rsidR="00E173BA">
        <w:t>т</w:t>
      </w:r>
      <w:r>
        <w:t>.</w:t>
      </w:r>
      <w:bookmarkEnd w:id="72"/>
    </w:p>
    <w:p w:rsidR="009222EA" w:rsidRPr="00512B61" w:rsidRDefault="009222EA" w:rsidP="009222EA">
      <w:pPr>
        <w:ind w:firstLine="0"/>
      </w:pPr>
      <w:r w:rsidRPr="0047653A">
        <w:rPr>
          <w:noProof/>
          <w:lang w:eastAsia="ru-RU"/>
        </w:rPr>
        <w:drawing>
          <wp:inline distT="0" distB="0" distL="0" distR="0" wp14:anchorId="63A115DC" wp14:editId="35D07981">
            <wp:extent cx="5672767" cy="3079631"/>
            <wp:effectExtent l="0" t="0" r="0" b="0"/>
            <wp:docPr id="2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222EA" w:rsidRPr="00A368CD" w:rsidRDefault="009222EA" w:rsidP="00C466CE">
      <w:pPr>
        <w:pStyle w:val="DRG1"/>
      </w:pPr>
      <w:r>
        <w:t>Источник: DISCOVERY Research Group</w:t>
      </w:r>
      <w:r w:rsidR="00E173BA">
        <w:t xml:space="preserve"> по данным ФТС РФ</w:t>
      </w:r>
    </w:p>
    <w:p w:rsidR="009222EA" w:rsidRDefault="009222EA" w:rsidP="009222EA">
      <w:r>
        <w:t xml:space="preserve">В стоимостном выражении объём импорта </w:t>
      </w:r>
      <w:r w:rsidR="000D2B94">
        <w:t>вторичного полистирола</w:t>
      </w:r>
      <w:r>
        <w:t xml:space="preserve"> в Россию в 2012 году составил </w:t>
      </w:r>
      <w:r w:rsidRPr="000A2150">
        <w:t>$</w:t>
      </w:r>
      <w:r w:rsidR="00852DDC">
        <w:t>…</w:t>
      </w:r>
      <w:r w:rsidR="00852DDC">
        <w:t xml:space="preserve"> </w:t>
      </w:r>
      <w:r w:rsidR="005C47B0">
        <w:t>тыс</w:t>
      </w:r>
      <w:r>
        <w:t xml:space="preserve">. Темп прироста в 2012 году составил </w:t>
      </w:r>
      <w:r w:rsidR="00852DDC">
        <w:t>…</w:t>
      </w:r>
      <w:r>
        <w:t xml:space="preserve">%. За первое полугодие 2013 года в Россию импортировали </w:t>
      </w:r>
      <w:r w:rsidR="005C47B0">
        <w:t xml:space="preserve">вторичного полистирола </w:t>
      </w:r>
      <w:r>
        <w:t xml:space="preserve">на сумму </w:t>
      </w:r>
      <w:r w:rsidRPr="000A2150">
        <w:t>$</w:t>
      </w:r>
      <w:r w:rsidR="00852DDC">
        <w:t>…</w:t>
      </w:r>
      <w:r w:rsidR="005C47B0">
        <w:t>тыс</w:t>
      </w:r>
      <w:r>
        <w:t>.</w:t>
      </w:r>
    </w:p>
    <w:p w:rsidR="009222EA" w:rsidRDefault="009222EA" w:rsidP="009222EA">
      <w:pPr>
        <w:pStyle w:val="af4"/>
      </w:pPr>
      <w:bookmarkStart w:id="73" w:name="_Toc375830083"/>
      <w:r>
        <w:lastRenderedPageBreak/>
        <w:t xml:space="preserve">Диаграмма </w:t>
      </w:r>
      <w:r w:rsidR="00F21B55">
        <w:t>1</w:t>
      </w:r>
      <w:r w:rsidR="003C7D3E">
        <w:t>3</w:t>
      </w:r>
      <w:r w:rsidRPr="00512B61">
        <w:t>.</w:t>
      </w:r>
      <w:r>
        <w:t xml:space="preserve"> Объём импорта</w:t>
      </w:r>
      <w:r w:rsidRPr="001E7FCE">
        <w:t xml:space="preserve"> и темпы прироста объема импорта</w:t>
      </w:r>
      <w:r>
        <w:t xml:space="preserve"> </w:t>
      </w:r>
      <w:r w:rsidR="000D2B94">
        <w:t>вторичного полистирола</w:t>
      </w:r>
      <w:r>
        <w:t xml:space="preserve"> в Россию в стоимостном выражении в </w:t>
      </w:r>
      <w:r w:rsidR="007701AA">
        <w:t>2011</w:t>
      </w:r>
      <w:r w:rsidR="007701AA" w:rsidRPr="00B568DC">
        <w:t>-201</w:t>
      </w:r>
      <w:r w:rsidR="007701AA">
        <w:t>3 (янв-июн)</w:t>
      </w:r>
      <w:r>
        <w:t xml:space="preserve">, </w:t>
      </w:r>
      <w:r w:rsidR="000D2B94">
        <w:t>тыс.</w:t>
      </w:r>
      <w:r>
        <w:t xml:space="preserve"> </w:t>
      </w:r>
      <w:r w:rsidRPr="000A2150">
        <w:t>$</w:t>
      </w:r>
      <w:r>
        <w:t>.</w:t>
      </w:r>
      <w:bookmarkEnd w:id="73"/>
    </w:p>
    <w:p w:rsidR="007701AA" w:rsidRPr="00A368CD" w:rsidRDefault="009222EA" w:rsidP="00C466CE">
      <w:pPr>
        <w:pStyle w:val="DRG1"/>
      </w:pPr>
      <w:r w:rsidRPr="0047653A">
        <w:rPr>
          <w:noProof/>
          <w:lang w:eastAsia="ru-RU"/>
        </w:rPr>
        <w:drawing>
          <wp:inline distT="0" distB="0" distL="0" distR="0" wp14:anchorId="19D228E0" wp14:editId="2E76D924">
            <wp:extent cx="5724525" cy="3171825"/>
            <wp:effectExtent l="0" t="0" r="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7701AA" w:rsidRPr="007701AA">
        <w:t xml:space="preserve"> </w:t>
      </w:r>
      <w:r w:rsidR="007701AA">
        <w:t>Источник: DISCOVERY Research Group по данным ФТС РФ</w:t>
      </w:r>
    </w:p>
    <w:p w:rsidR="005C47B0" w:rsidRPr="00E33DBB" w:rsidRDefault="005C47B0" w:rsidP="007701AA">
      <w:pPr>
        <w:pStyle w:val="III"/>
      </w:pPr>
      <w:bookmarkStart w:id="74" w:name="_Toc375830030"/>
      <w:r w:rsidRPr="00AB0BB4">
        <w:t xml:space="preserve">Импорт </w:t>
      </w:r>
      <w:r>
        <w:t xml:space="preserve">вторичного </w:t>
      </w:r>
      <w:r w:rsidRPr="00AB0BB4">
        <w:t>полистирола в Россию</w:t>
      </w:r>
      <w:r>
        <w:t xml:space="preserve"> п</w:t>
      </w:r>
      <w:r w:rsidRPr="00E33DBB">
        <w:t xml:space="preserve">о </w:t>
      </w:r>
      <w:r>
        <w:t>компании-производителю</w:t>
      </w:r>
      <w:bookmarkEnd w:id="74"/>
    </w:p>
    <w:p w:rsidR="007701AA" w:rsidRDefault="007701AA" w:rsidP="007701AA">
      <w:r>
        <w:t xml:space="preserve">В структуре импорта </w:t>
      </w:r>
      <w:r w:rsidR="001F7880">
        <w:t>вторичного полистирола</w:t>
      </w:r>
      <w:r>
        <w:t xml:space="preserve"> в натуральном выражении на первом месте по объёму импорта в 2012 году была компания </w:t>
      </w:r>
      <w:r w:rsidR="00852DDC">
        <w:t>…</w:t>
      </w:r>
      <w:r>
        <w:t xml:space="preserve">. В 2012 году доля </w:t>
      </w:r>
      <w:r w:rsidR="001A2B37">
        <w:t>полистирола</w:t>
      </w:r>
      <w:r>
        <w:t xml:space="preserve"> </w:t>
      </w:r>
      <w:r w:rsidR="00852DDC">
        <w:t>…</w:t>
      </w:r>
      <w:r>
        <w:t xml:space="preserve">в объёме всего импорта </w:t>
      </w:r>
      <w:r w:rsidR="001F7880">
        <w:t>вторичного полистирола</w:t>
      </w:r>
      <w:r>
        <w:t xml:space="preserve"> составила </w:t>
      </w:r>
      <w:r w:rsidR="00852DDC">
        <w:t>…</w:t>
      </w:r>
      <w:r>
        <w:t xml:space="preserve">%. На втором месте по объёму импорта – производитель </w:t>
      </w:r>
      <w:r w:rsidR="00852DDC">
        <w:t>…</w:t>
      </w:r>
      <w:r>
        <w:t xml:space="preserve">. Доля </w:t>
      </w:r>
      <w:r w:rsidR="001F7880">
        <w:t>полистирола</w:t>
      </w:r>
      <w:r>
        <w:t>, импортируем</w:t>
      </w:r>
      <w:r w:rsidR="001A2B37" w:rsidRPr="00B82676">
        <w:t>ого</w:t>
      </w:r>
      <w:r>
        <w:t xml:space="preserve"> </w:t>
      </w:r>
      <w:r w:rsidR="001F7880">
        <w:t>в Россию</w:t>
      </w:r>
      <w:r w:rsidR="001A2B37">
        <w:t>,</w:t>
      </w:r>
      <w:r w:rsidR="001F7880">
        <w:t xml:space="preserve"> в 2012 году составила </w:t>
      </w:r>
      <w:r w:rsidR="00852DDC">
        <w:t>…</w:t>
      </w:r>
      <w:r w:rsidR="001F7880">
        <w:t>%.</w:t>
      </w:r>
    </w:p>
    <w:p w:rsidR="00821DB1" w:rsidRDefault="001F7880" w:rsidP="001F7880">
      <w:r>
        <w:t xml:space="preserve">В стоимостном выражении в 2012 году компания </w:t>
      </w:r>
      <w:r w:rsidR="00852DDC">
        <w:t>…</w:t>
      </w:r>
      <w:r w:rsidR="00852DDC">
        <w:t xml:space="preserve"> </w:t>
      </w:r>
      <w:r w:rsidR="00EC15E5">
        <w:t>импортировала</w:t>
      </w:r>
      <w:r>
        <w:t xml:space="preserve"> в Россию вторичного полистирола на сумму </w:t>
      </w:r>
      <w:r w:rsidRPr="001F7880">
        <w:t>$</w:t>
      </w:r>
      <w:r w:rsidR="00852DDC">
        <w:t>…</w:t>
      </w:r>
      <w:r>
        <w:t>тыс. (</w:t>
      </w:r>
      <w:r w:rsidR="00852DDC">
        <w:t>…</w:t>
      </w:r>
      <w:r>
        <w:t>% от общего объема).</w:t>
      </w:r>
      <w:r w:rsidR="00821DB1" w:rsidRPr="00821DB1">
        <w:t xml:space="preserve"> </w:t>
      </w:r>
      <w:r w:rsidR="00852DDC">
        <w:t>…</w:t>
      </w:r>
      <w:r w:rsidR="00852DDC">
        <w:t xml:space="preserve"> </w:t>
      </w:r>
      <w:r w:rsidR="00821DB1">
        <w:t xml:space="preserve">заняла оставшиеся </w:t>
      </w:r>
      <w:r w:rsidR="00852DDC">
        <w:t>…</w:t>
      </w:r>
      <w:r w:rsidR="00821DB1">
        <w:t>% в структуре импорта.</w:t>
      </w:r>
    </w:p>
    <w:p w:rsidR="00821DB1" w:rsidRDefault="00852DDC" w:rsidP="001F7880">
      <w:r>
        <w:t>…</w:t>
      </w:r>
    </w:p>
    <w:p w:rsidR="00821DB1" w:rsidRDefault="00821DB1" w:rsidP="00821DB1">
      <w:pPr>
        <w:pStyle w:val="II"/>
      </w:pPr>
      <w:bookmarkStart w:id="75" w:name="_Toc375830031"/>
      <w:r>
        <w:t>§3. Экспорт полистирола в первичных формах</w:t>
      </w:r>
      <w:bookmarkEnd w:id="75"/>
    </w:p>
    <w:p w:rsidR="001A2B37" w:rsidRDefault="001A2B37" w:rsidP="001A2B37">
      <w:r>
        <w:t xml:space="preserve">По данным ФТС РФ в 2012 году из России было экспортировано </w:t>
      </w:r>
      <w:r w:rsidR="00852DDC">
        <w:t>…</w:t>
      </w:r>
      <w:r w:rsidR="00852DDC">
        <w:t xml:space="preserve"> </w:t>
      </w:r>
      <w:r>
        <w:t xml:space="preserve">тонн </w:t>
      </w:r>
      <w:r w:rsidR="00BC0876">
        <w:t>первичного</w:t>
      </w:r>
      <w:r>
        <w:t xml:space="preserve"> полистирола </w:t>
      </w:r>
      <w:r w:rsidR="00BC0876">
        <w:t xml:space="preserve">и сополимеров стирола </w:t>
      </w:r>
      <w:r>
        <w:t xml:space="preserve">общей стоимостью </w:t>
      </w:r>
      <w:r w:rsidRPr="009417FD">
        <w:t>$</w:t>
      </w:r>
      <w:r w:rsidR="00852DDC">
        <w:t>…</w:t>
      </w:r>
      <w:r>
        <w:t xml:space="preserve">тыс. В 2012 году наблюдался </w:t>
      </w:r>
      <w:r w:rsidR="00852DDC">
        <w:t>…</w:t>
      </w:r>
      <w:r>
        <w:t xml:space="preserve"> темп прироста, который составил </w:t>
      </w:r>
      <w:r w:rsidR="00852DDC">
        <w:t>…</w:t>
      </w:r>
      <w:r>
        <w:t xml:space="preserve">% в натуральном выражении и </w:t>
      </w:r>
      <w:r w:rsidR="00852DDC">
        <w:t>…</w:t>
      </w:r>
      <w:r>
        <w:t xml:space="preserve">% - в стоимостном. </w:t>
      </w:r>
    </w:p>
    <w:p w:rsidR="001A2B37" w:rsidRDefault="001A2B37" w:rsidP="001A2B37">
      <w:pPr>
        <w:pStyle w:val="af4"/>
      </w:pPr>
      <w:bookmarkStart w:id="76" w:name="_Toc366076689"/>
      <w:bookmarkStart w:id="77" w:name="_Toc375830084"/>
      <w:r>
        <w:lastRenderedPageBreak/>
        <w:t xml:space="preserve">Диаграмма </w:t>
      </w:r>
      <w:fldSimple w:instr=" SEQ Диаграмма \* ARABIC ">
        <w:r>
          <w:rPr>
            <w:noProof/>
          </w:rPr>
          <w:t>1</w:t>
        </w:r>
      </w:fldSimple>
      <w:r w:rsidR="003C7D3E">
        <w:rPr>
          <w:noProof/>
        </w:rPr>
        <w:t>4</w:t>
      </w:r>
      <w:r w:rsidRPr="00512B61">
        <w:t>.</w:t>
      </w:r>
      <w:r>
        <w:t xml:space="preserve"> Объём экспорта </w:t>
      </w:r>
      <w:r w:rsidR="00BC0876">
        <w:t>первичного</w:t>
      </w:r>
      <w:r>
        <w:t xml:space="preserve"> полистирола</w:t>
      </w:r>
      <w:r w:rsidR="00BC0876">
        <w:t xml:space="preserve"> и сополимеров стирола</w:t>
      </w:r>
      <w:r>
        <w:t xml:space="preserve"> из России в натуральном выражении в 2010- 2013 (янв-июн) гг., тонн.</w:t>
      </w:r>
      <w:bookmarkEnd w:id="76"/>
      <w:bookmarkEnd w:id="77"/>
    </w:p>
    <w:p w:rsidR="001A2B37" w:rsidRPr="00512B61" w:rsidRDefault="001A2B37" w:rsidP="001A2B37">
      <w:pPr>
        <w:ind w:firstLine="0"/>
      </w:pPr>
      <w:r>
        <w:rPr>
          <w:noProof/>
          <w:lang w:eastAsia="ru-RU"/>
        </w:rPr>
        <w:drawing>
          <wp:inline distT="0" distB="0" distL="0" distR="0" wp14:anchorId="207503A9" wp14:editId="441A2C1B">
            <wp:extent cx="5901069"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2B37" w:rsidRPr="00A368CD" w:rsidRDefault="001A2B37" w:rsidP="00C466CE">
      <w:pPr>
        <w:pStyle w:val="DRG1"/>
      </w:pPr>
      <w:r>
        <w:t>Источник: DISCOVERY Research Group по данным ФТС РФ</w:t>
      </w:r>
    </w:p>
    <w:p w:rsidR="00BC0876" w:rsidRDefault="001A2B37" w:rsidP="00BC0876">
      <w:pPr>
        <w:pStyle w:val="af4"/>
      </w:pPr>
      <w:r>
        <w:br w:type="page"/>
      </w:r>
      <w:bookmarkStart w:id="78" w:name="_Toc366076690"/>
      <w:bookmarkStart w:id="79" w:name="_Toc375830085"/>
      <w:r>
        <w:lastRenderedPageBreak/>
        <w:t>Диаграмма</w:t>
      </w:r>
      <w:r w:rsidR="00F21B55">
        <w:t xml:space="preserve"> </w:t>
      </w:r>
      <w:r w:rsidR="003C7D3E">
        <w:t>15</w:t>
      </w:r>
      <w:r w:rsidRPr="00512B61">
        <w:t>.</w:t>
      </w:r>
      <w:r>
        <w:t xml:space="preserve"> Объём экспорта </w:t>
      </w:r>
      <w:bookmarkEnd w:id="78"/>
      <w:r w:rsidR="00BC0876">
        <w:t>первичного полистирола и сополимеров стирола из России в стоимостном выражении в 2010- 2013 (янв-июн) гг., млн $.</w:t>
      </w:r>
      <w:bookmarkEnd w:id="79"/>
    </w:p>
    <w:p w:rsidR="001A2B37" w:rsidRPr="00512B61" w:rsidRDefault="001A2B37" w:rsidP="00BC0876">
      <w:pPr>
        <w:ind w:firstLine="0"/>
      </w:pPr>
      <w:r>
        <w:rPr>
          <w:noProof/>
          <w:lang w:eastAsia="ru-RU"/>
        </w:rPr>
        <w:drawing>
          <wp:inline distT="0" distB="0" distL="0" distR="0" wp14:anchorId="3B1AED1D" wp14:editId="13073B31">
            <wp:extent cx="5901069"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0876" w:rsidRPr="00A368CD" w:rsidRDefault="00BC0876" w:rsidP="00C466CE">
      <w:pPr>
        <w:pStyle w:val="DRG1"/>
      </w:pPr>
      <w:bookmarkStart w:id="80" w:name="_Toc366076653"/>
      <w:r>
        <w:t>Источник: DISCOVERY Research Group по данным ФТС РФ</w:t>
      </w:r>
    </w:p>
    <w:p w:rsidR="00821DB1" w:rsidRDefault="00821DB1" w:rsidP="00821DB1">
      <w:pPr>
        <w:pStyle w:val="II"/>
      </w:pPr>
      <w:bookmarkStart w:id="81" w:name="_Toc375830033"/>
      <w:bookmarkEnd w:id="80"/>
      <w:r>
        <w:t>§4. Экспорт вторичного полистирола</w:t>
      </w:r>
      <w:bookmarkEnd w:id="81"/>
    </w:p>
    <w:p w:rsidR="00571629" w:rsidRDefault="00571629" w:rsidP="00571629">
      <w:r>
        <w:t>По данным ФТС РФ</w:t>
      </w:r>
      <w:r w:rsidR="00D53615">
        <w:t>,</w:t>
      </w:r>
      <w:r>
        <w:t xml:space="preserve"> в 2012 году из России было экспортировано </w:t>
      </w:r>
      <w:r w:rsidR="00852DDC">
        <w:t>…</w:t>
      </w:r>
      <w:r w:rsidR="00852DDC">
        <w:t xml:space="preserve"> </w:t>
      </w:r>
      <w:r>
        <w:t xml:space="preserve">тонн </w:t>
      </w:r>
      <w:r w:rsidR="00D53615">
        <w:t>вторичного полистирола</w:t>
      </w:r>
      <w:r>
        <w:t xml:space="preserve"> общей стоимостью </w:t>
      </w:r>
      <w:r w:rsidRPr="009417FD">
        <w:t>$</w:t>
      </w:r>
      <w:r w:rsidR="00852DDC">
        <w:t>…</w:t>
      </w:r>
      <w:r>
        <w:t xml:space="preserve">тыс. В 2012 году наблюдался </w:t>
      </w:r>
      <w:r w:rsidR="00852DDC">
        <w:t>…</w:t>
      </w:r>
      <w:r>
        <w:t xml:space="preserve"> темп прироста, который составил </w:t>
      </w:r>
      <w:r w:rsidR="00852DDC">
        <w:t>…</w:t>
      </w:r>
      <w:r>
        <w:t xml:space="preserve">% в </w:t>
      </w:r>
      <w:r w:rsidR="00D53615">
        <w:t>стоимостном</w:t>
      </w:r>
      <w:r>
        <w:t xml:space="preserve"> выражении и </w:t>
      </w:r>
      <w:r w:rsidR="00852DDC">
        <w:t>…</w:t>
      </w:r>
      <w:r>
        <w:t xml:space="preserve">% - в </w:t>
      </w:r>
      <w:r w:rsidR="00D53615">
        <w:t>натуральном</w:t>
      </w:r>
      <w:r>
        <w:t xml:space="preserve">. За первое полугодие 2013 года из России было экспортировано </w:t>
      </w:r>
      <w:r w:rsidR="00852DDC">
        <w:t>…</w:t>
      </w:r>
      <w:r w:rsidR="00852DDC">
        <w:t xml:space="preserve"> </w:t>
      </w:r>
      <w:r w:rsidR="00D53615">
        <w:t>тонн вторичного</w:t>
      </w:r>
      <w:r>
        <w:t xml:space="preserve"> полистирола на сумму $</w:t>
      </w:r>
      <w:r w:rsidR="00852DDC">
        <w:t>…</w:t>
      </w:r>
      <w:r w:rsidRPr="001A2B37">
        <w:t xml:space="preserve"> </w:t>
      </w:r>
      <w:r>
        <w:t>тыс.</w:t>
      </w:r>
    </w:p>
    <w:p w:rsidR="00571629" w:rsidRDefault="00571629" w:rsidP="00571629">
      <w:pPr>
        <w:pStyle w:val="af4"/>
      </w:pPr>
      <w:bookmarkStart w:id="82" w:name="_Toc375830088"/>
      <w:r>
        <w:lastRenderedPageBreak/>
        <w:t xml:space="preserve">Диаграмма </w:t>
      </w:r>
      <w:r w:rsidR="00F21B55">
        <w:t>1</w:t>
      </w:r>
      <w:r w:rsidR="003C7D3E">
        <w:t>8</w:t>
      </w:r>
      <w:r w:rsidRPr="00512B61">
        <w:t>.</w:t>
      </w:r>
      <w:r>
        <w:t xml:space="preserve"> Объём экспорта </w:t>
      </w:r>
      <w:r w:rsidR="00D53615">
        <w:t>вторичного</w:t>
      </w:r>
      <w:r>
        <w:t xml:space="preserve"> полистирола из России в натуральном выражении в 2010- 2013 (янв-июн) гг., тонн.</w:t>
      </w:r>
      <w:bookmarkEnd w:id="82"/>
    </w:p>
    <w:p w:rsidR="00571629" w:rsidRPr="00512B61" w:rsidRDefault="00571629" w:rsidP="00571629">
      <w:pPr>
        <w:ind w:firstLine="0"/>
      </w:pPr>
      <w:r>
        <w:rPr>
          <w:noProof/>
          <w:lang w:eastAsia="ru-RU"/>
        </w:rPr>
        <w:drawing>
          <wp:inline distT="0" distB="0" distL="0" distR="0" wp14:anchorId="3B6A3455" wp14:editId="746685CE">
            <wp:extent cx="5901069"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71629" w:rsidRPr="00A368CD" w:rsidRDefault="00571629" w:rsidP="00C466CE">
      <w:pPr>
        <w:pStyle w:val="DRG1"/>
      </w:pPr>
      <w:r>
        <w:t>Источник: DISCOVERY Research Group по данным ФТС РФ</w:t>
      </w:r>
    </w:p>
    <w:p w:rsidR="00571629" w:rsidRDefault="00571629" w:rsidP="00571629">
      <w:pPr>
        <w:pStyle w:val="af4"/>
      </w:pPr>
      <w:bookmarkStart w:id="83" w:name="_Toc375830089"/>
      <w:r>
        <w:t xml:space="preserve">Диаграмма </w:t>
      </w:r>
      <w:r w:rsidR="00F21B55">
        <w:t>1</w:t>
      </w:r>
      <w:r w:rsidR="003C7D3E">
        <w:t>9</w:t>
      </w:r>
      <w:r w:rsidRPr="00512B61">
        <w:t>.</w:t>
      </w:r>
      <w:r>
        <w:t xml:space="preserve"> Объём экспорта </w:t>
      </w:r>
      <w:r w:rsidR="00D53615">
        <w:t xml:space="preserve">вторичного полистирола </w:t>
      </w:r>
      <w:r>
        <w:t xml:space="preserve">из России в стоимостном выражении в 2010- 2013 (янв-июн) гг., </w:t>
      </w:r>
      <w:r w:rsidR="00D53615">
        <w:t>тыс.</w:t>
      </w:r>
      <w:r>
        <w:t xml:space="preserve"> $.</w:t>
      </w:r>
      <w:bookmarkEnd w:id="83"/>
    </w:p>
    <w:p w:rsidR="00571629" w:rsidRPr="00512B61" w:rsidRDefault="00571629" w:rsidP="00571629">
      <w:pPr>
        <w:ind w:firstLine="0"/>
      </w:pPr>
      <w:r>
        <w:rPr>
          <w:noProof/>
          <w:lang w:eastAsia="ru-RU"/>
        </w:rPr>
        <w:drawing>
          <wp:inline distT="0" distB="0" distL="0" distR="0" wp14:anchorId="1C282361" wp14:editId="4AE1F74F">
            <wp:extent cx="5901069"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1629" w:rsidRDefault="00571629" w:rsidP="00C466CE">
      <w:pPr>
        <w:pStyle w:val="DRG1"/>
      </w:pPr>
      <w:r>
        <w:t>Источник: DISCOVERY Research Group по данным ФТС РФ</w:t>
      </w:r>
    </w:p>
    <w:p w:rsidR="00852DDC" w:rsidRDefault="00852DDC" w:rsidP="00852DDC">
      <w:r>
        <w:br w:type="page"/>
      </w:r>
    </w:p>
    <w:p w:rsidR="001879E0" w:rsidRDefault="001879E0" w:rsidP="00E33DBB">
      <w:pPr>
        <w:pStyle w:val="I"/>
        <w:ind w:left="720" w:hanging="360"/>
      </w:pPr>
      <w:bookmarkStart w:id="84" w:name="_Toc319340423"/>
      <w:bookmarkStart w:id="85" w:name="_Toc370338326"/>
      <w:bookmarkStart w:id="86" w:name="_Toc375830040"/>
      <w:r>
        <w:lastRenderedPageBreak/>
        <w:t xml:space="preserve">Глава 7. Ключевые российские производители </w:t>
      </w:r>
      <w:bookmarkEnd w:id="84"/>
      <w:bookmarkEnd w:id="85"/>
      <w:r w:rsidR="0038057C">
        <w:t>полистирола в первичных формах и вторичного полистирола</w:t>
      </w:r>
      <w:bookmarkEnd w:id="86"/>
    </w:p>
    <w:p w:rsidR="001879E0" w:rsidRPr="00CB3E8D" w:rsidRDefault="001879E0" w:rsidP="00BF641E">
      <w:pPr>
        <w:pStyle w:val="II"/>
      </w:pPr>
      <w:bookmarkStart w:id="87" w:name="_Toc312143456"/>
      <w:bookmarkStart w:id="88" w:name="_Toc319340424"/>
      <w:bookmarkStart w:id="89" w:name="_Toc375830041"/>
      <w:r>
        <w:t xml:space="preserve">§1. </w:t>
      </w:r>
      <w:r w:rsidRPr="00CB3E8D">
        <w:t xml:space="preserve">Российские производители </w:t>
      </w:r>
      <w:bookmarkEnd w:id="87"/>
      <w:bookmarkEnd w:id="88"/>
      <w:r w:rsidR="008C6652">
        <w:t>полистирол</w:t>
      </w:r>
      <w:r w:rsidR="00DD3317">
        <w:t>а</w:t>
      </w:r>
      <w:r w:rsidR="0038057C">
        <w:t xml:space="preserve"> в первичных формах</w:t>
      </w:r>
      <w:r w:rsidR="008C6652">
        <w:t xml:space="preserve"> и </w:t>
      </w:r>
      <w:r w:rsidR="00DD3317">
        <w:t>сополимеров стирола</w:t>
      </w:r>
      <w:bookmarkEnd w:id="89"/>
    </w:p>
    <w:p w:rsidR="00DD3317" w:rsidRPr="00DD3317" w:rsidRDefault="00DD3317" w:rsidP="00DD3317">
      <w:pPr>
        <w:keepNext/>
        <w:ind w:firstLine="567"/>
        <w:contextualSpacing/>
        <w:outlineLvl w:val="4"/>
        <w:rPr>
          <w:rFonts w:ascii="TimesNewRoman,Bold" w:hAnsi="TimesNewRoman,Bold"/>
          <w:b/>
          <w:snapToGrid w:val="0"/>
          <w:u w:val="single"/>
        </w:rPr>
      </w:pPr>
      <w:r w:rsidRPr="00DD3317">
        <w:rPr>
          <w:rFonts w:ascii="TimesNewRoman,Bold" w:hAnsi="TimesNewRoman,Bold"/>
          <w:b/>
          <w:snapToGrid w:val="0"/>
          <w:u w:val="single"/>
        </w:rPr>
        <w:t>Завод ЗАО «Сибур-Химпром»</w:t>
      </w:r>
    </w:p>
    <w:p w:rsidR="00DD3317" w:rsidRDefault="00DD3317" w:rsidP="004741C7">
      <w:r w:rsidRPr="00DD3317">
        <w:t>Закрытое акционерное общество «Сибур-Химпром»</w:t>
      </w:r>
      <w:r>
        <w:t xml:space="preserve"> – </w:t>
      </w:r>
      <w:r w:rsidRPr="00DD3317">
        <w:t xml:space="preserve">предприятие в Перми и Пермском крае, входит в состав </w:t>
      </w:r>
      <w:r>
        <w:t>Дирекции пластиков и органического синтеза, которую возглавляет управляющий директор компании Сергей Мерзляков. Генеральный директор ЗАО «Сибур-Химпром» — Геннадий Шилов</w:t>
      </w:r>
      <w:r w:rsidRPr="00DD3317">
        <w:t>.</w:t>
      </w:r>
      <w:r>
        <w:t xml:space="preserve"> </w:t>
      </w:r>
      <w:r w:rsidRPr="00DD3317">
        <w:t>Это единственный в России крупнотоннажный производитель вспенивающегося полистирола. Входит в число крупнейших компаний химической и нефтехимической промышленности</w:t>
      </w:r>
      <w:r>
        <w:t>.</w:t>
      </w:r>
    </w:p>
    <w:p w:rsidR="00DD3317" w:rsidRDefault="004741C7" w:rsidP="00DD3317">
      <w:r w:rsidRPr="004741C7">
        <w:t xml:space="preserve">Пермское предприятие ведёт свою историю с 1967 года. </w:t>
      </w:r>
      <w:r w:rsidR="00DD3317">
        <w:t>«Сибур-Химпром» специализируется на переработке жидких углеводородов и является одним из ведущим российским производителем целого ряда важнейших продуктов нефтехимии. Качество выпускаемой продукции соответствует лучшим мировым стандартам. «Сибур-Химпром» одним из первых в газонефтехимической отрасли сертифицировал систему качества на соответствие требованиям стандарта ИСО 9002:96 в системе сертификации ГОСТ Р.</w:t>
      </w:r>
    </w:p>
    <w:p w:rsidR="00001134" w:rsidRDefault="00001134" w:rsidP="00001134">
      <w:r>
        <w:t>Первая линия вспенивающегося полистирола введена на предприятии в ноябре 2010 г. Производство полистирола на "Сибур-Химпроме" построено по лицензии европейской компании Sunpor. На сегодняшний день "Сибур-Химпром" единственный крупный производитель пенополистирола в России. Основные потребители продукта - США, Франция, Италия, Германия, Польша, где материал ценится за высокие энергосберегающие свойства.</w:t>
      </w:r>
    </w:p>
    <w:p w:rsidR="00001134" w:rsidRPr="00001134" w:rsidRDefault="00001134" w:rsidP="00001134">
      <w:pPr>
        <w:rPr>
          <w:b/>
        </w:rPr>
      </w:pPr>
      <w:r w:rsidRPr="00001134">
        <w:rPr>
          <w:b/>
        </w:rPr>
        <w:t>Новости компании</w:t>
      </w:r>
    </w:p>
    <w:p w:rsidR="00001134" w:rsidRDefault="00001134" w:rsidP="00001134">
      <w:r>
        <w:t>По сообщению правительства Пермского края, в первом полугодии 2012 г. предприятие увеличило выпуск вспенивающегося полистирола на 32% по сравнению с аналогичным периодом прошлого года - до 23,75 тонны, что составляет 70% от объема выпуска этого продукта, который был произведен на территории РФ.</w:t>
      </w:r>
    </w:p>
    <w:p w:rsidR="00001134" w:rsidRDefault="00001134" w:rsidP="00001134">
      <w:r>
        <w:lastRenderedPageBreak/>
        <w:t>Росту производства способствовал ввод в мае текущего года второй линии по выпуску полистирола, которая позволит предприятию увеличить мощности в два раза - до 100 тыс. тонн этой продукции в год, по сведениям РИА «Новости».</w:t>
      </w:r>
    </w:p>
    <w:p w:rsidR="00DD3317" w:rsidRPr="004741C7" w:rsidRDefault="004741C7" w:rsidP="00DD3317">
      <w:pPr>
        <w:rPr>
          <w:b/>
        </w:rPr>
      </w:pPr>
      <w:r w:rsidRPr="004741C7">
        <w:rPr>
          <w:b/>
        </w:rPr>
        <w:t>Продукция</w:t>
      </w:r>
    </w:p>
    <w:p w:rsidR="004741C7" w:rsidRDefault="00001134" w:rsidP="00DD3317">
      <w:pPr>
        <w:contextualSpacing/>
      </w:pPr>
      <w:r>
        <w:t>П</w:t>
      </w:r>
      <w:r w:rsidR="004741C7" w:rsidRPr="004741C7">
        <w:t>олистирол вспенивающийся Alphapor™</w:t>
      </w:r>
      <w:r w:rsidR="004741C7">
        <w:t>.</w:t>
      </w:r>
    </w:p>
    <w:p w:rsidR="004741C7" w:rsidRDefault="004741C7" w:rsidP="00DD3317">
      <w:pPr>
        <w:contextualSpacing/>
        <w:rPr>
          <w:b/>
        </w:rPr>
      </w:pPr>
      <w:r>
        <w:rPr>
          <w:b/>
        </w:rPr>
        <w:t>Мощность производства</w:t>
      </w:r>
    </w:p>
    <w:p w:rsidR="00DD3317" w:rsidRPr="004741C7" w:rsidRDefault="004741C7" w:rsidP="004741C7">
      <w:pPr>
        <w:contextualSpacing/>
      </w:pPr>
      <w:r w:rsidRPr="004741C7">
        <w:t xml:space="preserve">60 </w:t>
      </w:r>
      <w:r>
        <w:t>тыс. т</w:t>
      </w:r>
      <w:r w:rsidR="00DD3317" w:rsidRPr="004741C7">
        <w:t>/год</w:t>
      </w:r>
      <w:r>
        <w:t>.</w:t>
      </w:r>
    </w:p>
    <w:p w:rsidR="001879E0" w:rsidRDefault="001879E0" w:rsidP="001879E0">
      <w:pPr>
        <w:contextualSpacing/>
      </w:pPr>
    </w:p>
    <w:p w:rsidR="00B11AFD" w:rsidRPr="00B11AFD" w:rsidRDefault="00B11AFD" w:rsidP="00B11AFD">
      <w:pPr>
        <w:rPr>
          <w:snapToGrid w:val="0"/>
        </w:rPr>
      </w:pPr>
    </w:p>
    <w:p w:rsidR="00F62DC6" w:rsidRPr="00EC4C26" w:rsidRDefault="00F62DC6">
      <w:pPr>
        <w:spacing w:after="160" w:line="259" w:lineRule="auto"/>
        <w:ind w:firstLine="0"/>
        <w:jc w:val="left"/>
      </w:pPr>
      <w:r w:rsidRPr="00EC4C26">
        <w:br w:type="page"/>
      </w:r>
    </w:p>
    <w:p w:rsidR="001879E0" w:rsidRPr="00EC4C26" w:rsidRDefault="001879E0" w:rsidP="001879E0">
      <w:pPr>
        <w:contextualSpacing/>
      </w:pPr>
    </w:p>
    <w:p w:rsidR="00E96490" w:rsidRPr="00EC4C26" w:rsidRDefault="00E96490" w:rsidP="00F95C16">
      <w:pPr>
        <w:pStyle w:val="I"/>
      </w:pPr>
    </w:p>
    <w:p w:rsidR="00554709" w:rsidRPr="00D03490" w:rsidRDefault="00562915" w:rsidP="00D03490">
      <w:pPr>
        <w:jc w:val="right"/>
        <w:rPr>
          <w:b/>
          <w:color w:val="0F81BF"/>
          <w:sz w:val="28"/>
        </w:rPr>
      </w:pPr>
      <w:r>
        <w:rPr>
          <w:noProof/>
          <w:lang w:eastAsia="ru-RU"/>
        </w:rPr>
        <w:pict>
          <v:rect id="Прямоугольник 30" o:spid="_x0000_s1031" style="position:absolute;left:0;text-align:left;margin-left:-88.3pt;margin-top:-67.45pt;width:28.95pt;height:992.1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" fillcolor="#0f81bf" stroked="f" strokeweight="1pt">
            <v:path arrowok="t"/>
          </v:rect>
        </w:pict>
      </w:r>
      <w:r>
        <w:rPr>
          <w:noProof/>
          <w:lang w:eastAsia="ru-RU"/>
        </w:rPr>
        <w:pict>
          <v:rect id="Прямоугольник 39" o:spid="_x0000_s1030" style="position:absolute;left:0;text-align:left;margin-left:483.5pt;margin-top:-121.25pt;width:28.95pt;height:992.1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" fillcolor="#0f81bf" stroked="f" strokeweight="1pt">
            <v:path arrowok="t"/>
          </v:rect>
        </w:pict>
      </w:r>
      <w:r>
        <w:rPr>
          <w:noProof/>
          <w:lang w:eastAsia="ru-RU"/>
        </w:rPr>
        <w:pict>
          <v:rect id="Прямоугольник 29" o:spid="_x0000_s1029" style="position:absolute;left:0;text-align:left;margin-left:178.1pt;margin-top:-372.15pt;width:29pt;height:637.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" fillcolor="#0f81bf" stroked="f" strokeweight="1pt">
            <v:path arrowok="t"/>
          </v:rect>
        </w:pict>
      </w:r>
      <w:r w:rsidR="00554709" w:rsidRPr="00D03490">
        <w:rPr>
          <w:b/>
          <w:color w:val="0F81BF"/>
          <w:sz w:val="28"/>
        </w:rPr>
        <w:t>Агентство маркетинговых исследований</w:t>
      </w:r>
    </w:p>
    <w:p w:rsidR="00554709" w:rsidRPr="003C7D3E" w:rsidRDefault="00554709" w:rsidP="00D03490">
      <w:pPr>
        <w:jc w:val="right"/>
        <w:rPr>
          <w:b/>
          <w:color w:val="0F81BF"/>
          <w:sz w:val="28"/>
        </w:rPr>
      </w:pPr>
      <w:r w:rsidRPr="00B45168">
        <w:rPr>
          <w:b/>
          <w:color w:val="0F81BF"/>
          <w:sz w:val="28"/>
          <w:lang w:val="en-US"/>
        </w:rPr>
        <w:t>DISCOVERY</w:t>
      </w:r>
      <w:r w:rsidRPr="003C7D3E">
        <w:rPr>
          <w:b/>
          <w:color w:val="0F81BF"/>
          <w:sz w:val="28"/>
        </w:rPr>
        <w:t xml:space="preserve"> </w:t>
      </w:r>
      <w:r w:rsidRPr="00B45168">
        <w:rPr>
          <w:b/>
          <w:color w:val="0F81BF"/>
          <w:sz w:val="28"/>
          <w:lang w:val="en-US"/>
        </w:rPr>
        <w:t>RESEARCH</w:t>
      </w:r>
      <w:r w:rsidRPr="003C7D3E">
        <w:rPr>
          <w:b/>
          <w:color w:val="0F81BF"/>
          <w:sz w:val="28"/>
        </w:rPr>
        <w:t xml:space="preserve"> </w:t>
      </w:r>
      <w:r w:rsidRPr="00B45168">
        <w:rPr>
          <w:b/>
          <w:color w:val="0F81BF"/>
          <w:sz w:val="28"/>
          <w:lang w:val="en-US"/>
        </w:rPr>
        <w:t>GROUP</w:t>
      </w:r>
      <w:r w:rsidRPr="003C7D3E">
        <w:rPr>
          <w:b/>
          <w:color w:val="0F81BF"/>
          <w:sz w:val="28"/>
        </w:rPr>
        <w:t xml:space="preserve"> </w:t>
      </w:r>
    </w:p>
    <w:p w:rsidR="00554709" w:rsidRPr="00D03490" w:rsidRDefault="00554709" w:rsidP="00D03490">
      <w:pPr>
        <w:jc w:val="right"/>
        <w:rPr>
          <w:b/>
          <w:color w:val="0F81BF"/>
          <w:sz w:val="28"/>
        </w:rPr>
      </w:pPr>
      <w:r w:rsidRPr="003C7D3E">
        <w:rPr>
          <w:b/>
          <w:color w:val="0F81BF"/>
          <w:sz w:val="28"/>
        </w:rPr>
        <w:t xml:space="preserve">125448, </w:t>
      </w:r>
      <w:r w:rsidRPr="00D03490">
        <w:rPr>
          <w:b/>
          <w:color w:val="0F81BF"/>
          <w:sz w:val="28"/>
        </w:rPr>
        <w:t>Москва</w:t>
      </w:r>
      <w:r w:rsidRPr="003C7D3E">
        <w:rPr>
          <w:b/>
          <w:color w:val="0F81BF"/>
          <w:sz w:val="28"/>
        </w:rPr>
        <w:t xml:space="preserve">, </w:t>
      </w:r>
      <w:r w:rsidRPr="00D03490">
        <w:rPr>
          <w:b/>
          <w:color w:val="0F81BF"/>
          <w:sz w:val="28"/>
        </w:rPr>
        <w:t>ул</w:t>
      </w:r>
      <w:r w:rsidRPr="003C7D3E">
        <w:rPr>
          <w:b/>
          <w:color w:val="0F81BF"/>
          <w:sz w:val="28"/>
        </w:rPr>
        <w:t xml:space="preserve">. </w:t>
      </w:r>
      <w:r w:rsidRPr="00D03490">
        <w:rPr>
          <w:b/>
          <w:color w:val="0F81BF"/>
          <w:sz w:val="28"/>
        </w:rPr>
        <w:t>Михалковская 63Б, стр. 2, 2 этаж</w:t>
      </w:r>
    </w:p>
    <w:p w:rsidR="00554709" w:rsidRPr="00D03490" w:rsidRDefault="00554709" w:rsidP="00D03490">
      <w:pPr>
        <w:jc w:val="right"/>
        <w:rPr>
          <w:b/>
          <w:color w:val="0F81BF"/>
          <w:sz w:val="28"/>
        </w:rPr>
      </w:pPr>
      <w:r w:rsidRPr="00D03490">
        <w:rPr>
          <w:b/>
          <w:color w:val="0F81BF"/>
          <w:sz w:val="28"/>
        </w:rPr>
        <w:t>БЦ «Головинские пруды»</w:t>
      </w:r>
    </w:p>
    <w:p w:rsidR="00554709" w:rsidRPr="00D03490" w:rsidRDefault="00554709" w:rsidP="00D03490">
      <w:pPr>
        <w:jc w:val="right"/>
        <w:rPr>
          <w:b/>
          <w:color w:val="0F81BF"/>
          <w:sz w:val="28"/>
        </w:rPr>
      </w:pPr>
      <w:r w:rsidRPr="00D03490">
        <w:rPr>
          <w:b/>
          <w:color w:val="0F81BF"/>
          <w:sz w:val="28"/>
        </w:rPr>
        <w:t>Тел. +7 (495) 601-91-49, (495) 968-13-14</w:t>
      </w:r>
    </w:p>
    <w:p w:rsidR="00554709" w:rsidRPr="00D03490" w:rsidRDefault="00554709" w:rsidP="00D03490">
      <w:pPr>
        <w:jc w:val="right"/>
        <w:rPr>
          <w:b/>
          <w:color w:val="0F81BF"/>
          <w:sz w:val="28"/>
        </w:rPr>
      </w:pPr>
      <w:r w:rsidRPr="00D03490">
        <w:rPr>
          <w:b/>
          <w:color w:val="0F81BF"/>
          <w:sz w:val="28"/>
        </w:rPr>
        <w:t>Факс: +7 (495) 601-91-49</w:t>
      </w:r>
    </w:p>
    <w:p w:rsidR="00554709" w:rsidRPr="003C7D3E" w:rsidRDefault="00554709" w:rsidP="00D03490">
      <w:pPr>
        <w:jc w:val="right"/>
        <w:rPr>
          <w:b/>
          <w:color w:val="0F81BF"/>
          <w:sz w:val="28"/>
          <w:lang w:val="en-US"/>
        </w:rPr>
      </w:pPr>
      <w:r w:rsidRPr="00D03490">
        <w:rPr>
          <w:b/>
          <w:color w:val="0F81BF"/>
          <w:sz w:val="28"/>
          <w:lang w:val="en-US"/>
        </w:rPr>
        <w:t>e</w:t>
      </w:r>
      <w:r w:rsidRPr="003C7D3E">
        <w:rPr>
          <w:b/>
          <w:color w:val="0F81BF"/>
          <w:sz w:val="28"/>
          <w:lang w:val="en-US"/>
        </w:rPr>
        <w:t>-</w:t>
      </w:r>
      <w:r w:rsidRPr="00D03490">
        <w:rPr>
          <w:b/>
          <w:color w:val="0F81BF"/>
          <w:sz w:val="28"/>
          <w:lang w:val="en-US"/>
        </w:rPr>
        <w:t>mail</w:t>
      </w:r>
      <w:r w:rsidRPr="003C7D3E">
        <w:rPr>
          <w:b/>
          <w:color w:val="0F81BF"/>
          <w:sz w:val="28"/>
          <w:lang w:val="en-US"/>
        </w:rPr>
        <w:t xml:space="preserve">: </w:t>
      </w:r>
      <w:r w:rsidRPr="00D03490">
        <w:rPr>
          <w:b/>
          <w:color w:val="0F81BF"/>
          <w:sz w:val="28"/>
          <w:lang w:val="en-US"/>
        </w:rPr>
        <w:t>research</w:t>
      </w:r>
      <w:r w:rsidRPr="003C7D3E">
        <w:rPr>
          <w:b/>
          <w:color w:val="0F81BF"/>
          <w:sz w:val="28"/>
          <w:lang w:val="en-US"/>
        </w:rPr>
        <w:t>@</w:t>
      </w:r>
      <w:r w:rsidRPr="00D03490">
        <w:rPr>
          <w:b/>
          <w:color w:val="0F81BF"/>
          <w:sz w:val="28"/>
          <w:lang w:val="en-US"/>
        </w:rPr>
        <w:t>drgroup</w:t>
      </w:r>
      <w:r w:rsidRPr="003C7D3E">
        <w:rPr>
          <w:b/>
          <w:color w:val="0F81BF"/>
          <w:sz w:val="28"/>
          <w:lang w:val="en-US"/>
        </w:rPr>
        <w:t>.</w:t>
      </w:r>
      <w:r w:rsidRPr="00D03490">
        <w:rPr>
          <w:b/>
          <w:color w:val="0F81BF"/>
          <w:sz w:val="28"/>
          <w:lang w:val="en-US"/>
        </w:rPr>
        <w:t>ru</w:t>
      </w:r>
    </w:p>
    <w:p w:rsidR="0087216E" w:rsidRPr="003C7D3E" w:rsidRDefault="00554709" w:rsidP="00D03490">
      <w:pPr>
        <w:jc w:val="right"/>
        <w:rPr>
          <w:b/>
          <w:color w:val="0F81BF"/>
          <w:sz w:val="28"/>
          <w:lang w:val="en-US"/>
        </w:rPr>
      </w:pPr>
      <w:r w:rsidRPr="00D03490">
        <w:rPr>
          <w:b/>
          <w:color w:val="0F81BF"/>
          <w:sz w:val="28"/>
          <w:lang w:val="en-US"/>
        </w:rPr>
        <w:t>www</w:t>
      </w:r>
      <w:r w:rsidRPr="003C7D3E">
        <w:rPr>
          <w:b/>
          <w:color w:val="0F81BF"/>
          <w:sz w:val="28"/>
          <w:lang w:val="en-US"/>
        </w:rPr>
        <w:t>.</w:t>
      </w:r>
      <w:r w:rsidRPr="00D03490">
        <w:rPr>
          <w:b/>
          <w:color w:val="0F81BF"/>
          <w:sz w:val="28"/>
          <w:lang w:val="en-US"/>
        </w:rPr>
        <w:t>drgroup</w:t>
      </w:r>
      <w:r w:rsidRPr="003C7D3E">
        <w:rPr>
          <w:b/>
          <w:color w:val="0F81BF"/>
          <w:sz w:val="28"/>
          <w:lang w:val="en-US"/>
        </w:rPr>
        <w:t>.</w:t>
      </w:r>
      <w:r w:rsidRPr="00D03490">
        <w:rPr>
          <w:b/>
          <w:color w:val="0F81BF"/>
          <w:sz w:val="28"/>
          <w:lang w:val="en-US"/>
        </w:rPr>
        <w:t>ru</w:t>
      </w:r>
      <w:r w:rsidRPr="003C7D3E">
        <w:rPr>
          <w:b/>
          <w:color w:val="0F81BF"/>
          <w:sz w:val="28"/>
          <w:lang w:val="en-US"/>
        </w:rPr>
        <w:t xml:space="preserve"> </w:t>
      </w:r>
    </w:p>
    <w:p w:rsidR="00554709" w:rsidRPr="003C7D3E" w:rsidRDefault="00554709" w:rsidP="00D03490">
      <w:pPr>
        <w:rPr>
          <w:lang w:val="en-US"/>
        </w:rPr>
      </w:pPr>
    </w:p>
    <w:p w:rsidR="00554709" w:rsidRPr="003C7D3E" w:rsidRDefault="00554709" w:rsidP="00D03490">
      <w:pPr>
        <w:rPr>
          <w:lang w:val="en-US"/>
        </w:rPr>
      </w:pPr>
    </w:p>
    <w:p w:rsidR="00554709" w:rsidRPr="003C7D3E" w:rsidRDefault="00554709" w:rsidP="00D03490">
      <w:pPr>
        <w:rPr>
          <w:lang w:val="en-US"/>
        </w:rPr>
      </w:pPr>
    </w:p>
    <w:p w:rsidR="00554709" w:rsidRPr="003C7D3E" w:rsidRDefault="00554709" w:rsidP="00D03490">
      <w:pPr>
        <w:rPr>
          <w:lang w:val="en-US"/>
        </w:rPr>
      </w:pPr>
    </w:p>
    <w:p w:rsidR="00554709" w:rsidRPr="003C7D3E" w:rsidRDefault="00554709" w:rsidP="00D03490">
      <w:pPr>
        <w:rPr>
          <w:lang w:val="en-US"/>
        </w:rPr>
      </w:pPr>
    </w:p>
    <w:p w:rsidR="00D03490" w:rsidRPr="003C7D3E" w:rsidRDefault="00D03490" w:rsidP="00D03490">
      <w:pPr>
        <w:rPr>
          <w:lang w:val="en-US"/>
        </w:rPr>
      </w:pPr>
    </w:p>
    <w:p w:rsidR="00D03490" w:rsidRPr="003C7D3E" w:rsidRDefault="00562915" w:rsidP="00D03490">
      <w:pPr>
        <w:rPr>
          <w:lang w:val="en-US"/>
        </w:rPr>
      </w:pPr>
      <w:r>
        <w:rPr>
          <w:noProof/>
          <w:lang w:eastAsia="ru-RU"/>
        </w:rPr>
        <w:pict>
          <v:rect id="Прямоугольник 31" o:spid="_x0000_s1028" style="position:absolute;left:0;text-align:left;margin-left:231.75pt;margin-top:19.65pt;width:28.95pt;height:637.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" fillcolor="#0f81bf" stroked="f" strokeweight="1pt">
            <v:path arrowok="t"/>
          </v:rect>
        </w:pict>
      </w:r>
    </w:p>
    <w:p w:rsidR="00D03490" w:rsidRPr="003C7D3E" w:rsidRDefault="00D03490" w:rsidP="0044558F">
      <w:pPr>
        <w:rPr>
          <w:lang w:val="en-US"/>
        </w:rPr>
      </w:pPr>
    </w:p>
    <w:p w:rsidR="00D03490" w:rsidRPr="003C7D3E" w:rsidRDefault="00D03490" w:rsidP="0044558F">
      <w:pPr>
        <w:rPr>
          <w:lang w:val="en-US"/>
        </w:rPr>
      </w:pPr>
    </w:p>
    <w:p w:rsidR="00F90338" w:rsidRPr="00D03490" w:rsidRDefault="00D03490" w:rsidP="00D03490">
      <w:pPr>
        <w:ind w:firstLine="0"/>
        <w:jc w:val="center"/>
        <w:rPr>
          <w:b/>
          <w:color w:val="0F81BF"/>
          <w:sz w:val="28"/>
        </w:rPr>
      </w:pPr>
      <w:r w:rsidRPr="00554709">
        <w:rPr>
          <w:noProof/>
          <w:lang w:eastAsia="ru-RU"/>
        </w:rPr>
        <w:drawing>
          <wp:anchor distT="0" distB="0" distL="114300" distR="114300" simplePos="0" relativeHeight="251634688" behindDoc="0" locked="0" layoutInCell="1" allowOverlap="1" wp14:anchorId="501384EE" wp14:editId="17DF8C89">
            <wp:simplePos x="0" y="0"/>
            <wp:positionH relativeFrom="column">
              <wp:posOffset>3682365</wp:posOffset>
            </wp:positionH>
            <wp:positionV relativeFrom="paragraph">
              <wp:posOffset>511497</wp:posOffset>
            </wp:positionV>
            <wp:extent cx="2459990" cy="2409190"/>
            <wp:effectExtent l="0" t="0" r="0" b="0"/>
            <wp:wrapNone/>
            <wp:docPr id="3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28" cstate="print">
                      <a:extLst>
                        <a:ext uri="{28A0092B-C50C-407E-A947-70E740481C1C}">
                          <a14:useLocalDpi xmlns:a14="http://schemas.microsoft.com/office/drawing/2010/main" val="0"/>
                        </a:ext>
                      </a:extLst>
                    </a:blip>
                    <a:srcRect l="1666" t="1361" r="1332" b="1700"/>
                    <a:stretch/>
                  </pic:blipFill>
                  <pic:spPr>
                    <a:xfrm>
                      <a:off x="0" y="0"/>
                      <a:ext cx="2459990" cy="2409190"/>
                    </a:xfrm>
                    <a:prstGeom prst="rect">
                      <a:avLst/>
                    </a:prstGeom>
                  </pic:spPr>
                </pic:pic>
              </a:graphicData>
            </a:graphic>
          </wp:anchor>
        </w:drawing>
      </w:r>
      <w:r w:rsidRPr="00554709">
        <w:rPr>
          <w:noProof/>
          <w:lang w:eastAsia="ru-RU"/>
        </w:rPr>
        <w:drawing>
          <wp:anchor distT="0" distB="0" distL="114300" distR="114300" simplePos="0" relativeHeight="251631616" behindDoc="0" locked="0" layoutInCell="1" allowOverlap="1" wp14:anchorId="761F10B9" wp14:editId="20D188D0">
            <wp:simplePos x="0" y="0"/>
            <wp:positionH relativeFrom="column">
              <wp:posOffset>-683895</wp:posOffset>
            </wp:positionH>
            <wp:positionV relativeFrom="paragraph">
              <wp:posOffset>492447</wp:posOffset>
            </wp:positionV>
            <wp:extent cx="4366895" cy="2544445"/>
            <wp:effectExtent l="0" t="0" r="0" b="8255"/>
            <wp:wrapNone/>
            <wp:docPr id="3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rotWithShape="1">
                    <a:blip r:embed="rId29" cstate="print">
                      <a:extLst>
                        <a:ext uri="{28A0092B-C50C-407E-A947-70E740481C1C}">
                          <a14:useLocalDpi xmlns:a14="http://schemas.microsoft.com/office/drawing/2010/main" val="0"/>
                        </a:ext>
                      </a:extLst>
                    </a:blip>
                    <a:srcRect l="910" t="1534" r="1122" b="2147"/>
                    <a:stretch/>
                  </pic:blipFill>
                  <pic:spPr>
                    <a:xfrm>
                      <a:off x="0" y="0"/>
                      <a:ext cx="4366895" cy="2544445"/>
                    </a:xfrm>
                    <a:prstGeom prst="rect">
                      <a:avLst/>
                    </a:prstGeom>
                  </pic:spPr>
                </pic:pic>
              </a:graphicData>
            </a:graphic>
          </wp:anchor>
        </w:drawing>
      </w:r>
      <w:r w:rsidR="00F90338" w:rsidRPr="00D03490">
        <w:rPr>
          <w:b/>
          <w:color w:val="0F81BF"/>
          <w:sz w:val="28"/>
        </w:rPr>
        <w:t>Схема проезда</w:t>
      </w:r>
    </w:p>
    <w:sectPr w:rsidR="00F90338" w:rsidRPr="00D03490" w:rsidSect="007850E2">
      <w:footerReference w:type="first" r:id="rId30"/>
      <w:type w:val="continuous"/>
      <w:pgSz w:w="11906" w:h="16838"/>
      <w:pgMar w:top="1418" w:right="850" w:bottom="1134" w:left="1701"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C6" w:rsidRDefault="00A01DC6" w:rsidP="009C2C5D">
      <w:pPr>
        <w:spacing w:after="0" w:line="240" w:lineRule="auto"/>
      </w:pPr>
      <w:r>
        <w:separator/>
      </w:r>
    </w:p>
  </w:endnote>
  <w:endnote w:type="continuationSeparator" w:id="0">
    <w:p w:rsidR="00A01DC6" w:rsidRDefault="00A01DC6" w:rsidP="009C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panose1 w:val="00000000000000000000"/>
    <w:charset w:val="00"/>
    <w:family w:val="auto"/>
    <w:notTrueType/>
    <w:pitch w:val="variable"/>
    <w:sig w:usb0="00000003" w:usb1="00000000" w:usb2="00000000" w:usb3="00000000" w:csb0="00000001" w:csb1="00000000"/>
  </w:font>
  <w:font w:name="CourierWINCTT">
    <w:altName w:val="Courier New"/>
    <w:panose1 w:val="00000000000000000000"/>
    <w:charset w:val="00"/>
    <w:family w:val="modern"/>
    <w:notTrueType/>
    <w:pitch w:val="fixed"/>
    <w:sig w:usb0="00000003" w:usb1="00000000" w:usb2="00000000" w:usb3="00000000" w:csb0="00000001"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2" w:type="pct"/>
      <w:jc w:val="right"/>
      <w:tblCellMar>
        <w:top w:w="115" w:type="dxa"/>
        <w:left w:w="115" w:type="dxa"/>
        <w:bottom w:w="115" w:type="dxa"/>
        <w:right w:w="115" w:type="dxa"/>
      </w:tblCellMar>
      <w:tblLook w:val="04A0" w:firstRow="1" w:lastRow="0" w:firstColumn="1" w:lastColumn="0" w:noHBand="0" w:noVBand="1"/>
    </w:tblPr>
    <w:tblGrid>
      <w:gridCol w:w="8498"/>
      <w:gridCol w:w="1378"/>
    </w:tblGrid>
    <w:tr w:rsidR="00562915" w:rsidTr="006D257D">
      <w:trPr>
        <w:jc w:val="right"/>
      </w:trPr>
      <w:tc>
        <w:tcPr>
          <w:tcW w:w="8294" w:type="dxa"/>
          <w:vAlign w:val="center"/>
        </w:tcPr>
        <w:p w:rsidR="00562915" w:rsidRDefault="00562915" w:rsidP="00833EE5">
          <w:pPr>
            <w:pStyle w:val="a4"/>
            <w:jc w:val="right"/>
            <w:rPr>
              <w:caps/>
              <w:color w:val="000000" w:themeColor="text1"/>
            </w:rPr>
          </w:pPr>
          <w:r>
            <w:rPr>
              <w:noProof/>
              <w:lang w:eastAsia="ru-RU"/>
            </w:rPr>
            <w:drawing>
              <wp:anchor distT="0" distB="0" distL="114300" distR="114300" simplePos="0" relativeHeight="251726848" behindDoc="0" locked="0" layoutInCell="1" allowOverlap="1">
                <wp:simplePos x="0" y="0"/>
                <wp:positionH relativeFrom="column">
                  <wp:posOffset>-600710</wp:posOffset>
                </wp:positionH>
                <wp:positionV relativeFrom="paragraph">
                  <wp:posOffset>13335</wp:posOffset>
                </wp:positionV>
                <wp:extent cx="2114550" cy="46609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1">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anchor>
            </w:drawing>
          </w:r>
          <w:r>
            <w:rPr>
              <w:caps/>
              <w:noProof/>
              <w:color w:val="000000" w:themeColor="text1"/>
              <w:lang w:eastAsia="ru-RU"/>
            </w:rPr>
            <w:pict>
              <v:shapetype id="_x0000_t202" coordsize="21600,21600" o:spt="202" path="m,l,21600r21600,l21600,xe">
                <v:stroke joinstyle="miter"/>
                <v:path gradientshapeok="t" o:connecttype="rect"/>
              </v:shapetype>
              <v:shape id="Text Box 12" o:spid="_x0000_s2056" type="#_x0000_t202" style="position:absolute;left:0;text-align:left;margin-left:106.45pt;margin-top:1.85pt;width:302.95pt;height:77.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" stroked="f">
                <v:textbox style="mso-next-textbox:#Text Box 12">
                  <w:txbxContent>
                    <w:p w:rsidR="00562915" w:rsidRPr="00347C4C" w:rsidRDefault="0056291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562915" w:rsidRPr="00347C4C" w:rsidRDefault="00562915" w:rsidP="00833EE5">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562915" w:rsidRPr="00347C4C" w:rsidRDefault="00562915" w:rsidP="00833EE5">
                      <w:pPr>
                        <w:spacing w:after="0" w:line="240" w:lineRule="auto"/>
                        <w:ind w:firstLine="0"/>
                        <w:jc w:val="right"/>
                        <w:rPr>
                          <w:color w:val="4A7090" w:themeColor="background2" w:themeShade="80"/>
                          <w:sz w:val="18"/>
                          <w:szCs w:val="18"/>
                        </w:rPr>
                      </w:pPr>
                      <w:hyperlink r:id="rId2"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3"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562915" w:rsidRPr="00650DD6" w:rsidRDefault="00562915" w:rsidP="00833EE5">
                      <w:pPr>
                        <w:ind w:firstLine="0"/>
                      </w:pPr>
                    </w:p>
                  </w:txbxContent>
                </v:textbox>
              </v:shape>
            </w:pict>
          </w:r>
        </w:p>
      </w:tc>
      <w:tc>
        <w:tcPr>
          <w:tcW w:w="1345" w:type="dxa"/>
          <w:shd w:val="clear" w:color="auto" w:fill="0F81BF"/>
          <w:vAlign w:val="center"/>
        </w:tcPr>
        <w:p w:rsidR="00562915" w:rsidRDefault="00562915">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52DDC">
            <w:rPr>
              <w:noProof/>
              <w:color w:val="FFFFFF" w:themeColor="background1"/>
            </w:rPr>
            <w:t>5</w:t>
          </w:r>
          <w:r>
            <w:rPr>
              <w:color w:val="FFFFFF" w:themeColor="background1"/>
            </w:rPr>
            <w:fldChar w:fldCharType="end"/>
          </w:r>
        </w:p>
      </w:tc>
    </w:tr>
  </w:tbl>
  <w:p w:rsidR="00562915" w:rsidRDefault="00562915" w:rsidP="007D006A">
    <w:pPr>
      <w:pStyle w:val="a6"/>
      <w:spacing w:before="240"/>
      <w:ind w:firstLine="708"/>
      <w:jc w:val="right"/>
    </w:pPr>
    <w:r>
      <w:rPr>
        <w:noProof/>
        <w:lang w:eastAsia="ru-RU"/>
      </w:rPr>
      <w:pict>
        <v:roundrect id="Скругленный прямоугольник 44" o:spid="_x0000_s2055" style="position:absolute;left:0;text-align:left;margin-left:-103.2pt;margin-top:-26.35pt;width:589.1pt;height:87.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" filled="f" strokecolor="#0f81bf" strokeweight="1pt">
          <v:stroke joinstyle="miter"/>
          <v:path arrowok="t"/>
        </v:round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15" w:rsidRDefault="00562915">
    <w:pPr>
      <w:pStyle w:val="a6"/>
    </w:pPr>
    <w:r>
      <w:rPr>
        <w:noProof/>
        <w:lang w:eastAsia="ru-RU"/>
      </w:rPr>
      <w:pict>
        <v:roundrect id="_x0000_s2081" style="position:absolute;left:0;text-align:left;margin-left:-91.2pt;margin-top:5.85pt;width:589.1pt;height:55.7pt;z-index:25176473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" filled="f" strokecolor="#0f81bf" strokeweight="1pt">
          <v:stroke joinstyle="miter"/>
          <v:path arrowok="t"/>
        </v:round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12" w:type="pct"/>
      <w:tblInd w:w="13198" w:type="dxa"/>
      <w:tblCellMar>
        <w:top w:w="115" w:type="dxa"/>
        <w:left w:w="115" w:type="dxa"/>
        <w:bottom w:w="115" w:type="dxa"/>
        <w:right w:w="115" w:type="dxa"/>
      </w:tblCellMar>
      <w:tblLook w:val="04A0" w:firstRow="1" w:lastRow="0" w:firstColumn="1" w:lastColumn="0" w:noHBand="0" w:noVBand="1"/>
    </w:tblPr>
    <w:tblGrid>
      <w:gridCol w:w="790"/>
    </w:tblGrid>
    <w:tr w:rsidR="00562915" w:rsidTr="00CB79D4">
      <w:tc>
        <w:tcPr>
          <w:tcW w:w="1184" w:type="dxa"/>
          <w:shd w:val="clear" w:color="auto" w:fill="0F81BF"/>
          <w:vAlign w:val="center"/>
        </w:tcPr>
        <w:p w:rsidR="00562915" w:rsidRDefault="00562915" w:rsidP="00CB79D4">
          <w:pPr>
            <w:pStyle w:val="a6"/>
            <w:tabs>
              <w:tab w:val="clear" w:pos="4677"/>
              <w:tab w:val="clear" w:pos="9355"/>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852DDC">
            <w:rPr>
              <w:noProof/>
              <w:color w:val="FFFFFF" w:themeColor="background1"/>
            </w:rPr>
            <w:t>19</w:t>
          </w:r>
          <w:r>
            <w:rPr>
              <w:color w:val="FFFFFF" w:themeColor="background1"/>
            </w:rPr>
            <w:fldChar w:fldCharType="end"/>
          </w:r>
        </w:p>
      </w:tc>
    </w:tr>
  </w:tbl>
  <w:p w:rsidR="00562915" w:rsidRDefault="00562915">
    <w:pPr>
      <w:pStyle w:val="a6"/>
    </w:pPr>
    <w:r>
      <w:rPr>
        <w:noProof/>
        <w:lang w:eastAsia="ru-RU"/>
      </w:rPr>
      <w:pict>
        <v:roundrect id="Скругленный прямоугольник 67" o:spid="_x0000_s2050" style="position:absolute;left:0;text-align:left;margin-left:-81.8pt;margin-top:-26.7pt;width:839.7pt;height:114.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" filled="f" strokecolor="#0f81bf" strokeweight="1pt">
          <v:stroke joinstyle="miter"/>
          <v:path arrowok="t"/>
        </v:roundrect>
      </w:pict>
    </w: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155.95pt;margin-top:.1pt;width:425pt;height:102.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ws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" stroked="f">
          <v:textbox>
            <w:txbxContent>
              <w:p w:rsidR="00562915" w:rsidRPr="00347C4C" w:rsidRDefault="0056291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125438, Москва, ул. Михалковская 63б, стр. 2, 2 этаж</w:t>
                </w:r>
              </w:p>
              <w:p w:rsidR="00562915" w:rsidRPr="00347C4C" w:rsidRDefault="00562915" w:rsidP="00CB79D4">
                <w:pPr>
                  <w:spacing w:after="0" w:line="240" w:lineRule="auto"/>
                  <w:ind w:firstLine="0"/>
                  <w:jc w:val="right"/>
                  <w:rPr>
                    <w:color w:val="4A7090" w:themeColor="background2" w:themeShade="80"/>
                    <w:sz w:val="18"/>
                    <w:szCs w:val="18"/>
                  </w:rPr>
                </w:pPr>
                <w:r w:rsidRPr="00347C4C">
                  <w:rPr>
                    <w:color w:val="4A7090" w:themeColor="background2" w:themeShade="80"/>
                    <w:sz w:val="18"/>
                    <w:szCs w:val="18"/>
                  </w:rPr>
                  <w:t>Телефон: +7</w:t>
                </w:r>
                <w:r w:rsidRPr="00347C4C">
                  <w:rPr>
                    <w:color w:val="4A7090" w:themeColor="background2" w:themeShade="80"/>
                    <w:sz w:val="18"/>
                    <w:szCs w:val="18"/>
                    <w:lang w:val="en-US"/>
                  </w:rPr>
                  <w:t> </w:t>
                </w:r>
                <w:r w:rsidRPr="00347C4C">
                  <w:rPr>
                    <w:color w:val="4A7090" w:themeColor="background2" w:themeShade="80"/>
                    <w:sz w:val="18"/>
                    <w:szCs w:val="18"/>
                  </w:rPr>
                  <w:t>(495) 601-91-49; +7</w:t>
                </w:r>
                <w:r w:rsidRPr="00347C4C">
                  <w:rPr>
                    <w:color w:val="4A7090" w:themeColor="background2" w:themeShade="80"/>
                    <w:sz w:val="18"/>
                    <w:szCs w:val="18"/>
                    <w:lang w:val="en-US"/>
                  </w:rPr>
                  <w:t> </w:t>
                </w:r>
                <w:r w:rsidRPr="00347C4C">
                  <w:rPr>
                    <w:color w:val="4A7090" w:themeColor="background2" w:themeShade="80"/>
                    <w:sz w:val="18"/>
                    <w:szCs w:val="18"/>
                  </w:rPr>
                  <w:t>(495) 968-13-14. Факс: +7</w:t>
                </w:r>
                <w:r w:rsidRPr="00347C4C">
                  <w:rPr>
                    <w:color w:val="4A7090" w:themeColor="background2" w:themeShade="80"/>
                    <w:sz w:val="18"/>
                    <w:szCs w:val="18"/>
                    <w:lang w:val="en-US"/>
                  </w:rPr>
                  <w:t> </w:t>
                </w:r>
                <w:r w:rsidRPr="00347C4C">
                  <w:rPr>
                    <w:color w:val="4A7090" w:themeColor="background2" w:themeShade="80"/>
                    <w:sz w:val="18"/>
                    <w:szCs w:val="18"/>
                  </w:rPr>
                  <w:t>(495) 601-91-49</w:t>
                </w:r>
              </w:p>
              <w:p w:rsidR="00562915" w:rsidRPr="00347C4C" w:rsidRDefault="00562915" w:rsidP="00CB79D4">
                <w:pPr>
                  <w:spacing w:after="0" w:line="240" w:lineRule="auto"/>
                  <w:ind w:firstLine="0"/>
                  <w:jc w:val="right"/>
                  <w:rPr>
                    <w:color w:val="4A7090" w:themeColor="background2" w:themeShade="80"/>
                    <w:sz w:val="18"/>
                    <w:szCs w:val="18"/>
                  </w:rPr>
                </w:pPr>
                <w:hyperlink r:id="rId1" w:history="1">
                  <w:r w:rsidRPr="00347C4C">
                    <w:rPr>
                      <w:color w:val="4A7090" w:themeColor="background2" w:themeShade="80"/>
                      <w:sz w:val="18"/>
                      <w:szCs w:val="18"/>
                      <w:lang w:val="en-US"/>
                    </w:rPr>
                    <w:t>www</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r w:rsidRPr="00347C4C">
                  <w:rPr>
                    <w:color w:val="4A7090" w:themeColor="background2" w:themeShade="80"/>
                    <w:sz w:val="18"/>
                    <w:szCs w:val="18"/>
                  </w:rPr>
                  <w:t xml:space="preserve">, </w:t>
                </w:r>
                <w:hyperlink r:id="rId2" w:history="1">
                  <w:r w:rsidRPr="00347C4C">
                    <w:rPr>
                      <w:color w:val="4A7090" w:themeColor="background2" w:themeShade="80"/>
                      <w:sz w:val="18"/>
                      <w:szCs w:val="18"/>
                      <w:lang w:val="en-US"/>
                    </w:rPr>
                    <w:t>research</w:t>
                  </w:r>
                  <w:r w:rsidRPr="00347C4C">
                    <w:rPr>
                      <w:color w:val="4A7090" w:themeColor="background2" w:themeShade="80"/>
                      <w:sz w:val="18"/>
                      <w:szCs w:val="18"/>
                    </w:rPr>
                    <w:t>@</w:t>
                  </w:r>
                  <w:r w:rsidRPr="00347C4C">
                    <w:rPr>
                      <w:color w:val="4A7090" w:themeColor="background2" w:themeShade="80"/>
                      <w:sz w:val="18"/>
                      <w:szCs w:val="18"/>
                      <w:lang w:val="en-US"/>
                    </w:rPr>
                    <w:t>drgroup</w:t>
                  </w:r>
                  <w:r w:rsidRPr="00347C4C">
                    <w:rPr>
                      <w:color w:val="4A7090" w:themeColor="background2" w:themeShade="80"/>
                      <w:sz w:val="18"/>
                      <w:szCs w:val="18"/>
                    </w:rPr>
                    <w:t>.</w:t>
                  </w:r>
                  <w:r w:rsidRPr="00347C4C">
                    <w:rPr>
                      <w:color w:val="4A7090" w:themeColor="background2" w:themeShade="80"/>
                      <w:sz w:val="18"/>
                      <w:szCs w:val="18"/>
                      <w:lang w:val="en-US"/>
                    </w:rPr>
                    <w:t>ru</w:t>
                  </w:r>
                </w:hyperlink>
              </w:p>
              <w:p w:rsidR="00562915" w:rsidRPr="00650DD6" w:rsidRDefault="00562915" w:rsidP="00CB79D4">
                <w:pPr>
                  <w:ind w:firstLine="0"/>
                  <w:rPr>
                    <w:sz w:val="22"/>
                  </w:rPr>
                </w:pPr>
              </w:p>
            </w:txbxContent>
          </v:textbox>
        </v:shape>
      </w:pict>
    </w:r>
    <w:r w:rsidRPr="00CB79D4">
      <w:rPr>
        <w:noProof/>
        <w:lang w:eastAsia="ru-RU"/>
      </w:rPr>
      <w:drawing>
        <wp:anchor distT="0" distB="0" distL="114300" distR="114300" simplePos="0" relativeHeight="251658752" behindDoc="0" locked="0" layoutInCell="1" allowOverlap="1" wp14:anchorId="10942F61" wp14:editId="1FEA56E9">
          <wp:simplePos x="0" y="0"/>
          <wp:positionH relativeFrom="column">
            <wp:posOffset>0</wp:posOffset>
          </wp:positionH>
          <wp:positionV relativeFrom="paragraph">
            <wp:posOffset>1270</wp:posOffset>
          </wp:positionV>
          <wp:extent cx="2114550" cy="466090"/>
          <wp:effectExtent l="0" t="0" r="0" b="0"/>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_foot.jpg"/>
                  <pic:cNvPicPr/>
                </pic:nvPicPr>
                <pic:blipFill>
                  <a:blip r:embed="rId3">
                    <a:extLst>
                      <a:ext uri="{28A0092B-C50C-407E-A947-70E740481C1C}">
                        <a14:useLocalDpi xmlns:a14="http://schemas.microsoft.com/office/drawing/2010/main" val="0"/>
                      </a:ext>
                    </a:extLst>
                  </a:blip>
                  <a:stretch>
                    <a:fillRect/>
                  </a:stretch>
                </pic:blipFill>
                <pic:spPr>
                  <a:xfrm>
                    <a:off x="0" y="0"/>
                    <a:ext cx="2114550" cy="466090"/>
                  </a:xfrm>
                  <a:prstGeom prst="rect">
                    <a:avLst/>
                  </a:prstGeom>
                </pic:spPr>
              </pic:pic>
            </a:graphicData>
          </a:graphic>
        </wp:anchor>
      </w:drawing>
    </w:r>
  </w:p>
  <w:p w:rsidR="00562915" w:rsidRDefault="005629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C6" w:rsidRDefault="00A01DC6" w:rsidP="009C2C5D">
      <w:pPr>
        <w:spacing w:after="0" w:line="240" w:lineRule="auto"/>
      </w:pPr>
      <w:r>
        <w:separator/>
      </w:r>
    </w:p>
  </w:footnote>
  <w:footnote w:type="continuationSeparator" w:id="0">
    <w:p w:rsidR="00A01DC6" w:rsidRDefault="00A01DC6" w:rsidP="009C2C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15" w:rsidRDefault="00562915" w:rsidP="007D5FA2">
    <w:pPr>
      <w:pStyle w:val="a8"/>
      <w:jc w:val="both"/>
    </w:pPr>
    <w:r>
      <w:pict>
        <v:line id="Прямая соединительная линия 42" o:spid="_x0000_s2057" style="position:absolute;left:0;text-align:left;flip:y;z-index:251723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15pt,18.55pt" to="49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" strokecolor="#0f81bf" strokeweight="1.5pt">
          <v:stroke joinstyle="miter"/>
          <o:lock v:ext="edit" shapetype="f"/>
          <w10:wrap anchorx="margin"/>
        </v:line>
      </w:pict>
    </w:r>
    <w:sdt>
      <w:sdtPr>
        <w:alias w:val="Название"/>
        <w:tag w:val=""/>
        <w:id w:val="-370840034"/>
        <w:dataBinding w:prefixMappings="xmlns:ns0='http://purl.org/dc/elements/1.1/' xmlns:ns1='http://schemas.openxmlformats.org/package/2006/metadata/core-properties' " w:xpath="/ns1:coreProperties[1]/ns0:title[1]" w:storeItemID="{6C3C8BC8-F283-45AE-878A-BAB7291924A1}"/>
        <w:text/>
      </w:sdtPr>
      <w:sdtContent>
        <w:r>
          <w:t>Рынок первичного и вторичного полистирола в России в 2011-2013 гг.</w:t>
        </w:r>
      </w:sdtContent>
    </w:sdt>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915" w:rsidRDefault="00562915" w:rsidP="003F1C13">
    <w:pPr>
      <w:pStyle w:val="a8"/>
      <w:jc w:val="both"/>
    </w:pPr>
    <w:r>
      <w:pict>
        <v:line id="_x0000_s2061" style="position:absolute;left:0;text-align:left;flip:y;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45pt" to="504.7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" strokecolor="#0f81bf" strokeweight="1.5pt">
          <v:stroke joinstyle="miter"/>
          <w10:wrap anchorx="margin"/>
        </v:line>
      </w:pict>
    </w:r>
    <w:sdt>
      <w:sdtPr>
        <w:alias w:val="Название"/>
        <w:tag w:val=""/>
        <w:id w:val="-1888479549"/>
        <w:dataBinding w:prefixMappings="xmlns:ns0='http://purl.org/dc/elements/1.1/' xmlns:ns1='http://schemas.openxmlformats.org/package/2006/metadata/core-properties' " w:xpath="/ns1:coreProperties[1]/ns0:title[1]" w:storeItemID="{6C3C8BC8-F283-45AE-878A-BAB7291924A1}"/>
        <w:text/>
      </w:sdtPr>
      <w:sdtContent>
        <w:r>
          <w:t>Рынок первичного и вторичного полистирола в России в 2011-2013 гг.</w:t>
        </w:r>
      </w:sdtContent>
    </w:sdt>
    <w:r>
      <w:tab/>
    </w:r>
  </w:p>
  <w:p w:rsidR="00562915" w:rsidRPr="003A4B5A" w:rsidRDefault="00562915" w:rsidP="003F1C13">
    <w:pPr>
      <w:pStyle w:val="a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87E"/>
    <w:multiLevelType w:val="hybridMultilevel"/>
    <w:tmpl w:val="889C7132"/>
    <w:lvl w:ilvl="0" w:tplc="D5220B02">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1">
    <w:nsid w:val="02274287"/>
    <w:multiLevelType w:val="hybridMultilevel"/>
    <w:tmpl w:val="D7207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8D500D"/>
    <w:multiLevelType w:val="hybridMultilevel"/>
    <w:tmpl w:val="ACC0E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AA702D"/>
    <w:multiLevelType w:val="hybridMultilevel"/>
    <w:tmpl w:val="83DE6B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8705E8"/>
    <w:multiLevelType w:val="hybridMultilevel"/>
    <w:tmpl w:val="96EA1EBA"/>
    <w:lvl w:ilvl="0" w:tplc="D5220B02">
      <w:start w:val="1"/>
      <w:numFmt w:val="bullet"/>
      <w:lvlText w:val="¤"/>
      <w:lvlJc w:val="left"/>
      <w:pPr>
        <w:ind w:left="1590" w:hanging="360"/>
      </w:pPr>
      <w:rPr>
        <w:rFonts w:ascii="Wingdings" w:hAnsi="Wingdings"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5">
    <w:nsid w:val="326A3D82"/>
    <w:multiLevelType w:val="hybridMultilevel"/>
    <w:tmpl w:val="17B6F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721B4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5CB7692"/>
    <w:multiLevelType w:val="hybridMultilevel"/>
    <w:tmpl w:val="51B624F4"/>
    <w:lvl w:ilvl="0" w:tplc="F8BE387E">
      <w:start w:val="1"/>
      <w:numFmt w:val="decimal"/>
      <w:pStyle w:val="1"/>
      <w:lvlText w:val="Глава %1."/>
      <w:lvlJc w:val="left"/>
      <w:pPr>
        <w:ind w:left="15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037F0"/>
    <w:multiLevelType w:val="hybridMultilevel"/>
    <w:tmpl w:val="2A7E8AE6"/>
    <w:lvl w:ilvl="0" w:tplc="01125940">
      <w:start w:val="1"/>
      <w:numFmt w:val="bullet"/>
      <w:lvlText w:val=""/>
      <w:lvlJc w:val="left"/>
      <w:pPr>
        <w:ind w:left="1789" w:hanging="360"/>
      </w:pPr>
      <w:rPr>
        <w:rFonts w:ascii="Wingdings" w:hAnsi="Wingdings" w:hint="default"/>
        <w:lang w:val="ru-RU"/>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44775094"/>
    <w:multiLevelType w:val="hybridMultilevel"/>
    <w:tmpl w:val="FF9C9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967D4C"/>
    <w:multiLevelType w:val="hybridMultilevel"/>
    <w:tmpl w:val="5E8A34BE"/>
    <w:lvl w:ilvl="0" w:tplc="D5220B02">
      <w:start w:val="1"/>
      <w:numFmt w:val="bullet"/>
      <w:pStyle w:val="1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421B0F"/>
    <w:multiLevelType w:val="hybridMultilevel"/>
    <w:tmpl w:val="B4F22FEE"/>
    <w:lvl w:ilvl="0" w:tplc="19C4B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9D655B"/>
    <w:multiLevelType w:val="hybridMultilevel"/>
    <w:tmpl w:val="811804E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57354E"/>
    <w:multiLevelType w:val="hybridMultilevel"/>
    <w:tmpl w:val="4FE2E9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B73DD6"/>
    <w:multiLevelType w:val="hybridMultilevel"/>
    <w:tmpl w:val="C58E5F4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
    <w:nsid w:val="53BF7D2F"/>
    <w:multiLevelType w:val="hybridMultilevel"/>
    <w:tmpl w:val="3D80E252"/>
    <w:lvl w:ilvl="0" w:tplc="1EA4DA82">
      <w:start w:val="1"/>
      <w:numFmt w:val="decimal"/>
      <w:pStyle w:val="default"/>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84E7D28"/>
    <w:multiLevelType w:val="hybridMultilevel"/>
    <w:tmpl w:val="65E20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4357E5"/>
    <w:multiLevelType w:val="hybridMultilevel"/>
    <w:tmpl w:val="67D01BD4"/>
    <w:lvl w:ilvl="0" w:tplc="D5220B02">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nsid w:val="644A2705"/>
    <w:multiLevelType w:val="hybridMultilevel"/>
    <w:tmpl w:val="26560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972D42"/>
    <w:multiLevelType w:val="hybridMultilevel"/>
    <w:tmpl w:val="E222EA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E82747"/>
    <w:multiLevelType w:val="hybridMultilevel"/>
    <w:tmpl w:val="237A545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0419000B">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D4B29B7"/>
    <w:multiLevelType w:val="hybridMultilevel"/>
    <w:tmpl w:val="176AC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15"/>
  </w:num>
  <w:num w:numId="4">
    <w:abstractNumId w:val="15"/>
    <w:lvlOverride w:ilvl="0">
      <w:startOverride w:val="1"/>
    </w:lvlOverride>
  </w:num>
  <w:num w:numId="5">
    <w:abstractNumId w:val="8"/>
  </w:num>
  <w:num w:numId="6">
    <w:abstractNumId w:val="6"/>
  </w:num>
  <w:num w:numId="7">
    <w:abstractNumId w:val="14"/>
  </w:num>
  <w:num w:numId="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7"/>
  </w:num>
  <w:num w:numId="13">
    <w:abstractNumId w:val="12"/>
  </w:num>
  <w:num w:numId="14">
    <w:abstractNumId w:val="11"/>
  </w:num>
  <w:num w:numId="15">
    <w:abstractNumId w:val="21"/>
  </w:num>
  <w:num w:numId="16">
    <w:abstractNumId w:val="16"/>
  </w:num>
  <w:num w:numId="17">
    <w:abstractNumId w:val="5"/>
  </w:num>
  <w:num w:numId="18">
    <w:abstractNumId w:val="3"/>
  </w:num>
  <w:num w:numId="19">
    <w:abstractNumId w:val="9"/>
  </w:num>
  <w:num w:numId="20">
    <w:abstractNumId w:val="18"/>
  </w:num>
  <w:num w:numId="21">
    <w:abstractNumId w:val="13"/>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4336B"/>
    <w:rsid w:val="00001134"/>
    <w:rsid w:val="00001461"/>
    <w:rsid w:val="000112EB"/>
    <w:rsid w:val="00011E07"/>
    <w:rsid w:val="00012724"/>
    <w:rsid w:val="00014008"/>
    <w:rsid w:val="0001461B"/>
    <w:rsid w:val="000210FC"/>
    <w:rsid w:val="0003601F"/>
    <w:rsid w:val="00040942"/>
    <w:rsid w:val="000422C6"/>
    <w:rsid w:val="00042530"/>
    <w:rsid w:val="00050807"/>
    <w:rsid w:val="000548B6"/>
    <w:rsid w:val="00054C28"/>
    <w:rsid w:val="000734B4"/>
    <w:rsid w:val="00074582"/>
    <w:rsid w:val="00083AA8"/>
    <w:rsid w:val="00084E3F"/>
    <w:rsid w:val="00087262"/>
    <w:rsid w:val="0008779E"/>
    <w:rsid w:val="000A0C90"/>
    <w:rsid w:val="000A266B"/>
    <w:rsid w:val="000A31C0"/>
    <w:rsid w:val="000A4BD1"/>
    <w:rsid w:val="000A739E"/>
    <w:rsid w:val="000B0273"/>
    <w:rsid w:val="000B36B7"/>
    <w:rsid w:val="000B672D"/>
    <w:rsid w:val="000C25C0"/>
    <w:rsid w:val="000C4D28"/>
    <w:rsid w:val="000C7521"/>
    <w:rsid w:val="000D2B94"/>
    <w:rsid w:val="000D5D87"/>
    <w:rsid w:val="000D7C0C"/>
    <w:rsid w:val="000D7C99"/>
    <w:rsid w:val="000E0F2D"/>
    <w:rsid w:val="000E2023"/>
    <w:rsid w:val="000F1C01"/>
    <w:rsid w:val="000F5F03"/>
    <w:rsid w:val="0010255C"/>
    <w:rsid w:val="00103B06"/>
    <w:rsid w:val="00104047"/>
    <w:rsid w:val="001108E4"/>
    <w:rsid w:val="00120C0D"/>
    <w:rsid w:val="001243D8"/>
    <w:rsid w:val="00125648"/>
    <w:rsid w:val="00127852"/>
    <w:rsid w:val="00135C27"/>
    <w:rsid w:val="0014336B"/>
    <w:rsid w:val="00153810"/>
    <w:rsid w:val="00157696"/>
    <w:rsid w:val="00166A3F"/>
    <w:rsid w:val="00172386"/>
    <w:rsid w:val="00176748"/>
    <w:rsid w:val="00181417"/>
    <w:rsid w:val="00183E83"/>
    <w:rsid w:val="00185278"/>
    <w:rsid w:val="00186BDE"/>
    <w:rsid w:val="001879E0"/>
    <w:rsid w:val="00187BA7"/>
    <w:rsid w:val="00193D66"/>
    <w:rsid w:val="001955DA"/>
    <w:rsid w:val="00196E95"/>
    <w:rsid w:val="001A19C0"/>
    <w:rsid w:val="001A2B37"/>
    <w:rsid w:val="001A58A6"/>
    <w:rsid w:val="001B542A"/>
    <w:rsid w:val="001C047B"/>
    <w:rsid w:val="001C50D9"/>
    <w:rsid w:val="001D012E"/>
    <w:rsid w:val="001E24E3"/>
    <w:rsid w:val="001E4C66"/>
    <w:rsid w:val="001F3128"/>
    <w:rsid w:val="001F7880"/>
    <w:rsid w:val="0021232C"/>
    <w:rsid w:val="00216222"/>
    <w:rsid w:val="00221F4F"/>
    <w:rsid w:val="0022282B"/>
    <w:rsid w:val="002300AB"/>
    <w:rsid w:val="0024077B"/>
    <w:rsid w:val="0025718A"/>
    <w:rsid w:val="00266C1B"/>
    <w:rsid w:val="002744E1"/>
    <w:rsid w:val="00275D25"/>
    <w:rsid w:val="00282D36"/>
    <w:rsid w:val="00285597"/>
    <w:rsid w:val="002964C5"/>
    <w:rsid w:val="002A6313"/>
    <w:rsid w:val="002A736F"/>
    <w:rsid w:val="002B10BC"/>
    <w:rsid w:val="002B30F8"/>
    <w:rsid w:val="002C2FBE"/>
    <w:rsid w:val="002C4CAC"/>
    <w:rsid w:val="002C7890"/>
    <w:rsid w:val="002D01C2"/>
    <w:rsid w:val="002D110D"/>
    <w:rsid w:val="002D6A5B"/>
    <w:rsid w:val="002E09B8"/>
    <w:rsid w:val="002E1E72"/>
    <w:rsid w:val="002F1DC1"/>
    <w:rsid w:val="00300A91"/>
    <w:rsid w:val="00301D25"/>
    <w:rsid w:val="0030570E"/>
    <w:rsid w:val="00310BED"/>
    <w:rsid w:val="003204F4"/>
    <w:rsid w:val="00323451"/>
    <w:rsid w:val="0032460D"/>
    <w:rsid w:val="0032776D"/>
    <w:rsid w:val="003372D8"/>
    <w:rsid w:val="00345383"/>
    <w:rsid w:val="0034686C"/>
    <w:rsid w:val="00347C4C"/>
    <w:rsid w:val="0035444A"/>
    <w:rsid w:val="00354914"/>
    <w:rsid w:val="0035647F"/>
    <w:rsid w:val="00357D7E"/>
    <w:rsid w:val="003618BD"/>
    <w:rsid w:val="0036674B"/>
    <w:rsid w:val="003725B2"/>
    <w:rsid w:val="00374CC5"/>
    <w:rsid w:val="0038057C"/>
    <w:rsid w:val="00392CC8"/>
    <w:rsid w:val="003953E0"/>
    <w:rsid w:val="003A0A70"/>
    <w:rsid w:val="003A3BBB"/>
    <w:rsid w:val="003A4B5A"/>
    <w:rsid w:val="003B37A5"/>
    <w:rsid w:val="003B7AD3"/>
    <w:rsid w:val="003C48C8"/>
    <w:rsid w:val="003C7D3E"/>
    <w:rsid w:val="003E19F5"/>
    <w:rsid w:val="003F16BA"/>
    <w:rsid w:val="003F1C13"/>
    <w:rsid w:val="003F253E"/>
    <w:rsid w:val="003F3257"/>
    <w:rsid w:val="003F73F7"/>
    <w:rsid w:val="00401FDA"/>
    <w:rsid w:val="00403269"/>
    <w:rsid w:val="004042E9"/>
    <w:rsid w:val="00410816"/>
    <w:rsid w:val="00416B20"/>
    <w:rsid w:val="00421DBC"/>
    <w:rsid w:val="00427EC9"/>
    <w:rsid w:val="00430C9D"/>
    <w:rsid w:val="0043113D"/>
    <w:rsid w:val="004320DA"/>
    <w:rsid w:val="00434B73"/>
    <w:rsid w:val="004367E1"/>
    <w:rsid w:val="0043778A"/>
    <w:rsid w:val="00437DB4"/>
    <w:rsid w:val="00440B3B"/>
    <w:rsid w:val="0044558F"/>
    <w:rsid w:val="00454080"/>
    <w:rsid w:val="00455AAF"/>
    <w:rsid w:val="00455C1A"/>
    <w:rsid w:val="00461582"/>
    <w:rsid w:val="004659F1"/>
    <w:rsid w:val="00471BB3"/>
    <w:rsid w:val="004741C7"/>
    <w:rsid w:val="0048664C"/>
    <w:rsid w:val="004870CF"/>
    <w:rsid w:val="004902C3"/>
    <w:rsid w:val="004972DB"/>
    <w:rsid w:val="004A74DE"/>
    <w:rsid w:val="004B01FB"/>
    <w:rsid w:val="004B1D40"/>
    <w:rsid w:val="004B41C4"/>
    <w:rsid w:val="004B747B"/>
    <w:rsid w:val="004C06EA"/>
    <w:rsid w:val="004C19F1"/>
    <w:rsid w:val="004F3D9C"/>
    <w:rsid w:val="004F41E9"/>
    <w:rsid w:val="00501263"/>
    <w:rsid w:val="00504866"/>
    <w:rsid w:val="00506B16"/>
    <w:rsid w:val="00512359"/>
    <w:rsid w:val="00512764"/>
    <w:rsid w:val="005176F9"/>
    <w:rsid w:val="005229B7"/>
    <w:rsid w:val="0053101E"/>
    <w:rsid w:val="00531D8C"/>
    <w:rsid w:val="00544EE7"/>
    <w:rsid w:val="00554709"/>
    <w:rsid w:val="00560A09"/>
    <w:rsid w:val="00560C06"/>
    <w:rsid w:val="00562915"/>
    <w:rsid w:val="00563187"/>
    <w:rsid w:val="005631CD"/>
    <w:rsid w:val="00571629"/>
    <w:rsid w:val="00577323"/>
    <w:rsid w:val="005800E8"/>
    <w:rsid w:val="005820E1"/>
    <w:rsid w:val="005869D7"/>
    <w:rsid w:val="00590239"/>
    <w:rsid w:val="00591D08"/>
    <w:rsid w:val="005A1102"/>
    <w:rsid w:val="005B3311"/>
    <w:rsid w:val="005B48C8"/>
    <w:rsid w:val="005B5238"/>
    <w:rsid w:val="005B58A5"/>
    <w:rsid w:val="005B6D4E"/>
    <w:rsid w:val="005C054D"/>
    <w:rsid w:val="005C25CD"/>
    <w:rsid w:val="005C3F84"/>
    <w:rsid w:val="005C47B0"/>
    <w:rsid w:val="005C68B0"/>
    <w:rsid w:val="005D0DF1"/>
    <w:rsid w:val="005D586D"/>
    <w:rsid w:val="005E5ED1"/>
    <w:rsid w:val="005F51D6"/>
    <w:rsid w:val="00600E3C"/>
    <w:rsid w:val="00603C98"/>
    <w:rsid w:val="00604C19"/>
    <w:rsid w:val="00607D88"/>
    <w:rsid w:val="00610D39"/>
    <w:rsid w:val="006126E7"/>
    <w:rsid w:val="006145D1"/>
    <w:rsid w:val="00626625"/>
    <w:rsid w:val="00630D6E"/>
    <w:rsid w:val="00632105"/>
    <w:rsid w:val="00633473"/>
    <w:rsid w:val="00641428"/>
    <w:rsid w:val="006472F3"/>
    <w:rsid w:val="00650DD6"/>
    <w:rsid w:val="00662192"/>
    <w:rsid w:val="006622CA"/>
    <w:rsid w:val="00670577"/>
    <w:rsid w:val="00671C1D"/>
    <w:rsid w:val="006744AC"/>
    <w:rsid w:val="006754FD"/>
    <w:rsid w:val="00675D99"/>
    <w:rsid w:val="006804A6"/>
    <w:rsid w:val="00680557"/>
    <w:rsid w:val="006820A6"/>
    <w:rsid w:val="00690781"/>
    <w:rsid w:val="0069786D"/>
    <w:rsid w:val="006A52CE"/>
    <w:rsid w:val="006A6037"/>
    <w:rsid w:val="006A67A4"/>
    <w:rsid w:val="006B3CDE"/>
    <w:rsid w:val="006B4A00"/>
    <w:rsid w:val="006B519E"/>
    <w:rsid w:val="006C14FF"/>
    <w:rsid w:val="006C2CE9"/>
    <w:rsid w:val="006C6C4B"/>
    <w:rsid w:val="006D0C00"/>
    <w:rsid w:val="006D2533"/>
    <w:rsid w:val="006D257D"/>
    <w:rsid w:val="006D3C11"/>
    <w:rsid w:val="006E37EE"/>
    <w:rsid w:val="006E60A2"/>
    <w:rsid w:val="006F0133"/>
    <w:rsid w:val="006F0A6C"/>
    <w:rsid w:val="006F1C28"/>
    <w:rsid w:val="006F4978"/>
    <w:rsid w:val="006F75CC"/>
    <w:rsid w:val="0070273B"/>
    <w:rsid w:val="00704A9C"/>
    <w:rsid w:val="00711539"/>
    <w:rsid w:val="00711C7E"/>
    <w:rsid w:val="00712709"/>
    <w:rsid w:val="00714C0D"/>
    <w:rsid w:val="00721BF0"/>
    <w:rsid w:val="00725936"/>
    <w:rsid w:val="00726710"/>
    <w:rsid w:val="00731DB3"/>
    <w:rsid w:val="00733E77"/>
    <w:rsid w:val="00735D66"/>
    <w:rsid w:val="00735E05"/>
    <w:rsid w:val="00737890"/>
    <w:rsid w:val="0074751B"/>
    <w:rsid w:val="007520F0"/>
    <w:rsid w:val="00755D73"/>
    <w:rsid w:val="0076346E"/>
    <w:rsid w:val="007673CE"/>
    <w:rsid w:val="007701AA"/>
    <w:rsid w:val="007706DC"/>
    <w:rsid w:val="00770792"/>
    <w:rsid w:val="007720B6"/>
    <w:rsid w:val="00775931"/>
    <w:rsid w:val="007777BB"/>
    <w:rsid w:val="00777F98"/>
    <w:rsid w:val="007850E2"/>
    <w:rsid w:val="007867BE"/>
    <w:rsid w:val="00790EA8"/>
    <w:rsid w:val="0079117C"/>
    <w:rsid w:val="007918A0"/>
    <w:rsid w:val="007A1E63"/>
    <w:rsid w:val="007A67E7"/>
    <w:rsid w:val="007B1CEB"/>
    <w:rsid w:val="007B47B8"/>
    <w:rsid w:val="007C0FA2"/>
    <w:rsid w:val="007C2E89"/>
    <w:rsid w:val="007C3EA1"/>
    <w:rsid w:val="007D006A"/>
    <w:rsid w:val="007D1C00"/>
    <w:rsid w:val="007D5FA2"/>
    <w:rsid w:val="007D6582"/>
    <w:rsid w:val="007D7950"/>
    <w:rsid w:val="007E0C4C"/>
    <w:rsid w:val="007E36F0"/>
    <w:rsid w:val="007E6CD9"/>
    <w:rsid w:val="007E74D2"/>
    <w:rsid w:val="007E78AE"/>
    <w:rsid w:val="0080330D"/>
    <w:rsid w:val="008152DA"/>
    <w:rsid w:val="00815564"/>
    <w:rsid w:val="00817116"/>
    <w:rsid w:val="00820BC9"/>
    <w:rsid w:val="00821DB1"/>
    <w:rsid w:val="008319B1"/>
    <w:rsid w:val="00833EE5"/>
    <w:rsid w:val="00835491"/>
    <w:rsid w:val="0084724A"/>
    <w:rsid w:val="00852DDC"/>
    <w:rsid w:val="00857739"/>
    <w:rsid w:val="0086088C"/>
    <w:rsid w:val="00860ACC"/>
    <w:rsid w:val="0086282B"/>
    <w:rsid w:val="008634C6"/>
    <w:rsid w:val="0086371E"/>
    <w:rsid w:val="00865D2C"/>
    <w:rsid w:val="0087216E"/>
    <w:rsid w:val="00877010"/>
    <w:rsid w:val="00886FFE"/>
    <w:rsid w:val="00894B4C"/>
    <w:rsid w:val="00895431"/>
    <w:rsid w:val="008A018B"/>
    <w:rsid w:val="008A0975"/>
    <w:rsid w:val="008A6879"/>
    <w:rsid w:val="008A688E"/>
    <w:rsid w:val="008B3EB3"/>
    <w:rsid w:val="008B6A8D"/>
    <w:rsid w:val="008B7D1B"/>
    <w:rsid w:val="008C07BD"/>
    <w:rsid w:val="008C56CE"/>
    <w:rsid w:val="008C6652"/>
    <w:rsid w:val="008D2015"/>
    <w:rsid w:val="008D3390"/>
    <w:rsid w:val="008D3A86"/>
    <w:rsid w:val="008F5B73"/>
    <w:rsid w:val="00910002"/>
    <w:rsid w:val="009124FE"/>
    <w:rsid w:val="00916868"/>
    <w:rsid w:val="00916F39"/>
    <w:rsid w:val="009222EA"/>
    <w:rsid w:val="009345EB"/>
    <w:rsid w:val="00944185"/>
    <w:rsid w:val="009454AA"/>
    <w:rsid w:val="00945781"/>
    <w:rsid w:val="00951B14"/>
    <w:rsid w:val="00953607"/>
    <w:rsid w:val="009545F8"/>
    <w:rsid w:val="00955BD9"/>
    <w:rsid w:val="009576CB"/>
    <w:rsid w:val="00960492"/>
    <w:rsid w:val="0096073C"/>
    <w:rsid w:val="00962528"/>
    <w:rsid w:val="009634DC"/>
    <w:rsid w:val="00964124"/>
    <w:rsid w:val="00964956"/>
    <w:rsid w:val="009706E0"/>
    <w:rsid w:val="00971939"/>
    <w:rsid w:val="009726AF"/>
    <w:rsid w:val="00974D81"/>
    <w:rsid w:val="00980DAD"/>
    <w:rsid w:val="009810A4"/>
    <w:rsid w:val="00987290"/>
    <w:rsid w:val="00992C93"/>
    <w:rsid w:val="00997284"/>
    <w:rsid w:val="009A14CC"/>
    <w:rsid w:val="009A3A62"/>
    <w:rsid w:val="009B0512"/>
    <w:rsid w:val="009B07B8"/>
    <w:rsid w:val="009B2544"/>
    <w:rsid w:val="009B2690"/>
    <w:rsid w:val="009C113F"/>
    <w:rsid w:val="009C2C5D"/>
    <w:rsid w:val="009D055E"/>
    <w:rsid w:val="009D2EEF"/>
    <w:rsid w:val="009D4CBD"/>
    <w:rsid w:val="009E14FA"/>
    <w:rsid w:val="009E48DF"/>
    <w:rsid w:val="009E4E3C"/>
    <w:rsid w:val="009E5953"/>
    <w:rsid w:val="009E5D09"/>
    <w:rsid w:val="009F0C80"/>
    <w:rsid w:val="009F176D"/>
    <w:rsid w:val="009F7C2F"/>
    <w:rsid w:val="00A01DC6"/>
    <w:rsid w:val="00A02BAC"/>
    <w:rsid w:val="00A02F20"/>
    <w:rsid w:val="00A0456F"/>
    <w:rsid w:val="00A046E7"/>
    <w:rsid w:val="00A04D8B"/>
    <w:rsid w:val="00A1296E"/>
    <w:rsid w:val="00A1721A"/>
    <w:rsid w:val="00A2276E"/>
    <w:rsid w:val="00A2410B"/>
    <w:rsid w:val="00A334A6"/>
    <w:rsid w:val="00A34F2A"/>
    <w:rsid w:val="00A368CD"/>
    <w:rsid w:val="00A417E1"/>
    <w:rsid w:val="00A43C23"/>
    <w:rsid w:val="00A50D11"/>
    <w:rsid w:val="00A522EA"/>
    <w:rsid w:val="00A60BB4"/>
    <w:rsid w:val="00A64149"/>
    <w:rsid w:val="00A64AF5"/>
    <w:rsid w:val="00A67C31"/>
    <w:rsid w:val="00A769B5"/>
    <w:rsid w:val="00A77227"/>
    <w:rsid w:val="00A80288"/>
    <w:rsid w:val="00A91C4B"/>
    <w:rsid w:val="00A94675"/>
    <w:rsid w:val="00A96C46"/>
    <w:rsid w:val="00AA1730"/>
    <w:rsid w:val="00AA1E6E"/>
    <w:rsid w:val="00AA3EC9"/>
    <w:rsid w:val="00AB0BB4"/>
    <w:rsid w:val="00AB1712"/>
    <w:rsid w:val="00AB6F6C"/>
    <w:rsid w:val="00AC0F62"/>
    <w:rsid w:val="00AC1ED7"/>
    <w:rsid w:val="00AC208F"/>
    <w:rsid w:val="00AC4694"/>
    <w:rsid w:val="00AD0D62"/>
    <w:rsid w:val="00AD3545"/>
    <w:rsid w:val="00AD4AEE"/>
    <w:rsid w:val="00AE6BBC"/>
    <w:rsid w:val="00AE7B75"/>
    <w:rsid w:val="00AF1A24"/>
    <w:rsid w:val="00AF2308"/>
    <w:rsid w:val="00AF2CAE"/>
    <w:rsid w:val="00AF668A"/>
    <w:rsid w:val="00B00635"/>
    <w:rsid w:val="00B00B8A"/>
    <w:rsid w:val="00B0251F"/>
    <w:rsid w:val="00B0504D"/>
    <w:rsid w:val="00B11AFD"/>
    <w:rsid w:val="00B11F78"/>
    <w:rsid w:val="00B20A3E"/>
    <w:rsid w:val="00B237F4"/>
    <w:rsid w:val="00B30DEE"/>
    <w:rsid w:val="00B32555"/>
    <w:rsid w:val="00B36562"/>
    <w:rsid w:val="00B400FA"/>
    <w:rsid w:val="00B43CEC"/>
    <w:rsid w:val="00B446FB"/>
    <w:rsid w:val="00B44853"/>
    <w:rsid w:val="00B45168"/>
    <w:rsid w:val="00B535AE"/>
    <w:rsid w:val="00B558DF"/>
    <w:rsid w:val="00B62B84"/>
    <w:rsid w:val="00B63955"/>
    <w:rsid w:val="00B6772D"/>
    <w:rsid w:val="00B73D48"/>
    <w:rsid w:val="00B76C91"/>
    <w:rsid w:val="00B81105"/>
    <w:rsid w:val="00B82676"/>
    <w:rsid w:val="00B86594"/>
    <w:rsid w:val="00B90073"/>
    <w:rsid w:val="00B94233"/>
    <w:rsid w:val="00B97AA7"/>
    <w:rsid w:val="00BA4680"/>
    <w:rsid w:val="00BA5B5B"/>
    <w:rsid w:val="00BA75BC"/>
    <w:rsid w:val="00BB1388"/>
    <w:rsid w:val="00BB2FD1"/>
    <w:rsid w:val="00BC0876"/>
    <w:rsid w:val="00BD50EF"/>
    <w:rsid w:val="00BD64A1"/>
    <w:rsid w:val="00BF03DF"/>
    <w:rsid w:val="00BF17BA"/>
    <w:rsid w:val="00BF2B67"/>
    <w:rsid w:val="00BF4068"/>
    <w:rsid w:val="00BF641E"/>
    <w:rsid w:val="00C010D5"/>
    <w:rsid w:val="00C033AD"/>
    <w:rsid w:val="00C03E13"/>
    <w:rsid w:val="00C04D72"/>
    <w:rsid w:val="00C06965"/>
    <w:rsid w:val="00C06A14"/>
    <w:rsid w:val="00C111ED"/>
    <w:rsid w:val="00C14129"/>
    <w:rsid w:val="00C20454"/>
    <w:rsid w:val="00C219C3"/>
    <w:rsid w:val="00C22ED0"/>
    <w:rsid w:val="00C31788"/>
    <w:rsid w:val="00C3368B"/>
    <w:rsid w:val="00C35A93"/>
    <w:rsid w:val="00C35D01"/>
    <w:rsid w:val="00C37049"/>
    <w:rsid w:val="00C4348A"/>
    <w:rsid w:val="00C43CD5"/>
    <w:rsid w:val="00C466CE"/>
    <w:rsid w:val="00C46F24"/>
    <w:rsid w:val="00C53438"/>
    <w:rsid w:val="00C5347B"/>
    <w:rsid w:val="00C53C40"/>
    <w:rsid w:val="00C55B81"/>
    <w:rsid w:val="00C60631"/>
    <w:rsid w:val="00C618D1"/>
    <w:rsid w:val="00C6658D"/>
    <w:rsid w:val="00C7364A"/>
    <w:rsid w:val="00C802E6"/>
    <w:rsid w:val="00C87755"/>
    <w:rsid w:val="00C93F29"/>
    <w:rsid w:val="00C94771"/>
    <w:rsid w:val="00CA1E67"/>
    <w:rsid w:val="00CA4AC0"/>
    <w:rsid w:val="00CA4EF7"/>
    <w:rsid w:val="00CB1F0E"/>
    <w:rsid w:val="00CB3AF5"/>
    <w:rsid w:val="00CB79D4"/>
    <w:rsid w:val="00CC096D"/>
    <w:rsid w:val="00CC1086"/>
    <w:rsid w:val="00CC2749"/>
    <w:rsid w:val="00CC2FD6"/>
    <w:rsid w:val="00CC4FBD"/>
    <w:rsid w:val="00CC7CAB"/>
    <w:rsid w:val="00CC7E35"/>
    <w:rsid w:val="00CD4CCF"/>
    <w:rsid w:val="00CE0F86"/>
    <w:rsid w:val="00CE253D"/>
    <w:rsid w:val="00CE76EB"/>
    <w:rsid w:val="00CF43DD"/>
    <w:rsid w:val="00D03490"/>
    <w:rsid w:val="00D1339E"/>
    <w:rsid w:val="00D15115"/>
    <w:rsid w:val="00D20831"/>
    <w:rsid w:val="00D22177"/>
    <w:rsid w:val="00D24A26"/>
    <w:rsid w:val="00D31E78"/>
    <w:rsid w:val="00D3275B"/>
    <w:rsid w:val="00D352E7"/>
    <w:rsid w:val="00D359E1"/>
    <w:rsid w:val="00D402AF"/>
    <w:rsid w:val="00D42D0A"/>
    <w:rsid w:val="00D45590"/>
    <w:rsid w:val="00D47DC4"/>
    <w:rsid w:val="00D5119A"/>
    <w:rsid w:val="00D53615"/>
    <w:rsid w:val="00D544C8"/>
    <w:rsid w:val="00D75DAF"/>
    <w:rsid w:val="00D90EA7"/>
    <w:rsid w:val="00D91D02"/>
    <w:rsid w:val="00D928F5"/>
    <w:rsid w:val="00D96B5A"/>
    <w:rsid w:val="00DA7588"/>
    <w:rsid w:val="00DB4ABB"/>
    <w:rsid w:val="00DB6C59"/>
    <w:rsid w:val="00DB7561"/>
    <w:rsid w:val="00DC2B8B"/>
    <w:rsid w:val="00DC50AD"/>
    <w:rsid w:val="00DC5B78"/>
    <w:rsid w:val="00DD1B71"/>
    <w:rsid w:val="00DD3317"/>
    <w:rsid w:val="00DD610C"/>
    <w:rsid w:val="00DF4BCF"/>
    <w:rsid w:val="00E00D3F"/>
    <w:rsid w:val="00E02C05"/>
    <w:rsid w:val="00E10F33"/>
    <w:rsid w:val="00E14834"/>
    <w:rsid w:val="00E1526C"/>
    <w:rsid w:val="00E156AC"/>
    <w:rsid w:val="00E16008"/>
    <w:rsid w:val="00E173BA"/>
    <w:rsid w:val="00E20784"/>
    <w:rsid w:val="00E21556"/>
    <w:rsid w:val="00E22DF0"/>
    <w:rsid w:val="00E256D6"/>
    <w:rsid w:val="00E314A9"/>
    <w:rsid w:val="00E33DBB"/>
    <w:rsid w:val="00E41795"/>
    <w:rsid w:val="00E4626C"/>
    <w:rsid w:val="00E5125D"/>
    <w:rsid w:val="00E54753"/>
    <w:rsid w:val="00E60477"/>
    <w:rsid w:val="00E61596"/>
    <w:rsid w:val="00E714BB"/>
    <w:rsid w:val="00E71B1E"/>
    <w:rsid w:val="00E71F55"/>
    <w:rsid w:val="00E7288D"/>
    <w:rsid w:val="00E72F2D"/>
    <w:rsid w:val="00E7622D"/>
    <w:rsid w:val="00E80821"/>
    <w:rsid w:val="00E824C2"/>
    <w:rsid w:val="00E8334F"/>
    <w:rsid w:val="00E83E94"/>
    <w:rsid w:val="00E86675"/>
    <w:rsid w:val="00E8782F"/>
    <w:rsid w:val="00E96381"/>
    <w:rsid w:val="00E96490"/>
    <w:rsid w:val="00E9667B"/>
    <w:rsid w:val="00E96A8F"/>
    <w:rsid w:val="00EA09AD"/>
    <w:rsid w:val="00EA1D48"/>
    <w:rsid w:val="00EB6C04"/>
    <w:rsid w:val="00EC154D"/>
    <w:rsid w:val="00EC15E5"/>
    <w:rsid w:val="00EC4C26"/>
    <w:rsid w:val="00EC5E42"/>
    <w:rsid w:val="00ED3A50"/>
    <w:rsid w:val="00EE05BA"/>
    <w:rsid w:val="00EE4CA0"/>
    <w:rsid w:val="00EE4D16"/>
    <w:rsid w:val="00EE5D8A"/>
    <w:rsid w:val="00EE6380"/>
    <w:rsid w:val="00EE71FC"/>
    <w:rsid w:val="00EF581A"/>
    <w:rsid w:val="00EF6A2D"/>
    <w:rsid w:val="00F0004D"/>
    <w:rsid w:val="00F00C32"/>
    <w:rsid w:val="00F02DC5"/>
    <w:rsid w:val="00F050D5"/>
    <w:rsid w:val="00F0580F"/>
    <w:rsid w:val="00F0702E"/>
    <w:rsid w:val="00F11C14"/>
    <w:rsid w:val="00F11DDB"/>
    <w:rsid w:val="00F130BA"/>
    <w:rsid w:val="00F134EC"/>
    <w:rsid w:val="00F14BDB"/>
    <w:rsid w:val="00F157FB"/>
    <w:rsid w:val="00F16F5B"/>
    <w:rsid w:val="00F21B55"/>
    <w:rsid w:val="00F2326C"/>
    <w:rsid w:val="00F248BA"/>
    <w:rsid w:val="00F249BA"/>
    <w:rsid w:val="00F27339"/>
    <w:rsid w:val="00F370F5"/>
    <w:rsid w:val="00F40150"/>
    <w:rsid w:val="00F46A78"/>
    <w:rsid w:val="00F553D7"/>
    <w:rsid w:val="00F62DC6"/>
    <w:rsid w:val="00F7055C"/>
    <w:rsid w:val="00F711D5"/>
    <w:rsid w:val="00F83581"/>
    <w:rsid w:val="00F84914"/>
    <w:rsid w:val="00F86798"/>
    <w:rsid w:val="00F90338"/>
    <w:rsid w:val="00F95C16"/>
    <w:rsid w:val="00FA2299"/>
    <w:rsid w:val="00FB7824"/>
    <w:rsid w:val="00FD054D"/>
    <w:rsid w:val="00FE0DE7"/>
    <w:rsid w:val="00FE1BC0"/>
    <w:rsid w:val="00FF7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5:docId w15:val="{071F86C4-7A78-4B5A-B039-1C802D90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490"/>
    <w:pPr>
      <w:spacing w:after="120" w:line="360" w:lineRule="auto"/>
      <w:ind w:firstLine="709"/>
      <w:jc w:val="both"/>
    </w:pPr>
    <w:rPr>
      <w:rFonts w:ascii="Calibri" w:hAnsi="Calibri"/>
      <w:sz w:val="24"/>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Head 1"/>
    <w:basedOn w:val="a"/>
    <w:next w:val="a"/>
    <w:link w:val="11"/>
    <w:autoRedefine/>
    <w:uiPriority w:val="9"/>
    <w:qFormat/>
    <w:rsid w:val="00AF1A24"/>
    <w:pPr>
      <w:keepNext/>
      <w:numPr>
        <w:numId w:val="1"/>
      </w:numPr>
      <w:spacing w:after="240" w:line="240" w:lineRule="auto"/>
      <w:ind w:left="426" w:hanging="426"/>
      <w:outlineLvl w:val="0"/>
    </w:pPr>
    <w:rPr>
      <w:rFonts w:eastAsia="Times New Roman" w:cs="Times New Roman"/>
      <w:b/>
      <w:bCs/>
      <w:kern w:val="32"/>
      <w:sz w:val="28"/>
      <w:szCs w:val="28"/>
    </w:rPr>
  </w:style>
  <w:style w:type="paragraph" w:styleId="2">
    <w:name w:val="heading 2"/>
    <w:aliases w:val="Основные разделы,Продукт,Заголовок 2 Знак Знак Знак,Заголовок 2 Знак Знак Знак Знак"/>
    <w:basedOn w:val="a"/>
    <w:next w:val="a"/>
    <w:link w:val="20"/>
    <w:uiPriority w:val="9"/>
    <w:unhideWhenUsed/>
    <w:qFormat/>
    <w:rsid w:val="00C43CD5"/>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3">
    <w:name w:val="heading 3"/>
    <w:basedOn w:val="a"/>
    <w:next w:val="a"/>
    <w:link w:val="30"/>
    <w:uiPriority w:val="9"/>
    <w:unhideWhenUsed/>
    <w:qFormat/>
    <w:rsid w:val="00C43CD5"/>
    <w:pPr>
      <w:keepNext/>
      <w:keepLines/>
      <w:spacing w:before="40" w:after="0"/>
      <w:outlineLvl w:val="2"/>
    </w:pPr>
    <w:rPr>
      <w:rFonts w:asciiTheme="majorHAnsi" w:eastAsiaTheme="majorEastAsia" w:hAnsiTheme="majorHAnsi" w:cstheme="majorBidi"/>
      <w:color w:val="1A495C" w:themeColor="accent1" w:themeShade="7F"/>
      <w:szCs w:val="24"/>
    </w:rPr>
  </w:style>
  <w:style w:type="paragraph" w:styleId="4">
    <w:name w:val="heading 4"/>
    <w:basedOn w:val="a"/>
    <w:next w:val="a"/>
    <w:link w:val="40"/>
    <w:uiPriority w:val="9"/>
    <w:qFormat/>
    <w:rsid w:val="001879E0"/>
    <w:pPr>
      <w:keepNext/>
      <w:spacing w:before="240" w:after="60" w:line="240" w:lineRule="auto"/>
      <w:ind w:firstLine="0"/>
      <w:jc w:val="left"/>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1879E0"/>
    <w:pPr>
      <w:spacing w:before="240" w:after="60" w:line="240" w:lineRule="auto"/>
      <w:ind w:firstLine="0"/>
      <w:jc w:val="left"/>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1879E0"/>
    <w:pPr>
      <w:keepNext/>
      <w:spacing w:after="0" w:line="240" w:lineRule="auto"/>
      <w:ind w:firstLine="0"/>
      <w:jc w:val="left"/>
      <w:outlineLvl w:val="5"/>
    </w:pPr>
    <w:rPr>
      <w:rFonts w:ascii="Times New Roman" w:eastAsia="Times New Roman" w:hAnsi="Times New Roman" w:cs="Times New Roman"/>
      <w:b/>
      <w:bCs/>
      <w:color w:val="FFFFFF"/>
      <w:szCs w:val="24"/>
      <w:lang w:eastAsia="ru-RU"/>
    </w:rPr>
  </w:style>
  <w:style w:type="paragraph" w:styleId="7">
    <w:name w:val="heading 7"/>
    <w:basedOn w:val="a"/>
    <w:next w:val="a"/>
    <w:link w:val="70"/>
    <w:uiPriority w:val="9"/>
    <w:qFormat/>
    <w:rsid w:val="001879E0"/>
    <w:pPr>
      <w:spacing w:before="240" w:after="60"/>
      <w:ind w:firstLine="567"/>
      <w:jc w:val="left"/>
      <w:outlineLvl w:val="6"/>
    </w:pPr>
    <w:rPr>
      <w:rFonts w:ascii="Times New Roman" w:eastAsia="Times New Roman" w:hAnsi="Times New Roman" w:cs="Times New Roman"/>
      <w:szCs w:val="24"/>
      <w:lang w:eastAsia="ru-RU"/>
    </w:rPr>
  </w:style>
  <w:style w:type="paragraph" w:styleId="8">
    <w:name w:val="heading 8"/>
    <w:basedOn w:val="a"/>
    <w:next w:val="a"/>
    <w:link w:val="80"/>
    <w:uiPriority w:val="9"/>
    <w:qFormat/>
    <w:rsid w:val="001879E0"/>
    <w:pPr>
      <w:spacing w:before="240" w:after="60" w:line="240" w:lineRule="auto"/>
      <w:ind w:firstLine="0"/>
      <w:jc w:val="left"/>
      <w:outlineLvl w:val="7"/>
    </w:pPr>
    <w:rPr>
      <w:rFonts w:ascii="Times New Roman" w:eastAsia="Times New Roman" w:hAnsi="Times New Roman" w:cs="Times New Roman"/>
      <w:i/>
      <w:iCs/>
      <w:szCs w:val="24"/>
      <w:lang w:eastAsia="ru-RU"/>
    </w:rPr>
  </w:style>
  <w:style w:type="paragraph" w:styleId="9">
    <w:name w:val="heading 9"/>
    <w:basedOn w:val="a"/>
    <w:next w:val="a"/>
    <w:link w:val="90"/>
    <w:uiPriority w:val="9"/>
    <w:qFormat/>
    <w:rsid w:val="001879E0"/>
    <w:pPr>
      <w:keepNext/>
      <w:spacing w:after="0"/>
      <w:ind w:firstLine="567"/>
      <w:jc w:val="left"/>
      <w:outlineLvl w:val="8"/>
    </w:pPr>
    <w:rPr>
      <w:rFonts w:ascii="Times New Roman" w:eastAsia="Times New Roman" w:hAnsi="Times New Roman"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figures"/>
    <w:basedOn w:val="a"/>
    <w:next w:val="a"/>
    <w:autoRedefine/>
    <w:uiPriority w:val="99"/>
    <w:unhideWhenUsed/>
    <w:qFormat/>
    <w:rsid w:val="007706DC"/>
    <w:pPr>
      <w:spacing w:after="0" w:line="240" w:lineRule="auto"/>
    </w:pPr>
    <w:rPr>
      <w:rFonts w:asciiTheme="minorHAnsi" w:hAnsiTheme="minorHAnsi"/>
      <w:color w:val="0F81BF"/>
    </w:rPr>
  </w:style>
  <w:style w:type="paragraph" w:styleId="a4">
    <w:name w:val="header"/>
    <w:aliases w:val="ВерхКолонтитул"/>
    <w:basedOn w:val="a"/>
    <w:link w:val="a5"/>
    <w:uiPriority w:val="99"/>
    <w:unhideWhenUsed/>
    <w:rsid w:val="009C2C5D"/>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uiPriority w:val="99"/>
    <w:rsid w:val="009C2C5D"/>
    <w:rPr>
      <w:rFonts w:ascii="Times New Roman" w:hAnsi="Times New Roman"/>
      <w:sz w:val="24"/>
    </w:rPr>
  </w:style>
  <w:style w:type="paragraph" w:styleId="a6">
    <w:name w:val="footer"/>
    <w:basedOn w:val="a"/>
    <w:link w:val="a7"/>
    <w:uiPriority w:val="99"/>
    <w:unhideWhenUsed/>
    <w:rsid w:val="009C2C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C5D"/>
    <w:rPr>
      <w:rFonts w:ascii="Times New Roman" w:hAnsi="Times New Roman"/>
      <w:sz w:val="24"/>
    </w:rPr>
  </w:style>
  <w:style w:type="paragraph" w:customStyle="1" w:styleId="a8">
    <w:name w:val="Колонтитул верх"/>
    <w:basedOn w:val="a4"/>
    <w:link w:val="a9"/>
    <w:autoRedefine/>
    <w:qFormat/>
    <w:rsid w:val="00E61596"/>
    <w:pPr>
      <w:tabs>
        <w:tab w:val="clear" w:pos="4677"/>
      </w:tabs>
      <w:ind w:firstLine="0"/>
      <w:jc w:val="right"/>
    </w:pPr>
    <w:rPr>
      <w:noProof/>
      <w:lang w:eastAsia="ru-RU"/>
    </w:rPr>
  </w:style>
  <w:style w:type="paragraph" w:styleId="aa">
    <w:name w:val="No Spacing"/>
    <w:link w:val="ab"/>
    <w:uiPriority w:val="1"/>
    <w:qFormat/>
    <w:rsid w:val="00714C0D"/>
    <w:pPr>
      <w:spacing w:after="0" w:line="240" w:lineRule="auto"/>
    </w:pPr>
    <w:rPr>
      <w:rFonts w:eastAsiaTheme="minorEastAsia"/>
      <w:lang w:eastAsia="ru-RU"/>
    </w:rPr>
  </w:style>
  <w:style w:type="character" w:customStyle="1" w:styleId="a9">
    <w:name w:val="Колонтитул верх Знак"/>
    <w:basedOn w:val="a5"/>
    <w:link w:val="a8"/>
    <w:rsid w:val="00E61596"/>
    <w:rPr>
      <w:rFonts w:ascii="Calibri" w:hAnsi="Calibri"/>
      <w:noProof/>
      <w:sz w:val="24"/>
      <w:lang w:eastAsia="ru-RU"/>
    </w:rPr>
  </w:style>
  <w:style w:type="character" w:customStyle="1" w:styleId="ab">
    <w:name w:val="Без интервала Знак"/>
    <w:basedOn w:val="a0"/>
    <w:link w:val="aa"/>
    <w:uiPriority w:val="1"/>
    <w:rsid w:val="00714C0D"/>
    <w:rPr>
      <w:rFonts w:eastAsiaTheme="minorEastAsia"/>
      <w:lang w:eastAsia="ru-RU"/>
    </w:rPr>
  </w:style>
  <w:style w:type="paragraph" w:customStyle="1" w:styleId="DRG">
    <w:name w:val="Титульный DRG"/>
    <w:basedOn w:val="a"/>
    <w:link w:val="DRG0"/>
    <w:autoRedefine/>
    <w:qFormat/>
    <w:rsid w:val="008152DA"/>
    <w:pPr>
      <w:spacing w:line="240" w:lineRule="auto"/>
      <w:jc w:val="center"/>
    </w:pPr>
    <w:rPr>
      <w:b/>
      <w:color w:val="0F81BF"/>
      <w:sz w:val="36"/>
      <w:lang w:val="en-US"/>
    </w:rPr>
  </w:style>
  <w:style w:type="paragraph" w:customStyle="1" w:styleId="small">
    <w:name w:val="Титульник small"/>
    <w:basedOn w:val="a"/>
    <w:link w:val="small0"/>
    <w:autoRedefine/>
    <w:qFormat/>
    <w:rsid w:val="00EA09AD"/>
    <w:pPr>
      <w:spacing w:after="0" w:line="240" w:lineRule="auto"/>
      <w:ind w:right="82" w:firstLine="0"/>
      <w:contextualSpacing/>
      <w:jc w:val="center"/>
    </w:pPr>
    <w:rPr>
      <w:color w:val="4A7090" w:themeColor="background2" w:themeShade="80"/>
      <w:sz w:val="16"/>
    </w:rPr>
  </w:style>
  <w:style w:type="character" w:customStyle="1" w:styleId="DRG0">
    <w:name w:val="Титульный DRG Знак"/>
    <w:basedOn w:val="a0"/>
    <w:link w:val="DRG"/>
    <w:rsid w:val="008152DA"/>
    <w:rPr>
      <w:rFonts w:ascii="Calibri" w:hAnsi="Calibri"/>
      <w:b/>
      <w:color w:val="0F81BF"/>
      <w:sz w:val="36"/>
      <w:lang w:val="en-US"/>
    </w:rPr>
  </w:style>
  <w:style w:type="paragraph" w:styleId="ac">
    <w:name w:val="Body Text"/>
    <w:aliases w:val="bt"/>
    <w:basedOn w:val="a"/>
    <w:link w:val="ad"/>
    <w:rsid w:val="00347C4C"/>
    <w:pPr>
      <w:spacing w:line="240" w:lineRule="auto"/>
    </w:pPr>
    <w:rPr>
      <w:rFonts w:eastAsia="Times New Roman" w:cs="Times New Roman"/>
      <w:szCs w:val="24"/>
    </w:rPr>
  </w:style>
  <w:style w:type="character" w:customStyle="1" w:styleId="small0">
    <w:name w:val="Титульник small Знак"/>
    <w:basedOn w:val="a0"/>
    <w:link w:val="small"/>
    <w:rsid w:val="00EA09AD"/>
    <w:rPr>
      <w:rFonts w:ascii="Calibri" w:hAnsi="Calibri"/>
      <w:color w:val="4A7090" w:themeColor="background2" w:themeShade="80"/>
      <w:sz w:val="16"/>
    </w:rPr>
  </w:style>
  <w:style w:type="character" w:customStyle="1" w:styleId="ad">
    <w:name w:val="Основной текст Знак"/>
    <w:aliases w:val="bt Знак1"/>
    <w:basedOn w:val="a0"/>
    <w:link w:val="ac"/>
    <w:rsid w:val="00347C4C"/>
    <w:rPr>
      <w:rFonts w:ascii="Times New Roman" w:eastAsia="Times New Roman" w:hAnsi="Times New Roman" w:cs="Times New Roman"/>
      <w:sz w:val="24"/>
      <w:szCs w:val="24"/>
    </w:rPr>
  </w:style>
  <w:style w:type="paragraph" w:styleId="ae">
    <w:name w:val="Balloon Text"/>
    <w:basedOn w:val="a"/>
    <w:link w:val="af"/>
    <w:uiPriority w:val="99"/>
    <w:unhideWhenUsed/>
    <w:rsid w:val="006126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rsid w:val="006126E7"/>
    <w:rPr>
      <w:rFonts w:ascii="Segoe UI" w:hAnsi="Segoe UI" w:cs="Segoe UI"/>
      <w:sz w:val="18"/>
      <w:szCs w:val="18"/>
    </w:rPr>
  </w:style>
  <w:style w:type="paragraph" w:customStyle="1" w:styleId="DRGsmall">
    <w:name w:val="Титульник DRGsmall"/>
    <w:basedOn w:val="DRG"/>
    <w:link w:val="DRGsmall0"/>
    <w:autoRedefine/>
    <w:qFormat/>
    <w:rsid w:val="006126E7"/>
    <w:rPr>
      <w:sz w:val="20"/>
    </w:rPr>
  </w:style>
  <w:style w:type="character" w:styleId="af0">
    <w:name w:val="Hyperlink"/>
    <w:basedOn w:val="a0"/>
    <w:uiPriority w:val="99"/>
    <w:unhideWhenUsed/>
    <w:rsid w:val="006126E7"/>
    <w:rPr>
      <w:color w:val="6B9F25" w:themeColor="hyperlink"/>
      <w:u w:val="single"/>
    </w:rPr>
  </w:style>
  <w:style w:type="character" w:customStyle="1" w:styleId="DRGsmall0">
    <w:name w:val="Титульник DRGsmall Знак"/>
    <w:basedOn w:val="DRG0"/>
    <w:link w:val="DRGsmall"/>
    <w:rsid w:val="006126E7"/>
    <w:rPr>
      <w:rFonts w:ascii="Calibri" w:hAnsi="Calibri"/>
      <w:b/>
      <w:color w:val="0F81BF"/>
      <w:sz w:val="20"/>
      <w:lang w:val="en-US"/>
    </w:rPr>
  </w:style>
  <w:style w:type="character" w:customStyle="1" w:styleId="11">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0"/>
    <w:link w:val="1"/>
    <w:uiPriority w:val="9"/>
    <w:rsid w:val="00AF1A24"/>
    <w:rPr>
      <w:rFonts w:ascii="Calibri" w:eastAsia="Times New Roman" w:hAnsi="Calibri" w:cs="Times New Roman"/>
      <w:b/>
      <w:bCs/>
      <w:kern w:val="32"/>
      <w:sz w:val="28"/>
      <w:szCs w:val="28"/>
    </w:rPr>
  </w:style>
  <w:style w:type="paragraph" w:customStyle="1" w:styleId="af1">
    <w:name w:val="ОСНОВНОЙ ТЕКСТ!!!"/>
    <w:rsid w:val="00AF1A24"/>
    <w:pPr>
      <w:spacing w:before="120" w:after="120" w:line="360" w:lineRule="auto"/>
      <w:ind w:left="720" w:firstLine="709"/>
      <w:jc w:val="both"/>
    </w:pPr>
    <w:rPr>
      <w:rFonts w:ascii="Times New Roman" w:eastAsia="Calibri" w:hAnsi="Times New Roman" w:cs="Times New Roman"/>
      <w:sz w:val="24"/>
    </w:rPr>
  </w:style>
  <w:style w:type="character" w:styleId="af2">
    <w:name w:val="Placeholder Text"/>
    <w:basedOn w:val="a0"/>
    <w:uiPriority w:val="99"/>
    <w:semiHidden/>
    <w:rsid w:val="00916F39"/>
    <w:rPr>
      <w:color w:val="808080"/>
    </w:rPr>
  </w:style>
  <w:style w:type="paragraph" w:customStyle="1" w:styleId="I">
    <w:name w:val="Заголовок I"/>
    <w:basedOn w:val="a"/>
    <w:link w:val="I0"/>
    <w:autoRedefine/>
    <w:qFormat/>
    <w:rsid w:val="00D402AF"/>
    <w:pPr>
      <w:ind w:left="360" w:firstLine="0"/>
      <w:outlineLvl w:val="0"/>
    </w:pPr>
    <w:rPr>
      <w:b/>
      <w:color w:val="0F81BF"/>
      <w:sz w:val="28"/>
    </w:rPr>
  </w:style>
  <w:style w:type="paragraph" w:customStyle="1" w:styleId="II">
    <w:name w:val="Заголовок II"/>
    <w:basedOn w:val="a"/>
    <w:link w:val="II0"/>
    <w:autoRedefine/>
    <w:qFormat/>
    <w:rsid w:val="00BF641E"/>
    <w:pPr>
      <w:spacing w:before="240"/>
      <w:ind w:firstLine="0"/>
      <w:outlineLvl w:val="1"/>
    </w:pPr>
    <w:rPr>
      <w:b/>
      <w:color w:val="0F81BF"/>
    </w:rPr>
  </w:style>
  <w:style w:type="character" w:customStyle="1" w:styleId="I0">
    <w:name w:val="Заголовок I Знак"/>
    <w:basedOn w:val="a0"/>
    <w:link w:val="I"/>
    <w:rsid w:val="00D402AF"/>
    <w:rPr>
      <w:rFonts w:ascii="Calibri" w:hAnsi="Calibri"/>
      <w:b/>
      <w:color w:val="0F81BF"/>
      <w:sz w:val="28"/>
    </w:rPr>
  </w:style>
  <w:style w:type="paragraph" w:styleId="af3">
    <w:name w:val="List Paragraph"/>
    <w:basedOn w:val="a"/>
    <w:uiPriority w:val="34"/>
    <w:qFormat/>
    <w:rsid w:val="00050807"/>
    <w:pPr>
      <w:ind w:left="720"/>
      <w:contextualSpacing/>
    </w:pPr>
  </w:style>
  <w:style w:type="character" w:customStyle="1" w:styleId="II0">
    <w:name w:val="Заголовок II Знак"/>
    <w:basedOn w:val="a0"/>
    <w:link w:val="II"/>
    <w:rsid w:val="00BF641E"/>
    <w:rPr>
      <w:rFonts w:ascii="Calibri" w:hAnsi="Calibri"/>
      <w:b/>
      <w:color w:val="0F81BF"/>
      <w:sz w:val="24"/>
    </w:rPr>
  </w:style>
  <w:style w:type="paragraph" w:customStyle="1" w:styleId="III">
    <w:name w:val="Заголовок III"/>
    <w:basedOn w:val="a"/>
    <w:link w:val="III0"/>
    <w:autoRedefine/>
    <w:qFormat/>
    <w:rsid w:val="00B90073"/>
    <w:pPr>
      <w:outlineLvl w:val="2"/>
    </w:pPr>
    <w:rPr>
      <w:b/>
      <w:i/>
      <w:color w:val="0F81BF"/>
    </w:rPr>
  </w:style>
  <w:style w:type="paragraph" w:customStyle="1" w:styleId="default">
    <w:name w:val="Список default"/>
    <w:basedOn w:val="a"/>
    <w:link w:val="default0"/>
    <w:autoRedefine/>
    <w:rsid w:val="0053101E"/>
    <w:pPr>
      <w:numPr>
        <w:numId w:val="3"/>
      </w:numPr>
      <w:spacing w:line="240" w:lineRule="auto"/>
      <w:ind w:left="567" w:firstLine="0"/>
      <w:contextualSpacing/>
    </w:pPr>
  </w:style>
  <w:style w:type="character" w:customStyle="1" w:styleId="III0">
    <w:name w:val="Заголовок III Знак"/>
    <w:basedOn w:val="a0"/>
    <w:link w:val="III"/>
    <w:rsid w:val="00B90073"/>
    <w:rPr>
      <w:rFonts w:ascii="Calibri" w:hAnsi="Calibri"/>
      <w:b/>
      <w:i/>
      <w:color w:val="0F81BF"/>
      <w:sz w:val="24"/>
    </w:rPr>
  </w:style>
  <w:style w:type="character" w:customStyle="1" w:styleId="default0">
    <w:name w:val="Список default Знак"/>
    <w:basedOn w:val="a0"/>
    <w:link w:val="default"/>
    <w:rsid w:val="0053101E"/>
    <w:rPr>
      <w:rFonts w:ascii="Calibri" w:hAnsi="Calibri"/>
      <w:sz w:val="24"/>
    </w:rPr>
  </w:style>
  <w:style w:type="character" w:customStyle="1" w:styleId="20">
    <w:name w:val="Заголовок 2 Знак"/>
    <w:aliases w:val="Основные разделы Знак1,Продукт Знак,Заголовок 2 Знак Знак Знак Знак2,Заголовок 2 Знак Знак Знак Знак Знак1"/>
    <w:basedOn w:val="a0"/>
    <w:link w:val="2"/>
    <w:uiPriority w:val="9"/>
    <w:rsid w:val="00C43CD5"/>
    <w:rPr>
      <w:rFonts w:asciiTheme="majorHAnsi" w:eastAsiaTheme="majorEastAsia" w:hAnsiTheme="majorHAnsi" w:cstheme="majorBidi"/>
      <w:color w:val="276E8B" w:themeColor="accent1" w:themeShade="BF"/>
      <w:sz w:val="26"/>
      <w:szCs w:val="26"/>
    </w:rPr>
  </w:style>
  <w:style w:type="character" w:customStyle="1" w:styleId="30">
    <w:name w:val="Заголовок 3 Знак"/>
    <w:basedOn w:val="a0"/>
    <w:link w:val="3"/>
    <w:uiPriority w:val="9"/>
    <w:rsid w:val="00C43CD5"/>
    <w:rPr>
      <w:rFonts w:asciiTheme="majorHAnsi" w:eastAsiaTheme="majorEastAsia" w:hAnsiTheme="majorHAnsi" w:cstheme="majorBidi"/>
      <w:color w:val="1A495C" w:themeColor="accent1" w:themeShade="7F"/>
      <w:sz w:val="24"/>
      <w:szCs w:val="24"/>
    </w:rPr>
  </w:style>
  <w:style w:type="paragraph" w:styleId="21">
    <w:name w:val="toc 2"/>
    <w:basedOn w:val="a"/>
    <w:next w:val="a"/>
    <w:autoRedefine/>
    <w:uiPriority w:val="39"/>
    <w:unhideWhenUsed/>
    <w:qFormat/>
    <w:rsid w:val="00C43CD5"/>
    <w:pPr>
      <w:spacing w:line="240" w:lineRule="auto"/>
      <w:ind w:left="284" w:firstLine="0"/>
      <w:contextualSpacing/>
    </w:pPr>
    <w:rPr>
      <w:color w:val="0F81BF"/>
    </w:rPr>
  </w:style>
  <w:style w:type="paragraph" w:styleId="12">
    <w:name w:val="toc 1"/>
    <w:basedOn w:val="a"/>
    <w:next w:val="a"/>
    <w:autoRedefine/>
    <w:uiPriority w:val="39"/>
    <w:unhideWhenUsed/>
    <w:qFormat/>
    <w:rsid w:val="00C43CD5"/>
    <w:pPr>
      <w:spacing w:line="240" w:lineRule="auto"/>
      <w:ind w:firstLine="0"/>
    </w:pPr>
    <w:rPr>
      <w:color w:val="0F81BF"/>
      <w:sz w:val="28"/>
    </w:rPr>
  </w:style>
  <w:style w:type="paragraph" w:styleId="31">
    <w:name w:val="toc 3"/>
    <w:basedOn w:val="a"/>
    <w:next w:val="a"/>
    <w:autoRedefine/>
    <w:uiPriority w:val="39"/>
    <w:unhideWhenUsed/>
    <w:qFormat/>
    <w:rsid w:val="00C43CD5"/>
    <w:pPr>
      <w:spacing w:line="240" w:lineRule="auto"/>
      <w:ind w:left="567" w:firstLine="0"/>
    </w:pPr>
    <w:rPr>
      <w:i/>
      <w:color w:val="0F81BF"/>
    </w:rPr>
  </w:style>
  <w:style w:type="paragraph" w:styleId="af4">
    <w:name w:val="caption"/>
    <w:aliases w:val="Название диаграмм"/>
    <w:basedOn w:val="a"/>
    <w:next w:val="a"/>
    <w:link w:val="af5"/>
    <w:autoRedefine/>
    <w:uiPriority w:val="35"/>
    <w:qFormat/>
    <w:rsid w:val="00B82676"/>
    <w:pPr>
      <w:keepNext/>
      <w:spacing w:before="240" w:after="0" w:line="240" w:lineRule="auto"/>
      <w:ind w:firstLine="0"/>
    </w:pPr>
    <w:rPr>
      <w:rFonts w:asciiTheme="minorHAnsi" w:eastAsia="Calibri" w:hAnsiTheme="minorHAnsi" w:cs="Times New Roman"/>
      <w:b/>
      <w:bCs/>
      <w:color w:val="0F81BF"/>
      <w:sz w:val="20"/>
      <w:szCs w:val="20"/>
      <w:shd w:val="clear" w:color="auto" w:fill="FFFFFF"/>
    </w:rPr>
  </w:style>
  <w:style w:type="character" w:customStyle="1" w:styleId="af5">
    <w:name w:val="Название объекта Знак"/>
    <w:aliases w:val="Название диаграмм Знак"/>
    <w:link w:val="af4"/>
    <w:uiPriority w:val="35"/>
    <w:rsid w:val="00B82676"/>
    <w:rPr>
      <w:rFonts w:eastAsia="Calibri" w:cs="Times New Roman"/>
      <w:b/>
      <w:bCs/>
      <w:color w:val="0F81BF"/>
      <w:sz w:val="20"/>
      <w:szCs w:val="20"/>
    </w:rPr>
  </w:style>
  <w:style w:type="paragraph" w:customStyle="1" w:styleId="DRG1">
    <w:name w:val="Источник DRG"/>
    <w:basedOn w:val="a"/>
    <w:link w:val="DRG2"/>
    <w:autoRedefine/>
    <w:qFormat/>
    <w:rsid w:val="00C466CE"/>
    <w:pPr>
      <w:spacing w:after="240" w:line="240" w:lineRule="auto"/>
      <w:ind w:firstLine="0"/>
      <w:jc w:val="right"/>
    </w:pPr>
    <w:rPr>
      <w:b/>
      <w:color w:val="0F81BF"/>
      <w:sz w:val="20"/>
    </w:rPr>
  </w:style>
  <w:style w:type="table" w:styleId="af6">
    <w:name w:val="Table Grid"/>
    <w:basedOn w:val="a1"/>
    <w:uiPriority w:val="59"/>
    <w:rsid w:val="00872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G2">
    <w:name w:val="Источник DRG Знак"/>
    <w:basedOn w:val="af5"/>
    <w:link w:val="DRG1"/>
    <w:rsid w:val="00C466CE"/>
    <w:rPr>
      <w:rFonts w:ascii="Calibri" w:eastAsia="Calibri" w:hAnsi="Calibri" w:cs="Times New Roman"/>
      <w:b/>
      <w:bCs w:val="0"/>
      <w:color w:val="0F81BF"/>
      <w:sz w:val="20"/>
      <w:szCs w:val="20"/>
    </w:rPr>
  </w:style>
  <w:style w:type="table" w:customStyle="1" w:styleId="-451">
    <w:name w:val="Таблица-сетка 4 — акцент 51"/>
    <w:basedOn w:val="a1"/>
    <w:uiPriority w:val="49"/>
    <w:rsid w:val="0087216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f7">
    <w:name w:val="Название табл/диагр"/>
    <w:basedOn w:val="DRG"/>
    <w:link w:val="af8"/>
    <w:autoRedefine/>
    <w:rsid w:val="00AA1E6E"/>
    <w:rPr>
      <w:sz w:val="20"/>
    </w:rPr>
  </w:style>
  <w:style w:type="character" w:customStyle="1" w:styleId="af8">
    <w:name w:val="Название табл/диагр Знак"/>
    <w:basedOn w:val="DRG0"/>
    <w:link w:val="af7"/>
    <w:rsid w:val="00AA1E6E"/>
    <w:rPr>
      <w:rFonts w:ascii="Calibri" w:hAnsi="Calibri"/>
      <w:b/>
      <w:color w:val="0F81BF"/>
      <w:sz w:val="20"/>
      <w:lang w:val="en-US"/>
    </w:rPr>
  </w:style>
  <w:style w:type="paragraph" w:styleId="af9">
    <w:name w:val="footnote text"/>
    <w:aliases w:val="Table_Footnote_last"/>
    <w:basedOn w:val="a"/>
    <w:link w:val="afa"/>
    <w:uiPriority w:val="99"/>
    <w:unhideWhenUsed/>
    <w:rsid w:val="00D03490"/>
    <w:pPr>
      <w:spacing w:after="0" w:line="240" w:lineRule="auto"/>
    </w:pPr>
    <w:rPr>
      <w:sz w:val="20"/>
      <w:szCs w:val="20"/>
    </w:rPr>
  </w:style>
  <w:style w:type="character" w:customStyle="1" w:styleId="afa">
    <w:name w:val="Текст сноски Знак"/>
    <w:aliases w:val="Table_Footnote_last Знак"/>
    <w:basedOn w:val="a0"/>
    <w:link w:val="af9"/>
    <w:uiPriority w:val="99"/>
    <w:rsid w:val="00D03490"/>
    <w:rPr>
      <w:rFonts w:ascii="Calibri" w:hAnsi="Calibri"/>
      <w:sz w:val="20"/>
      <w:szCs w:val="20"/>
    </w:rPr>
  </w:style>
  <w:style w:type="character" w:styleId="afb">
    <w:name w:val="footnote reference"/>
    <w:basedOn w:val="a0"/>
    <w:uiPriority w:val="99"/>
    <w:unhideWhenUsed/>
    <w:rsid w:val="00D03490"/>
    <w:rPr>
      <w:vertAlign w:val="superscript"/>
    </w:rPr>
  </w:style>
  <w:style w:type="paragraph" w:styleId="afc">
    <w:name w:val="TOC Heading"/>
    <w:basedOn w:val="1"/>
    <w:next w:val="a"/>
    <w:uiPriority w:val="39"/>
    <w:unhideWhenUsed/>
    <w:qFormat/>
    <w:rsid w:val="00D03490"/>
    <w:pPr>
      <w:keepLines/>
      <w:numPr>
        <w:numId w:val="0"/>
      </w:numPr>
      <w:spacing w:before="240" w:after="0" w:line="259" w:lineRule="auto"/>
      <w:jc w:val="left"/>
      <w:outlineLvl w:val="9"/>
    </w:pPr>
    <w:rPr>
      <w:rFonts w:asciiTheme="majorHAnsi" w:eastAsiaTheme="majorEastAsia" w:hAnsiTheme="majorHAnsi" w:cstheme="majorBidi"/>
      <w:b w:val="0"/>
      <w:bCs w:val="0"/>
      <w:color w:val="276E8B" w:themeColor="accent1" w:themeShade="BF"/>
      <w:kern w:val="0"/>
      <w:sz w:val="32"/>
      <w:szCs w:val="32"/>
      <w:lang w:eastAsia="ru-RU"/>
    </w:rPr>
  </w:style>
  <w:style w:type="paragraph" w:customStyle="1" w:styleId="afd">
    <w:name w:val="Название таблиц"/>
    <w:basedOn w:val="af4"/>
    <w:link w:val="afe"/>
    <w:autoRedefine/>
    <w:qFormat/>
    <w:rsid w:val="007D5FA2"/>
  </w:style>
  <w:style w:type="character" w:customStyle="1" w:styleId="afe">
    <w:name w:val="Название таблиц Знак"/>
    <w:basedOn w:val="af5"/>
    <w:link w:val="afd"/>
    <w:rsid w:val="007D5FA2"/>
    <w:rPr>
      <w:rFonts w:eastAsia="Calibri" w:cs="Times New Roman"/>
      <w:b/>
      <w:bCs/>
      <w:color w:val="0F81BF"/>
      <w:sz w:val="20"/>
      <w:szCs w:val="20"/>
    </w:rPr>
  </w:style>
  <w:style w:type="paragraph" w:styleId="aff">
    <w:name w:val="Body Text Indent"/>
    <w:aliases w:val="Основной текст 1,Нумерованный список !!,Надин стиль"/>
    <w:basedOn w:val="a"/>
    <w:link w:val="aff0"/>
    <w:unhideWhenUsed/>
    <w:rsid w:val="002C4CAC"/>
    <w:pPr>
      <w:ind w:left="283"/>
    </w:pPr>
  </w:style>
  <w:style w:type="character" w:customStyle="1" w:styleId="aff0">
    <w:name w:val="Основной текст с отступом Знак"/>
    <w:aliases w:val="Основной текст 1 Знак,Нумерованный список !! Знак,Надин стиль Знак"/>
    <w:basedOn w:val="a0"/>
    <w:link w:val="aff"/>
    <w:rsid w:val="002C4CAC"/>
    <w:rPr>
      <w:rFonts w:ascii="Calibri" w:hAnsi="Calibri"/>
      <w:sz w:val="24"/>
    </w:rPr>
  </w:style>
  <w:style w:type="character" w:customStyle="1" w:styleId="paragraph">
    <w:name w:val="paragraph"/>
    <w:basedOn w:val="a0"/>
    <w:rsid w:val="009124FE"/>
  </w:style>
  <w:style w:type="character" w:styleId="aff1">
    <w:name w:val="Strong"/>
    <w:uiPriority w:val="22"/>
    <w:qFormat/>
    <w:rsid w:val="00ED3A50"/>
    <w:rPr>
      <w:b/>
      <w:bCs/>
    </w:rPr>
  </w:style>
  <w:style w:type="character" w:customStyle="1" w:styleId="40">
    <w:name w:val="Заголовок 4 Знак"/>
    <w:basedOn w:val="a0"/>
    <w:link w:val="4"/>
    <w:uiPriority w:val="9"/>
    <w:rsid w:val="001879E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1879E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1879E0"/>
    <w:rPr>
      <w:rFonts w:ascii="Times New Roman" w:eastAsia="Times New Roman" w:hAnsi="Times New Roman" w:cs="Times New Roman"/>
      <w:b/>
      <w:bCs/>
      <w:color w:val="FFFFFF"/>
      <w:sz w:val="24"/>
      <w:szCs w:val="24"/>
      <w:lang w:eastAsia="ru-RU"/>
    </w:rPr>
  </w:style>
  <w:style w:type="character" w:customStyle="1" w:styleId="70">
    <w:name w:val="Заголовок 7 Знак"/>
    <w:basedOn w:val="a0"/>
    <w:link w:val="7"/>
    <w:uiPriority w:val="9"/>
    <w:rsid w:val="001879E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1879E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1879E0"/>
    <w:rPr>
      <w:rFonts w:ascii="Times New Roman" w:eastAsia="Times New Roman" w:hAnsi="Times New Roman" w:cs="Times New Roman"/>
      <w:b/>
      <w:bCs/>
      <w:sz w:val="24"/>
      <w:szCs w:val="24"/>
      <w:u w:val="single"/>
      <w:lang w:eastAsia="ru-RU"/>
    </w:rPr>
  </w:style>
  <w:style w:type="paragraph" w:customStyle="1" w:styleId="13">
    <w:name w:val="Стиль1"/>
    <w:basedOn w:val="a"/>
    <w:link w:val="14"/>
    <w:autoRedefine/>
    <w:qFormat/>
    <w:rsid w:val="001879E0"/>
    <w:pPr>
      <w:spacing w:after="0" w:line="240" w:lineRule="auto"/>
      <w:ind w:firstLine="0"/>
      <w:jc w:val="center"/>
    </w:pPr>
    <w:rPr>
      <w:rFonts w:ascii="Times New Roman" w:eastAsia="Times New Roman" w:hAnsi="Times New Roman" w:cs="Times New Roman"/>
      <w:b/>
      <w:bCs/>
      <w:i/>
      <w:iCs/>
      <w:color w:val="FFFFFF"/>
      <w:sz w:val="20"/>
      <w:szCs w:val="24"/>
      <w:lang w:eastAsia="ru-RU"/>
    </w:rPr>
  </w:style>
  <w:style w:type="character" w:customStyle="1" w:styleId="14">
    <w:name w:val="Стиль1 Знак"/>
    <w:link w:val="13"/>
    <w:rsid w:val="001879E0"/>
    <w:rPr>
      <w:rFonts w:ascii="Times New Roman" w:eastAsia="Times New Roman" w:hAnsi="Times New Roman" w:cs="Times New Roman"/>
      <w:b/>
      <w:bCs/>
      <w:i/>
      <w:iCs/>
      <w:color w:val="FFFFFF"/>
      <w:sz w:val="20"/>
      <w:szCs w:val="24"/>
      <w:lang w:eastAsia="ru-RU"/>
    </w:rPr>
  </w:style>
  <w:style w:type="paragraph" w:customStyle="1" w:styleId="41">
    <w:name w:val="Стиль4"/>
    <w:basedOn w:val="13"/>
    <w:autoRedefine/>
    <w:rsid w:val="001879E0"/>
    <w:rPr>
      <w:color w:val="auto"/>
    </w:rPr>
  </w:style>
  <w:style w:type="paragraph" w:styleId="aff2">
    <w:name w:val="Normal (Web)"/>
    <w:basedOn w:val="a"/>
    <w:link w:val="aff3"/>
    <w:uiPriority w:val="99"/>
    <w:rsid w:val="001879E0"/>
    <w:pPr>
      <w:spacing w:before="150" w:after="150" w:line="240" w:lineRule="auto"/>
      <w:ind w:firstLine="0"/>
      <w:jc w:val="left"/>
    </w:pPr>
    <w:rPr>
      <w:rFonts w:ascii="Times New Roman" w:eastAsia="Times New Roman" w:hAnsi="Times New Roman" w:cs="Times New Roman"/>
      <w:color w:val="000000"/>
      <w:szCs w:val="24"/>
      <w:lang w:eastAsia="ru-RU"/>
    </w:rPr>
  </w:style>
  <w:style w:type="paragraph" w:styleId="22">
    <w:name w:val="Body Text Indent 2"/>
    <w:basedOn w:val="a"/>
    <w:link w:val="23"/>
    <w:rsid w:val="001879E0"/>
    <w:pPr>
      <w:spacing w:after="0"/>
      <w:ind w:firstLine="708"/>
    </w:pPr>
    <w:rPr>
      <w:rFonts w:ascii="Times New Roman" w:eastAsia="Times New Roman" w:hAnsi="Times New Roman" w:cs="Times New Roman"/>
      <w:szCs w:val="24"/>
      <w:lang w:eastAsia="ru-RU"/>
    </w:rPr>
  </w:style>
  <w:style w:type="character" w:customStyle="1" w:styleId="23">
    <w:name w:val="Основной текст с отступом 2 Знак"/>
    <w:basedOn w:val="a0"/>
    <w:link w:val="22"/>
    <w:rsid w:val="001879E0"/>
    <w:rPr>
      <w:rFonts w:ascii="Times New Roman" w:eastAsia="Times New Roman" w:hAnsi="Times New Roman" w:cs="Times New Roman"/>
      <w:sz w:val="24"/>
      <w:szCs w:val="24"/>
      <w:lang w:eastAsia="ru-RU"/>
    </w:rPr>
  </w:style>
  <w:style w:type="paragraph" w:customStyle="1" w:styleId="42">
    <w:name w:val="заголовок 4"/>
    <w:basedOn w:val="a"/>
    <w:rsid w:val="001879E0"/>
    <w:pPr>
      <w:spacing w:after="0"/>
      <w:ind w:firstLine="0"/>
    </w:pPr>
    <w:rPr>
      <w:rFonts w:ascii="Times New Roman" w:eastAsia="Times New Roman" w:hAnsi="Times New Roman" w:cs="Times New Roman"/>
      <w:b/>
      <w:szCs w:val="24"/>
      <w:lang w:val="en-US" w:eastAsia="ru-RU"/>
    </w:rPr>
  </w:style>
  <w:style w:type="character" w:customStyle="1" w:styleId="43">
    <w:name w:val="заголовок 4 Знак"/>
    <w:rsid w:val="001879E0"/>
    <w:rPr>
      <w:b/>
      <w:sz w:val="24"/>
      <w:szCs w:val="24"/>
      <w:lang w:val="en-US" w:eastAsia="ru-RU" w:bidi="ar-SA"/>
    </w:rPr>
  </w:style>
  <w:style w:type="character" w:customStyle="1" w:styleId="small1">
    <w:name w:val="small1"/>
    <w:rsid w:val="001879E0"/>
    <w:rPr>
      <w:rFonts w:ascii="Verdana" w:hAnsi="Verdana" w:hint="default"/>
      <w:b w:val="0"/>
      <w:bCs w:val="0"/>
      <w:strike w:val="0"/>
      <w:dstrike w:val="0"/>
      <w:color w:val="000000"/>
      <w:sz w:val="19"/>
      <w:szCs w:val="19"/>
      <w:u w:val="none"/>
      <w:effect w:val="none"/>
    </w:rPr>
  </w:style>
  <w:style w:type="paragraph" w:customStyle="1" w:styleId="15">
    <w:name w:val="Обычный1"/>
    <w:basedOn w:val="a"/>
    <w:rsid w:val="001879E0"/>
    <w:pPr>
      <w:spacing w:after="0" w:line="270" w:lineRule="atLeast"/>
      <w:ind w:firstLine="0"/>
      <w:jc w:val="left"/>
    </w:pPr>
    <w:rPr>
      <w:rFonts w:ascii="Times New Roman" w:eastAsia="Times New Roman" w:hAnsi="Times New Roman" w:cs="Times New Roman"/>
      <w:sz w:val="20"/>
      <w:szCs w:val="20"/>
      <w:lang w:eastAsia="ru-RU"/>
    </w:rPr>
  </w:style>
  <w:style w:type="character" w:customStyle="1" w:styleId="style271">
    <w:name w:val="style271"/>
    <w:rsid w:val="001879E0"/>
    <w:rPr>
      <w:rFonts w:ascii="Verdana" w:hAnsi="Verdana" w:hint="default"/>
      <w:sz w:val="17"/>
      <w:szCs w:val="17"/>
    </w:rPr>
  </w:style>
  <w:style w:type="paragraph" w:styleId="32">
    <w:name w:val="Body Text Indent 3"/>
    <w:basedOn w:val="a"/>
    <w:link w:val="33"/>
    <w:rsid w:val="001879E0"/>
    <w:pPr>
      <w:spacing w:after="0"/>
      <w:ind w:firstLine="720"/>
    </w:pPr>
    <w:rPr>
      <w:rFonts w:ascii="Times New Roman" w:eastAsia="Times New Roman" w:hAnsi="Times New Roman" w:cs="Times New Roman"/>
      <w:i/>
      <w:iCs/>
      <w:sz w:val="22"/>
      <w:szCs w:val="24"/>
      <w:lang w:eastAsia="ru-RU"/>
    </w:rPr>
  </w:style>
  <w:style w:type="character" w:customStyle="1" w:styleId="33">
    <w:name w:val="Основной текст с отступом 3 Знак"/>
    <w:basedOn w:val="a0"/>
    <w:link w:val="32"/>
    <w:rsid w:val="001879E0"/>
    <w:rPr>
      <w:rFonts w:ascii="Times New Roman" w:eastAsia="Times New Roman" w:hAnsi="Times New Roman" w:cs="Times New Roman"/>
      <w:i/>
      <w:iCs/>
      <w:szCs w:val="24"/>
      <w:lang w:eastAsia="ru-RU"/>
    </w:rPr>
  </w:style>
  <w:style w:type="paragraph" w:customStyle="1" w:styleId="34">
    <w:name w:val="Стиль3"/>
    <w:basedOn w:val="24"/>
    <w:link w:val="310"/>
    <w:rsid w:val="001879E0"/>
    <w:pPr>
      <w:spacing w:after="0" w:line="360" w:lineRule="auto"/>
      <w:ind w:firstLine="709"/>
      <w:jc w:val="both"/>
    </w:pPr>
  </w:style>
  <w:style w:type="paragraph" w:styleId="24">
    <w:name w:val="Body Text 2"/>
    <w:basedOn w:val="a"/>
    <w:link w:val="25"/>
    <w:rsid w:val="001879E0"/>
    <w:pPr>
      <w:spacing w:line="480" w:lineRule="auto"/>
      <w:ind w:firstLine="0"/>
      <w:jc w:val="left"/>
    </w:pPr>
    <w:rPr>
      <w:rFonts w:ascii="Times New Roman" w:eastAsia="Times New Roman" w:hAnsi="Times New Roman" w:cs="Times New Roman"/>
      <w:szCs w:val="24"/>
      <w:lang w:eastAsia="ru-RU"/>
    </w:rPr>
  </w:style>
  <w:style w:type="character" w:customStyle="1" w:styleId="25">
    <w:name w:val="Основной текст 2 Знак"/>
    <w:basedOn w:val="a0"/>
    <w:link w:val="24"/>
    <w:rsid w:val="001879E0"/>
    <w:rPr>
      <w:rFonts w:ascii="Times New Roman" w:eastAsia="Times New Roman" w:hAnsi="Times New Roman" w:cs="Times New Roman"/>
      <w:sz w:val="24"/>
      <w:szCs w:val="24"/>
      <w:lang w:eastAsia="ru-RU"/>
    </w:rPr>
  </w:style>
  <w:style w:type="paragraph" w:styleId="aff4">
    <w:name w:val="Document Map"/>
    <w:basedOn w:val="a"/>
    <w:link w:val="aff5"/>
    <w:rsid w:val="001879E0"/>
    <w:pPr>
      <w:shd w:val="clear" w:color="auto" w:fill="000080"/>
      <w:spacing w:after="0" w:line="240" w:lineRule="auto"/>
      <w:ind w:firstLine="0"/>
      <w:jc w:val="left"/>
    </w:pPr>
    <w:rPr>
      <w:rFonts w:ascii="Tahoma" w:eastAsia="Times New Roman" w:hAnsi="Tahoma" w:cs="Tahoma"/>
      <w:sz w:val="20"/>
      <w:szCs w:val="20"/>
      <w:lang w:eastAsia="ru-RU"/>
    </w:rPr>
  </w:style>
  <w:style w:type="character" w:customStyle="1" w:styleId="aff5">
    <w:name w:val="Схема документа Знак"/>
    <w:basedOn w:val="a0"/>
    <w:link w:val="aff4"/>
    <w:rsid w:val="001879E0"/>
    <w:rPr>
      <w:rFonts w:ascii="Tahoma" w:eastAsia="Times New Roman" w:hAnsi="Tahoma" w:cs="Tahoma"/>
      <w:sz w:val="20"/>
      <w:szCs w:val="20"/>
      <w:shd w:val="clear" w:color="auto" w:fill="000080"/>
      <w:lang w:eastAsia="ru-RU"/>
    </w:rPr>
  </w:style>
  <w:style w:type="character" w:styleId="aff6">
    <w:name w:val="Emphasis"/>
    <w:uiPriority w:val="20"/>
    <w:qFormat/>
    <w:rsid w:val="001879E0"/>
    <w:rPr>
      <w:i/>
      <w:iCs/>
    </w:rPr>
  </w:style>
  <w:style w:type="paragraph" w:customStyle="1" w:styleId="Arial">
    <w:name w:val="Стиль Основной текст с отступом + Arial"/>
    <w:basedOn w:val="aff"/>
    <w:link w:val="Arial0"/>
    <w:rsid w:val="001879E0"/>
    <w:pPr>
      <w:spacing w:after="0"/>
      <w:ind w:left="0" w:firstLine="720"/>
    </w:pPr>
    <w:rPr>
      <w:rFonts w:ascii="Arial" w:eastAsia="Times New Roman" w:hAnsi="Arial" w:cs="Times New Roman"/>
      <w:szCs w:val="24"/>
      <w:lang w:eastAsia="ru-RU"/>
    </w:rPr>
  </w:style>
  <w:style w:type="character" w:customStyle="1" w:styleId="Arial0">
    <w:name w:val="Стиль Основной текст с отступом + Arial Знак"/>
    <w:link w:val="Arial"/>
    <w:rsid w:val="001879E0"/>
    <w:rPr>
      <w:rFonts w:ascii="Arial" w:eastAsia="Times New Roman" w:hAnsi="Arial" w:cs="Times New Roman"/>
      <w:sz w:val="24"/>
      <w:szCs w:val="24"/>
      <w:lang w:eastAsia="ru-RU"/>
    </w:rPr>
  </w:style>
  <w:style w:type="paragraph" w:customStyle="1" w:styleId="121">
    <w:name w:val="Стиль Основной текст с отступом + Первая строка:  121 см Перед:  ..."/>
    <w:basedOn w:val="aff"/>
    <w:rsid w:val="001879E0"/>
    <w:pPr>
      <w:spacing w:before="120" w:after="0" w:line="312" w:lineRule="auto"/>
      <w:ind w:left="0" w:firstLine="684"/>
    </w:pPr>
    <w:rPr>
      <w:rFonts w:ascii="Times New Roman" w:eastAsia="Times New Roman" w:hAnsi="Times New Roman" w:cs="Times New Roman"/>
      <w:szCs w:val="20"/>
      <w:lang w:eastAsia="ru-RU"/>
    </w:rPr>
  </w:style>
  <w:style w:type="paragraph" w:customStyle="1" w:styleId="Arial121">
    <w:name w:val="Стиль Основной текст с отступом + Arial Первая строка:  121 см П..."/>
    <w:basedOn w:val="aff"/>
    <w:rsid w:val="001879E0"/>
    <w:pPr>
      <w:spacing w:before="120" w:after="0" w:line="312" w:lineRule="auto"/>
      <w:ind w:left="0" w:firstLine="684"/>
    </w:pPr>
    <w:rPr>
      <w:rFonts w:ascii="Arial" w:eastAsia="Times New Roman" w:hAnsi="Arial" w:cs="Times New Roman"/>
      <w:szCs w:val="20"/>
      <w:lang w:eastAsia="ru-RU"/>
    </w:rPr>
  </w:style>
  <w:style w:type="character" w:styleId="aff7">
    <w:name w:val="page number"/>
    <w:basedOn w:val="a0"/>
    <w:rsid w:val="001879E0"/>
  </w:style>
  <w:style w:type="table" w:styleId="-4">
    <w:name w:val="Table List 4"/>
    <w:basedOn w:val="a1"/>
    <w:rsid w:val="001879E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HTML">
    <w:name w:val="HTML Preformatted"/>
    <w:basedOn w:val="a"/>
    <w:link w:val="HTML0"/>
    <w:rsid w:val="00187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879E0"/>
    <w:rPr>
      <w:rFonts w:ascii="Courier New" w:eastAsia="Times New Roman" w:hAnsi="Courier New" w:cs="Courier New"/>
      <w:sz w:val="20"/>
      <w:szCs w:val="20"/>
      <w:lang w:eastAsia="ru-RU"/>
    </w:rPr>
  </w:style>
  <w:style w:type="character" w:customStyle="1" w:styleId="text">
    <w:name w:val="text"/>
    <w:basedOn w:val="a0"/>
    <w:rsid w:val="001879E0"/>
  </w:style>
  <w:style w:type="character" w:customStyle="1" w:styleId="title0">
    <w:name w:val="title0"/>
    <w:basedOn w:val="a0"/>
    <w:rsid w:val="001879E0"/>
  </w:style>
  <w:style w:type="character" w:customStyle="1" w:styleId="title1">
    <w:name w:val="title1"/>
    <w:basedOn w:val="a0"/>
    <w:rsid w:val="001879E0"/>
  </w:style>
  <w:style w:type="character" w:customStyle="1" w:styleId="newsdate1">
    <w:name w:val="newsdate1"/>
    <w:rsid w:val="001879E0"/>
    <w:rPr>
      <w:b w:val="0"/>
      <w:bCs w:val="0"/>
      <w:sz w:val="18"/>
      <w:szCs w:val="18"/>
    </w:rPr>
  </w:style>
  <w:style w:type="character" w:customStyle="1" w:styleId="newstitle">
    <w:name w:val="newstitle"/>
    <w:basedOn w:val="a0"/>
    <w:rsid w:val="001879E0"/>
  </w:style>
  <w:style w:type="paragraph" w:customStyle="1" w:styleId="body">
    <w:name w:val="body"/>
    <w:basedOn w:val="a"/>
    <w:rsid w:val="001879E0"/>
    <w:pPr>
      <w:spacing w:before="100" w:beforeAutospacing="1" w:after="100" w:afterAutospacing="1" w:line="240" w:lineRule="auto"/>
      <w:ind w:left="125" w:right="125" w:firstLine="0"/>
      <w:jc w:val="left"/>
    </w:pPr>
    <w:rPr>
      <w:rFonts w:ascii="Arial" w:eastAsia="Times New Roman" w:hAnsi="Arial" w:cs="Arial"/>
      <w:sz w:val="18"/>
      <w:szCs w:val="18"/>
      <w:lang w:eastAsia="ru-RU"/>
    </w:rPr>
  </w:style>
  <w:style w:type="character" w:customStyle="1" w:styleId="person">
    <w:name w:val="person"/>
    <w:basedOn w:val="a0"/>
    <w:rsid w:val="001879E0"/>
  </w:style>
  <w:style w:type="paragraph" w:customStyle="1" w:styleId="ap1">
    <w:name w:val="ap1"/>
    <w:basedOn w:val="a"/>
    <w:rsid w:val="001879E0"/>
    <w:pPr>
      <w:spacing w:after="0" w:line="240" w:lineRule="atLeast"/>
      <w:ind w:left="135" w:right="135" w:firstLine="0"/>
      <w:jc w:val="left"/>
    </w:pPr>
    <w:rPr>
      <w:rFonts w:ascii="Times New Roman" w:eastAsia="Times New Roman" w:hAnsi="Times New Roman" w:cs="Times New Roman"/>
      <w:color w:val="1D1C1C"/>
      <w:szCs w:val="24"/>
      <w:lang w:eastAsia="ru-RU"/>
    </w:rPr>
  </w:style>
  <w:style w:type="character" w:styleId="aff8">
    <w:name w:val="annotation reference"/>
    <w:semiHidden/>
    <w:rsid w:val="001879E0"/>
    <w:rPr>
      <w:sz w:val="16"/>
      <w:szCs w:val="16"/>
    </w:rPr>
  </w:style>
  <w:style w:type="paragraph" w:styleId="aff9">
    <w:name w:val="annotation text"/>
    <w:basedOn w:val="a"/>
    <w:link w:val="affa"/>
    <w:semiHidden/>
    <w:rsid w:val="001879E0"/>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fa">
    <w:name w:val="Текст примечания Знак"/>
    <w:basedOn w:val="a0"/>
    <w:link w:val="aff9"/>
    <w:semiHidden/>
    <w:rsid w:val="001879E0"/>
    <w:rPr>
      <w:rFonts w:ascii="Times New Roman" w:eastAsia="Times New Roman" w:hAnsi="Times New Roman" w:cs="Times New Roman"/>
      <w:sz w:val="20"/>
      <w:szCs w:val="20"/>
      <w:lang w:eastAsia="ru-RU"/>
    </w:rPr>
  </w:style>
  <w:style w:type="paragraph" w:styleId="affb">
    <w:name w:val="annotation subject"/>
    <w:basedOn w:val="aff9"/>
    <w:next w:val="aff9"/>
    <w:link w:val="affc"/>
    <w:semiHidden/>
    <w:rsid w:val="001879E0"/>
    <w:rPr>
      <w:b/>
      <w:bCs/>
    </w:rPr>
  </w:style>
  <w:style w:type="character" w:customStyle="1" w:styleId="affc">
    <w:name w:val="Тема примечания Знак"/>
    <w:basedOn w:val="affa"/>
    <w:link w:val="affb"/>
    <w:semiHidden/>
    <w:rsid w:val="001879E0"/>
    <w:rPr>
      <w:rFonts w:ascii="Times New Roman" w:eastAsia="Times New Roman" w:hAnsi="Times New Roman" w:cs="Times New Roman"/>
      <w:b/>
      <w:bCs/>
      <w:sz w:val="20"/>
      <w:szCs w:val="20"/>
      <w:lang w:eastAsia="ru-RU"/>
    </w:rPr>
  </w:style>
  <w:style w:type="character" w:customStyle="1" w:styleId="affd">
    <w:name w:val="Обычный отступ Знак"/>
    <w:link w:val="affe"/>
    <w:rsid w:val="001879E0"/>
    <w:rPr>
      <w:sz w:val="24"/>
      <w:szCs w:val="24"/>
      <w:u w:val="single"/>
      <w:lang w:eastAsia="ru-RU"/>
    </w:rPr>
  </w:style>
  <w:style w:type="paragraph" w:styleId="16">
    <w:name w:val="index 1"/>
    <w:basedOn w:val="a"/>
    <w:next w:val="a"/>
    <w:autoRedefine/>
    <w:semiHidden/>
    <w:rsid w:val="001879E0"/>
    <w:pPr>
      <w:spacing w:after="0" w:line="240" w:lineRule="auto"/>
      <w:ind w:left="240" w:hanging="240"/>
      <w:jc w:val="left"/>
    </w:pPr>
    <w:rPr>
      <w:rFonts w:ascii="Times New Roman" w:eastAsia="Times New Roman" w:hAnsi="Times New Roman" w:cs="Times New Roman"/>
      <w:szCs w:val="24"/>
      <w:lang w:eastAsia="ru-RU"/>
    </w:rPr>
  </w:style>
  <w:style w:type="paragraph" w:customStyle="1" w:styleId="afff">
    <w:name w:val="Раздел"/>
    <w:basedOn w:val="2"/>
    <w:next w:val="ac"/>
    <w:qFormat/>
    <w:rsid w:val="001879E0"/>
    <w:pPr>
      <w:keepLines w:val="0"/>
      <w:spacing w:before="120" w:after="120" w:line="288" w:lineRule="auto"/>
      <w:ind w:firstLine="0"/>
    </w:pPr>
    <w:rPr>
      <w:rFonts w:ascii="Tahoma" w:eastAsia="Times New Roman" w:hAnsi="Tahoma" w:cs="Times New Roman"/>
      <w:b/>
      <w:iCs/>
      <w:color w:val="auto"/>
      <w:szCs w:val="24"/>
      <w:lang w:eastAsia="ru-RU"/>
    </w:rPr>
  </w:style>
  <w:style w:type="paragraph" w:customStyle="1" w:styleId="ap">
    <w:name w:val="ap"/>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main">
    <w:name w:val="main"/>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book">
    <w:name w:val="book"/>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skypetbinnertext">
    <w:name w:val="skype_tb_innertext"/>
    <w:basedOn w:val="a0"/>
    <w:rsid w:val="001879E0"/>
  </w:style>
  <w:style w:type="character" w:customStyle="1" w:styleId="read">
    <w:name w:val="read"/>
    <w:basedOn w:val="a0"/>
    <w:rsid w:val="001879E0"/>
  </w:style>
  <w:style w:type="character" w:customStyle="1" w:styleId="61">
    <w:name w:val="Знак Знак6"/>
    <w:semiHidden/>
    <w:rsid w:val="001879E0"/>
    <w:rPr>
      <w:rFonts w:ascii="Cambria" w:eastAsia="Times New Roman" w:hAnsi="Cambria" w:cs="Times New Roman"/>
      <w:b/>
      <w:bCs/>
      <w:sz w:val="26"/>
      <w:szCs w:val="26"/>
    </w:rPr>
  </w:style>
  <w:style w:type="character" w:customStyle="1" w:styleId="aff3">
    <w:name w:val="Обычный (веб) Знак"/>
    <w:link w:val="aff2"/>
    <w:uiPriority w:val="99"/>
    <w:rsid w:val="001879E0"/>
    <w:rPr>
      <w:rFonts w:ascii="Times New Roman" w:eastAsia="Times New Roman" w:hAnsi="Times New Roman" w:cs="Times New Roman"/>
      <w:color w:val="000000"/>
      <w:sz w:val="24"/>
      <w:szCs w:val="24"/>
      <w:lang w:eastAsia="ru-RU"/>
    </w:rPr>
  </w:style>
  <w:style w:type="character" w:customStyle="1" w:styleId="newshd1">
    <w:name w:val="newshd1"/>
    <w:rsid w:val="001879E0"/>
    <w:rPr>
      <w:rFonts w:ascii="Tahoma" w:hAnsi="Tahoma" w:cs="Tahoma" w:hint="default"/>
      <w:b/>
      <w:bCs/>
      <w:strike w:val="0"/>
      <w:dstrike w:val="0"/>
      <w:sz w:val="18"/>
      <w:szCs w:val="18"/>
      <w:u w:val="none"/>
      <w:effect w:val="none"/>
    </w:rPr>
  </w:style>
  <w:style w:type="character" w:customStyle="1" w:styleId="newstext">
    <w:name w:val="newstext"/>
    <w:basedOn w:val="a0"/>
    <w:rsid w:val="001879E0"/>
  </w:style>
  <w:style w:type="paragraph" w:customStyle="1" w:styleId="h2">
    <w:name w:val="h2"/>
    <w:basedOn w:val="a"/>
    <w:rsid w:val="001879E0"/>
    <w:pPr>
      <w:spacing w:before="100" w:beforeAutospacing="1" w:after="100" w:afterAutospacing="1" w:line="240" w:lineRule="auto"/>
      <w:ind w:firstLine="0"/>
      <w:jc w:val="left"/>
    </w:pPr>
    <w:rPr>
      <w:rFonts w:ascii="Times New Roman" w:eastAsia="Times New Roman" w:hAnsi="Times New Roman" w:cs="Times New Roman"/>
      <w:b/>
      <w:bCs/>
      <w:color w:val="666666"/>
      <w:sz w:val="26"/>
      <w:szCs w:val="26"/>
      <w:lang w:eastAsia="ru-RU"/>
    </w:rPr>
  </w:style>
  <w:style w:type="paragraph" w:styleId="afff0">
    <w:name w:val="endnote text"/>
    <w:basedOn w:val="a"/>
    <w:link w:val="afff1"/>
    <w:uiPriority w:val="99"/>
    <w:unhideWhenUsed/>
    <w:rsid w:val="001879E0"/>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afff1">
    <w:name w:val="Текст концевой сноски Знак"/>
    <w:basedOn w:val="a0"/>
    <w:link w:val="afff0"/>
    <w:uiPriority w:val="99"/>
    <w:rsid w:val="001879E0"/>
    <w:rPr>
      <w:rFonts w:ascii="Times New Roman" w:eastAsia="Times New Roman" w:hAnsi="Times New Roman" w:cs="Times New Roman"/>
      <w:sz w:val="20"/>
      <w:szCs w:val="20"/>
      <w:lang w:eastAsia="ru-RU"/>
    </w:rPr>
  </w:style>
  <w:style w:type="character" w:styleId="afff2">
    <w:name w:val="endnote reference"/>
    <w:uiPriority w:val="99"/>
    <w:unhideWhenUsed/>
    <w:rsid w:val="001879E0"/>
    <w:rPr>
      <w:vertAlign w:val="superscript"/>
    </w:rPr>
  </w:style>
  <w:style w:type="character" w:customStyle="1" w:styleId="310">
    <w:name w:val="Стиль3 Знак1"/>
    <w:link w:val="34"/>
    <w:rsid w:val="001879E0"/>
    <w:rPr>
      <w:rFonts w:ascii="Times New Roman" w:eastAsia="Times New Roman" w:hAnsi="Times New Roman" w:cs="Times New Roman"/>
      <w:sz w:val="24"/>
      <w:szCs w:val="24"/>
      <w:lang w:eastAsia="ru-RU"/>
    </w:rPr>
  </w:style>
  <w:style w:type="paragraph" w:customStyle="1" w:styleId="y">
    <w:name w:val="y"/>
    <w:basedOn w:val="a"/>
    <w:rsid w:val="001879E0"/>
    <w:pPr>
      <w:spacing w:before="150" w:after="100" w:afterAutospacing="1"/>
      <w:ind w:left="150" w:right="150" w:firstLine="0"/>
      <w:jc w:val="left"/>
    </w:pPr>
    <w:rPr>
      <w:rFonts w:ascii="Arial" w:eastAsia="Times New Roman" w:hAnsi="Arial" w:cs="Arial"/>
      <w:color w:val="433B21"/>
      <w:sz w:val="22"/>
      <w:lang w:eastAsia="ru-RU"/>
    </w:rPr>
  </w:style>
  <w:style w:type="paragraph" w:customStyle="1" w:styleId="book0">
    <w:name w:val="”book”"/>
    <w:basedOn w:val="a"/>
    <w:rsid w:val="001879E0"/>
    <w:pPr>
      <w:spacing w:after="0" w:line="240" w:lineRule="auto"/>
      <w:ind w:firstLine="0"/>
      <w:jc w:val="left"/>
    </w:pPr>
    <w:rPr>
      <w:rFonts w:ascii="Arial" w:eastAsia="Times New Roman" w:hAnsi="Arial" w:cs="Arial"/>
      <w:color w:val="000000"/>
      <w:sz w:val="20"/>
      <w:szCs w:val="20"/>
      <w:lang w:eastAsia="ru-RU"/>
    </w:rPr>
  </w:style>
  <w:style w:type="character" w:customStyle="1" w:styleId="17">
    <w:name w:val="Дата1"/>
    <w:basedOn w:val="a0"/>
    <w:rsid w:val="001879E0"/>
  </w:style>
  <w:style w:type="character" w:customStyle="1" w:styleId="gr1">
    <w:name w:val="gr1"/>
    <w:rsid w:val="001879E0"/>
    <w:rPr>
      <w:color w:val="666666"/>
    </w:rPr>
  </w:style>
  <w:style w:type="character" w:customStyle="1" w:styleId="red1">
    <w:name w:val="red1"/>
    <w:rsid w:val="001879E0"/>
    <w:rPr>
      <w:color w:val="E21207"/>
    </w:rPr>
  </w:style>
  <w:style w:type="paragraph" w:customStyle="1" w:styleId="afff3">
    <w:name w:val="заглавие таблицы"/>
    <w:rsid w:val="001879E0"/>
    <w:pPr>
      <w:spacing w:before="120" w:after="0" w:line="240" w:lineRule="auto"/>
      <w:jc w:val="center"/>
    </w:pPr>
    <w:rPr>
      <w:rFonts w:ascii="Times New Roman" w:eastAsia="Times New Roman" w:hAnsi="Times New Roman" w:cs="Times New Roman"/>
      <w:b/>
      <w:bCs/>
      <w:i/>
      <w:iCs/>
      <w:sz w:val="20"/>
      <w:szCs w:val="20"/>
      <w:lang w:eastAsia="ru-RU"/>
    </w:rPr>
  </w:style>
  <w:style w:type="character" w:customStyle="1" w:styleId="35">
    <w:name w:val="Стиль3 Знак"/>
    <w:rsid w:val="001879E0"/>
    <w:rPr>
      <w:sz w:val="24"/>
      <w:szCs w:val="24"/>
      <w:lang w:val="ru-RU" w:eastAsia="ru-RU" w:bidi="ar-SA"/>
    </w:rPr>
  </w:style>
  <w:style w:type="paragraph" w:styleId="44">
    <w:name w:val="toc 4"/>
    <w:basedOn w:val="a"/>
    <w:next w:val="a"/>
    <w:autoRedefine/>
    <w:uiPriority w:val="39"/>
    <w:rsid w:val="001879E0"/>
    <w:pPr>
      <w:spacing w:after="0" w:line="240" w:lineRule="auto"/>
      <w:ind w:left="720" w:firstLine="0"/>
      <w:jc w:val="left"/>
    </w:pPr>
    <w:rPr>
      <w:rFonts w:ascii="Times New Roman" w:eastAsia="Times New Roman" w:hAnsi="Times New Roman" w:cs="Times New Roman"/>
      <w:szCs w:val="24"/>
      <w:lang w:eastAsia="ru-RU"/>
    </w:rPr>
  </w:style>
  <w:style w:type="character" w:customStyle="1" w:styleId="18">
    <w:name w:val="Основной текст Знак1"/>
    <w:aliases w:val="Основной текст Знак Знак"/>
    <w:rsid w:val="001879E0"/>
    <w:rPr>
      <w:sz w:val="24"/>
      <w:szCs w:val="24"/>
      <w:lang w:val="ru-RU" w:eastAsia="ru-RU" w:bidi="ar-SA"/>
    </w:rPr>
  </w:style>
  <w:style w:type="paragraph" w:styleId="affe">
    <w:name w:val="Normal Indent"/>
    <w:basedOn w:val="a"/>
    <w:link w:val="affd"/>
    <w:rsid w:val="001879E0"/>
    <w:pPr>
      <w:spacing w:after="0" w:line="240" w:lineRule="auto"/>
      <w:ind w:left="708" w:firstLine="0"/>
      <w:jc w:val="left"/>
    </w:pPr>
    <w:rPr>
      <w:rFonts w:asciiTheme="minorHAnsi" w:hAnsiTheme="minorHAnsi"/>
      <w:szCs w:val="24"/>
      <w:u w:val="single"/>
      <w:lang w:eastAsia="ru-RU"/>
    </w:rPr>
  </w:style>
  <w:style w:type="paragraph" w:customStyle="1" w:styleId="51">
    <w:name w:val="Обычный (веб)5"/>
    <w:basedOn w:val="a"/>
    <w:rsid w:val="001879E0"/>
    <w:pPr>
      <w:spacing w:before="100" w:beforeAutospacing="1" w:after="100" w:afterAutospacing="1" w:line="240" w:lineRule="auto"/>
      <w:ind w:right="225" w:firstLine="0"/>
      <w:jc w:val="left"/>
    </w:pPr>
    <w:rPr>
      <w:rFonts w:ascii="Times New Roman" w:eastAsia="Times New Roman" w:hAnsi="Times New Roman" w:cs="Times New Roman"/>
      <w:szCs w:val="24"/>
      <w:lang w:eastAsia="ru-RU"/>
    </w:rPr>
  </w:style>
  <w:style w:type="paragraph" w:styleId="52">
    <w:name w:val="toc 5"/>
    <w:basedOn w:val="a"/>
    <w:next w:val="a"/>
    <w:autoRedefine/>
    <w:uiPriority w:val="39"/>
    <w:rsid w:val="001879E0"/>
    <w:pPr>
      <w:spacing w:after="0" w:line="240" w:lineRule="auto"/>
      <w:ind w:left="960" w:firstLine="0"/>
      <w:jc w:val="left"/>
    </w:pPr>
    <w:rPr>
      <w:rFonts w:ascii="Times New Roman" w:eastAsia="Times New Roman" w:hAnsi="Times New Roman" w:cs="Times New Roman"/>
      <w:szCs w:val="24"/>
      <w:lang w:eastAsia="ru-RU"/>
    </w:rPr>
  </w:style>
  <w:style w:type="character" w:customStyle="1" w:styleId="19">
    <w:name w:val="Гиперссылка1"/>
    <w:rsid w:val="001879E0"/>
    <w:rPr>
      <w:strike w:val="0"/>
      <w:dstrike w:val="0"/>
      <w:color w:val="64ADD1"/>
      <w:u w:val="none"/>
      <w:effect w:val="none"/>
    </w:rPr>
  </w:style>
  <w:style w:type="paragraph" w:customStyle="1" w:styleId="newstext0">
    <w:name w:val="news_text"/>
    <w:basedOn w:val="a"/>
    <w:rsid w:val="001879E0"/>
    <w:pPr>
      <w:spacing w:after="240" w:line="240" w:lineRule="auto"/>
      <w:ind w:right="240" w:firstLine="0"/>
      <w:jc w:val="left"/>
    </w:pPr>
    <w:rPr>
      <w:rFonts w:ascii="Arial" w:eastAsia="Times New Roman" w:hAnsi="Arial" w:cs="Arial"/>
      <w:color w:val="FFFFFF"/>
      <w:spacing w:val="15"/>
      <w:sz w:val="20"/>
      <w:szCs w:val="20"/>
      <w:lang w:eastAsia="ru-RU"/>
    </w:rPr>
  </w:style>
  <w:style w:type="character" w:customStyle="1" w:styleId="content">
    <w:name w:val="content"/>
    <w:basedOn w:val="a0"/>
    <w:rsid w:val="001879E0"/>
  </w:style>
  <w:style w:type="character" w:customStyle="1" w:styleId="110">
    <w:name w:val="стиль11"/>
    <w:rsid w:val="001879E0"/>
    <w:rPr>
      <w:b/>
      <w:bCs/>
      <w:sz w:val="24"/>
      <w:szCs w:val="24"/>
    </w:rPr>
  </w:style>
  <w:style w:type="paragraph" w:customStyle="1" w:styleId="afff4">
    <w:name w:val="источники информации"/>
    <w:basedOn w:val="afff3"/>
    <w:autoRedefine/>
    <w:rsid w:val="001879E0"/>
    <w:pPr>
      <w:spacing w:after="120" w:line="360" w:lineRule="auto"/>
    </w:pPr>
    <w:rPr>
      <w:b w:val="0"/>
      <w:i w:val="0"/>
    </w:rPr>
  </w:style>
  <w:style w:type="paragraph" w:customStyle="1" w:styleId="afff5">
    <w:name w:val="Очистить формат"/>
    <w:basedOn w:val="3"/>
    <w:rsid w:val="001879E0"/>
    <w:pPr>
      <w:keepLines w:val="0"/>
      <w:spacing w:before="0"/>
      <w:ind w:firstLine="720"/>
      <w:jc w:val="left"/>
    </w:pPr>
    <w:rPr>
      <w:rFonts w:ascii="Cambria" w:eastAsia="Times New Roman" w:hAnsi="Cambria" w:cs="Times New Roman"/>
      <w:b/>
      <w:bCs/>
      <w:color w:val="0000FF"/>
      <w:szCs w:val="26"/>
      <w:lang w:eastAsia="ru-RU"/>
    </w:rPr>
  </w:style>
  <w:style w:type="paragraph" w:styleId="36">
    <w:name w:val="Body Text 3"/>
    <w:basedOn w:val="a"/>
    <w:link w:val="37"/>
    <w:rsid w:val="001879E0"/>
    <w:pPr>
      <w:spacing w:line="240" w:lineRule="auto"/>
      <w:ind w:firstLine="0"/>
      <w:jc w:val="left"/>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1879E0"/>
    <w:rPr>
      <w:rFonts w:ascii="Times New Roman" w:eastAsia="Times New Roman" w:hAnsi="Times New Roman" w:cs="Times New Roman"/>
      <w:sz w:val="16"/>
      <w:szCs w:val="16"/>
      <w:lang w:eastAsia="ru-RU"/>
    </w:rPr>
  </w:style>
  <w:style w:type="numbering" w:styleId="1ai">
    <w:name w:val="Outline List 1"/>
    <w:basedOn w:val="a2"/>
    <w:rsid w:val="001879E0"/>
    <w:pPr>
      <w:numPr>
        <w:numId w:val="6"/>
      </w:numPr>
    </w:pPr>
  </w:style>
  <w:style w:type="paragraph" w:styleId="62">
    <w:name w:val="toc 6"/>
    <w:basedOn w:val="a"/>
    <w:next w:val="a"/>
    <w:autoRedefine/>
    <w:uiPriority w:val="39"/>
    <w:rsid w:val="001879E0"/>
    <w:pPr>
      <w:spacing w:after="0" w:line="240" w:lineRule="auto"/>
      <w:ind w:left="1200" w:firstLine="0"/>
      <w:jc w:val="left"/>
    </w:pPr>
    <w:rPr>
      <w:rFonts w:ascii="Times New Roman" w:eastAsia="Times New Roman" w:hAnsi="Times New Roman" w:cs="Times New Roman"/>
      <w:szCs w:val="24"/>
      <w:lang w:eastAsia="ru-RU"/>
    </w:rPr>
  </w:style>
  <w:style w:type="paragraph" w:styleId="71">
    <w:name w:val="toc 7"/>
    <w:basedOn w:val="a"/>
    <w:next w:val="a"/>
    <w:autoRedefine/>
    <w:uiPriority w:val="39"/>
    <w:rsid w:val="001879E0"/>
    <w:pPr>
      <w:spacing w:after="0" w:line="240" w:lineRule="auto"/>
      <w:ind w:left="1440" w:firstLine="0"/>
      <w:jc w:val="left"/>
    </w:pPr>
    <w:rPr>
      <w:rFonts w:ascii="Times New Roman" w:eastAsia="Times New Roman" w:hAnsi="Times New Roman" w:cs="Times New Roman"/>
      <w:szCs w:val="24"/>
      <w:lang w:eastAsia="ru-RU"/>
    </w:rPr>
  </w:style>
  <w:style w:type="paragraph" w:styleId="81">
    <w:name w:val="toc 8"/>
    <w:basedOn w:val="a"/>
    <w:next w:val="a"/>
    <w:autoRedefine/>
    <w:uiPriority w:val="39"/>
    <w:rsid w:val="001879E0"/>
    <w:pPr>
      <w:spacing w:after="0" w:line="240" w:lineRule="auto"/>
      <w:ind w:left="1680" w:firstLine="0"/>
      <w:jc w:val="left"/>
    </w:pPr>
    <w:rPr>
      <w:rFonts w:ascii="Times New Roman" w:eastAsia="Times New Roman" w:hAnsi="Times New Roman" w:cs="Times New Roman"/>
      <w:szCs w:val="24"/>
      <w:lang w:eastAsia="ru-RU"/>
    </w:rPr>
  </w:style>
  <w:style w:type="paragraph" w:styleId="91">
    <w:name w:val="toc 9"/>
    <w:basedOn w:val="a"/>
    <w:next w:val="a"/>
    <w:autoRedefine/>
    <w:uiPriority w:val="39"/>
    <w:rsid w:val="001879E0"/>
    <w:pPr>
      <w:spacing w:after="0" w:line="240" w:lineRule="auto"/>
      <w:ind w:left="1920" w:firstLine="0"/>
      <w:jc w:val="left"/>
    </w:pPr>
    <w:rPr>
      <w:rFonts w:ascii="Times New Roman" w:eastAsia="Times New Roman" w:hAnsi="Times New Roman" w:cs="Times New Roman"/>
      <w:szCs w:val="24"/>
      <w:lang w:eastAsia="ru-RU"/>
    </w:rPr>
  </w:style>
  <w:style w:type="paragraph" w:styleId="afff6">
    <w:name w:val="Salutation"/>
    <w:basedOn w:val="a"/>
    <w:next w:val="a"/>
    <w:link w:val="afff7"/>
    <w:rsid w:val="001879E0"/>
    <w:pPr>
      <w:spacing w:after="0" w:line="240" w:lineRule="auto"/>
      <w:ind w:firstLine="0"/>
      <w:jc w:val="left"/>
    </w:pPr>
    <w:rPr>
      <w:rFonts w:ascii="Times New Roman" w:eastAsia="Times New Roman" w:hAnsi="Times New Roman" w:cs="Times New Roman"/>
      <w:szCs w:val="24"/>
      <w:lang w:eastAsia="ru-RU"/>
    </w:rPr>
  </w:style>
  <w:style w:type="character" w:customStyle="1" w:styleId="afff7">
    <w:name w:val="Приветствие Знак"/>
    <w:basedOn w:val="a0"/>
    <w:link w:val="afff6"/>
    <w:rsid w:val="001879E0"/>
    <w:rPr>
      <w:rFonts w:ascii="Times New Roman" w:eastAsia="Times New Roman" w:hAnsi="Times New Roman" w:cs="Times New Roman"/>
      <w:sz w:val="24"/>
      <w:szCs w:val="24"/>
      <w:lang w:eastAsia="ru-RU"/>
    </w:rPr>
  </w:style>
  <w:style w:type="character" w:styleId="afff8">
    <w:name w:val="FollowedHyperlink"/>
    <w:uiPriority w:val="99"/>
    <w:unhideWhenUsed/>
    <w:rsid w:val="001879E0"/>
    <w:rPr>
      <w:color w:val="800080"/>
      <w:u w:val="single"/>
    </w:rPr>
  </w:style>
  <w:style w:type="paragraph" w:customStyle="1" w:styleId="font5">
    <w:name w:val="font5"/>
    <w:basedOn w:val="a"/>
    <w:rsid w:val="001879E0"/>
    <w:pPr>
      <w:spacing w:before="100" w:beforeAutospacing="1" w:after="100" w:afterAutospacing="1" w:line="240" w:lineRule="auto"/>
      <w:ind w:firstLine="0"/>
      <w:jc w:val="left"/>
    </w:pPr>
    <w:rPr>
      <w:rFonts w:eastAsia="Times New Roman" w:cs="Times New Roman"/>
      <w:b/>
      <w:bCs/>
      <w:color w:val="000000"/>
      <w:sz w:val="20"/>
      <w:szCs w:val="20"/>
      <w:lang w:eastAsia="ru-RU"/>
    </w:rPr>
  </w:style>
  <w:style w:type="paragraph" w:customStyle="1" w:styleId="font6">
    <w:name w:val="font6"/>
    <w:basedOn w:val="a"/>
    <w:rsid w:val="001879E0"/>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b/>
      <w:bCs/>
      <w:sz w:val="20"/>
      <w:szCs w:val="20"/>
      <w:lang w:eastAsia="ru-RU"/>
    </w:rPr>
  </w:style>
  <w:style w:type="paragraph" w:customStyle="1" w:styleId="xl66">
    <w:name w:val="xl66"/>
    <w:basedOn w:val="a"/>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67">
    <w:name w:val="xl67"/>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68">
    <w:name w:val="xl68"/>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69">
    <w:name w:val="xl69"/>
    <w:basedOn w:val="a"/>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70">
    <w:name w:val="xl70"/>
    <w:basedOn w:val="a"/>
    <w:rsid w:val="001879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1">
    <w:name w:val="xl71"/>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2">
    <w:name w:val="xl72"/>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paragraph" w:customStyle="1" w:styleId="xl73">
    <w:name w:val="xl73"/>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4">
    <w:name w:val="xl74"/>
    <w:basedOn w:val="a"/>
    <w:rsid w:val="001879E0"/>
    <w:pPr>
      <w:pBdr>
        <w:left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5">
    <w:name w:val="xl75"/>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76">
    <w:name w:val="xl76"/>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7">
    <w:name w:val="xl77"/>
    <w:basedOn w:val="a"/>
    <w:rsid w:val="001879E0"/>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8">
    <w:name w:val="xl78"/>
    <w:basedOn w:val="a"/>
    <w:rsid w:val="001879E0"/>
    <w:pPr>
      <w:pBdr>
        <w:top w:val="single" w:sz="4" w:space="0" w:color="000000"/>
        <w:bottom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79">
    <w:name w:val="xl79"/>
    <w:basedOn w:val="a"/>
    <w:rsid w:val="001879E0"/>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w:eastAsia="Times New Roman" w:hAnsi="Times New Roman" w:cs="Times New Roman"/>
      <w:i/>
      <w:iCs/>
      <w:sz w:val="20"/>
      <w:szCs w:val="20"/>
      <w:lang w:eastAsia="ru-RU"/>
    </w:rPr>
  </w:style>
  <w:style w:type="paragraph" w:customStyle="1" w:styleId="xl80">
    <w:name w:val="xl80"/>
    <w:basedOn w:val="a"/>
    <w:rsid w:val="001879E0"/>
    <w:pPr>
      <w:pBdr>
        <w:left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81">
    <w:name w:val="xl81"/>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2">
    <w:name w:val="xl82"/>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b/>
      <w:bCs/>
      <w:sz w:val="20"/>
      <w:szCs w:val="20"/>
      <w:lang w:eastAsia="ru-RU"/>
    </w:rPr>
  </w:style>
  <w:style w:type="paragraph" w:customStyle="1" w:styleId="xl83">
    <w:name w:val="xl83"/>
    <w:basedOn w:val="a"/>
    <w:rsid w:val="001879E0"/>
    <w:pPr>
      <w:pBdr>
        <w:left w:val="single" w:sz="4" w:space="0" w:color="000000"/>
        <w:right w:val="single" w:sz="4" w:space="0" w:color="000000"/>
      </w:pBdr>
      <w:spacing w:before="100" w:beforeAutospacing="1" w:after="100" w:afterAutospacing="1" w:line="240" w:lineRule="auto"/>
      <w:ind w:firstLine="0"/>
      <w:jc w:val="left"/>
    </w:pPr>
    <w:rPr>
      <w:rFonts w:ascii="Times New Roman" w:eastAsia="Times New Roman" w:hAnsi="Times New Roman" w:cs="Times New Roman"/>
      <w:sz w:val="20"/>
      <w:szCs w:val="20"/>
      <w:lang w:eastAsia="ru-RU"/>
    </w:rPr>
  </w:style>
  <w:style w:type="paragraph" w:customStyle="1" w:styleId="xl84">
    <w:name w:val="xl84"/>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top"/>
    </w:pPr>
    <w:rPr>
      <w:rFonts w:ascii="Times New Roman" w:eastAsia="Times New Roman" w:hAnsi="Times New Roman" w:cs="Times New Roman"/>
      <w:szCs w:val="24"/>
      <w:lang w:eastAsia="ru-RU"/>
    </w:rPr>
  </w:style>
  <w:style w:type="paragraph" w:customStyle="1" w:styleId="xl85">
    <w:name w:val="xl85"/>
    <w:basedOn w:val="a"/>
    <w:rsid w:val="001879E0"/>
    <w:pPr>
      <w:pBdr>
        <w:top w:val="single" w:sz="4" w:space="0" w:color="000000"/>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86">
    <w:name w:val="xl86"/>
    <w:basedOn w:val="a"/>
    <w:rsid w:val="001879E0"/>
    <w:pPr>
      <w:pBdr>
        <w:left w:val="single" w:sz="4" w:space="0" w:color="000000"/>
        <w:bottom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b/>
      <w:bCs/>
      <w:sz w:val="20"/>
      <w:szCs w:val="20"/>
      <w:lang w:eastAsia="ru-RU"/>
    </w:rPr>
  </w:style>
  <w:style w:type="paragraph" w:customStyle="1" w:styleId="xl87">
    <w:name w:val="xl87"/>
    <w:basedOn w:val="a"/>
    <w:rsid w:val="001879E0"/>
    <w:pPr>
      <w:pBdr>
        <w:left w:val="single" w:sz="4" w:space="0" w:color="000000"/>
        <w:right w:val="single" w:sz="4" w:space="0" w:color="000000"/>
      </w:pBdr>
      <w:spacing w:before="100" w:beforeAutospacing="1" w:after="100" w:afterAutospacing="1" w:line="240" w:lineRule="auto"/>
      <w:ind w:firstLine="0"/>
      <w:jc w:val="right"/>
    </w:pPr>
    <w:rPr>
      <w:rFonts w:ascii="Times New Roman" w:eastAsia="Times New Roman" w:hAnsi="Times New Roman" w:cs="Times New Roman"/>
      <w:sz w:val="20"/>
      <w:szCs w:val="20"/>
      <w:lang w:eastAsia="ru-RU"/>
    </w:rPr>
  </w:style>
  <w:style w:type="character" w:customStyle="1" w:styleId="vynostitle1">
    <w:name w:val="vynostitle1"/>
    <w:rsid w:val="001879E0"/>
    <w:rPr>
      <w:b/>
      <w:bCs/>
    </w:rPr>
  </w:style>
  <w:style w:type="paragraph" w:customStyle="1" w:styleId="CharCharCharCharCharCharCharCharCharCharCharCharCharChar1CharCharCharChar">
    <w:name w:val="Знак Знак Char Char Знак Знак Char Char Знак Знак Char Char Знак Знак Char Char Знак Знак Char Char Знак Знак Char Char Знак Знак Char Char Знак Знак1 Char Char Знак Знак Char Char"/>
    <w:basedOn w:val="a"/>
    <w:rsid w:val="001879E0"/>
    <w:pPr>
      <w:spacing w:after="160" w:line="240" w:lineRule="exact"/>
      <w:ind w:firstLine="0"/>
      <w:jc w:val="left"/>
    </w:pPr>
    <w:rPr>
      <w:rFonts w:ascii="Times New Roman" w:eastAsia="Times New Roman" w:hAnsi="Times New Roman" w:cs="Times New Roman"/>
      <w:sz w:val="20"/>
      <w:szCs w:val="20"/>
      <w:lang w:val="en-GB" w:eastAsia="ru-RU"/>
    </w:rPr>
  </w:style>
  <w:style w:type="paragraph" w:customStyle="1" w:styleId="afff9">
    <w:name w:val="Название диаграммы"/>
    <w:basedOn w:val="afff3"/>
    <w:autoRedefine/>
    <w:rsid w:val="001879E0"/>
    <w:pPr>
      <w:jc w:val="left"/>
    </w:pPr>
  </w:style>
  <w:style w:type="character" w:customStyle="1" w:styleId="apple-style-span">
    <w:name w:val="apple-style-span"/>
    <w:basedOn w:val="a0"/>
    <w:rsid w:val="001879E0"/>
  </w:style>
  <w:style w:type="character" w:customStyle="1" w:styleId="apple-converted-space">
    <w:name w:val="apple-converted-space"/>
    <w:basedOn w:val="a0"/>
    <w:rsid w:val="001879E0"/>
  </w:style>
  <w:style w:type="paragraph" w:customStyle="1" w:styleId="afffa">
    <w:name w:val="Заголовок таблицы"/>
    <w:basedOn w:val="a"/>
    <w:link w:val="afffb"/>
    <w:rsid w:val="001879E0"/>
    <w:pPr>
      <w:spacing w:before="200" w:after="200" w:line="240" w:lineRule="auto"/>
      <w:ind w:firstLine="0"/>
    </w:pPr>
    <w:rPr>
      <w:rFonts w:ascii="Times New Roman" w:eastAsia="Times New Roman" w:hAnsi="Times New Roman" w:cs="Times New Roman"/>
      <w:b/>
      <w:bCs/>
      <w:i/>
      <w:sz w:val="20"/>
      <w:szCs w:val="24"/>
      <w:lang w:eastAsia="ru-RU"/>
    </w:rPr>
  </w:style>
  <w:style w:type="paragraph" w:customStyle="1" w:styleId="26">
    <w:name w:val="Загол2"/>
    <w:basedOn w:val="a"/>
    <w:autoRedefine/>
    <w:rsid w:val="001879E0"/>
    <w:pPr>
      <w:spacing w:line="240" w:lineRule="auto"/>
      <w:ind w:firstLine="0"/>
      <w:outlineLvl w:val="1"/>
    </w:pPr>
    <w:rPr>
      <w:rFonts w:ascii="Tahoma" w:eastAsia="Times New Roman" w:hAnsi="Tahoma" w:cs="Tahoma"/>
      <w:b/>
      <w:iCs/>
      <w:szCs w:val="24"/>
      <w:lang w:eastAsia="ru-RU"/>
    </w:rPr>
  </w:style>
  <w:style w:type="character" w:customStyle="1" w:styleId="afffb">
    <w:name w:val="Заголовок таблицы Знак"/>
    <w:link w:val="afffa"/>
    <w:rsid w:val="001879E0"/>
    <w:rPr>
      <w:rFonts w:ascii="Times New Roman" w:eastAsia="Times New Roman" w:hAnsi="Times New Roman" w:cs="Times New Roman"/>
      <w:b/>
      <w:bCs/>
      <w:i/>
      <w:sz w:val="20"/>
      <w:szCs w:val="24"/>
      <w:lang w:eastAsia="ru-RU"/>
    </w:rPr>
  </w:style>
  <w:style w:type="paragraph" w:customStyle="1" w:styleId="4New">
    <w:name w:val="Заголовок 4New"/>
    <w:basedOn w:val="a"/>
    <w:autoRedefine/>
    <w:rsid w:val="001879E0"/>
    <w:pPr>
      <w:spacing w:after="0"/>
      <w:ind w:firstLine="0"/>
      <w:outlineLvl w:val="3"/>
    </w:pPr>
    <w:rPr>
      <w:rFonts w:ascii="Arial Narrow" w:eastAsia="Times New Roman" w:hAnsi="Arial Narrow" w:cs="Times New Roman"/>
      <w:b/>
      <w:bCs/>
      <w:szCs w:val="20"/>
      <w:lang w:eastAsia="ru-RU"/>
    </w:rPr>
  </w:style>
  <w:style w:type="paragraph" w:customStyle="1" w:styleId="1a">
    <w:name w:val="Название1"/>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afffc">
    <w:name w:val="Отчет"/>
    <w:basedOn w:val="22"/>
    <w:link w:val="afffd"/>
    <w:qFormat/>
    <w:rsid w:val="001879E0"/>
    <w:pPr>
      <w:ind w:firstLine="709"/>
    </w:pPr>
  </w:style>
  <w:style w:type="character" w:customStyle="1" w:styleId="afffd">
    <w:name w:val="Отчет Знак"/>
    <w:basedOn w:val="23"/>
    <w:link w:val="afffc"/>
    <w:rsid w:val="001879E0"/>
    <w:rPr>
      <w:rFonts w:ascii="Times New Roman" w:eastAsia="Times New Roman" w:hAnsi="Times New Roman" w:cs="Times New Roman"/>
      <w:sz w:val="24"/>
      <w:szCs w:val="24"/>
      <w:lang w:eastAsia="ru-RU"/>
    </w:rPr>
  </w:style>
  <w:style w:type="character" w:customStyle="1" w:styleId="b">
    <w:name w:val="b"/>
    <w:basedOn w:val="a0"/>
    <w:rsid w:val="001879E0"/>
  </w:style>
  <w:style w:type="character" w:customStyle="1" w:styleId="ntext">
    <w:name w:val="ntext"/>
    <w:basedOn w:val="a0"/>
    <w:rsid w:val="001879E0"/>
  </w:style>
  <w:style w:type="character" w:customStyle="1" w:styleId="nowrap">
    <w:name w:val="nowrap"/>
    <w:basedOn w:val="a0"/>
    <w:rsid w:val="001879E0"/>
  </w:style>
  <w:style w:type="paragraph" w:customStyle="1" w:styleId="Default1">
    <w:name w:val="Default"/>
    <w:rsid w:val="001879E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none">
    <w:name w:val="none"/>
    <w:basedOn w:val="a0"/>
    <w:rsid w:val="001879E0"/>
  </w:style>
  <w:style w:type="paragraph" w:customStyle="1" w:styleId="just">
    <w:name w:val="jus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quot">
    <w:name w:val="quot"/>
    <w:basedOn w:val="a0"/>
    <w:rsid w:val="001879E0"/>
  </w:style>
  <w:style w:type="character" w:customStyle="1" w:styleId="squot">
    <w:name w:val="squot"/>
    <w:basedOn w:val="a0"/>
    <w:rsid w:val="001879E0"/>
  </w:style>
  <w:style w:type="character" w:customStyle="1" w:styleId="sbra">
    <w:name w:val="sbra"/>
    <w:basedOn w:val="a0"/>
    <w:rsid w:val="001879E0"/>
  </w:style>
  <w:style w:type="character" w:customStyle="1" w:styleId="bra">
    <w:name w:val="bra"/>
    <w:basedOn w:val="a0"/>
    <w:rsid w:val="001879E0"/>
  </w:style>
  <w:style w:type="character" w:styleId="HTML1">
    <w:name w:val="HTML Cite"/>
    <w:uiPriority w:val="99"/>
    <w:unhideWhenUsed/>
    <w:rsid w:val="001879E0"/>
    <w:rPr>
      <w:i/>
      <w:iCs/>
    </w:rPr>
  </w:style>
  <w:style w:type="numbering" w:customStyle="1" w:styleId="1b">
    <w:name w:val="Нет списка1"/>
    <w:next w:val="a2"/>
    <w:uiPriority w:val="99"/>
    <w:semiHidden/>
    <w:rsid w:val="001879E0"/>
  </w:style>
  <w:style w:type="paragraph" w:customStyle="1" w:styleId="27">
    <w:name w:val="Обычный2"/>
    <w:rsid w:val="001879E0"/>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H1">
    <w:name w:val="H1"/>
    <w:basedOn w:val="27"/>
    <w:next w:val="27"/>
    <w:rsid w:val="001879E0"/>
  </w:style>
  <w:style w:type="paragraph" w:customStyle="1" w:styleId="Web">
    <w:name w:val="Обычный (Web)"/>
    <w:basedOn w:val="a"/>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paragraph" w:customStyle="1" w:styleId="afffe">
    <w:name w:val="источник инфо"/>
    <w:basedOn w:val="a"/>
    <w:next w:val="ac"/>
    <w:autoRedefine/>
    <w:rsid w:val="001879E0"/>
    <w:pPr>
      <w:spacing w:before="120"/>
      <w:ind w:left="720" w:firstLine="567"/>
      <w:jc w:val="left"/>
    </w:pPr>
    <w:rPr>
      <w:rFonts w:ascii="Times New Roman" w:eastAsia="Arial Unicode MS" w:hAnsi="Times New Roman" w:cs="Arial Unicode MS"/>
      <w:iCs/>
      <w:sz w:val="20"/>
      <w:szCs w:val="14"/>
      <w:lang w:eastAsia="ru-RU"/>
    </w:rPr>
  </w:style>
  <w:style w:type="paragraph" w:customStyle="1" w:styleId="note">
    <w:name w:val="note"/>
    <w:basedOn w:val="a"/>
    <w:rsid w:val="001879E0"/>
    <w:pPr>
      <w:spacing w:before="100" w:beforeAutospacing="1" w:after="100" w:afterAutospacing="1"/>
      <w:ind w:firstLine="567"/>
      <w:jc w:val="left"/>
    </w:pPr>
    <w:rPr>
      <w:rFonts w:ascii="Arial Unicode MS" w:eastAsia="Arial Unicode MS" w:hAnsi="Arial Unicode MS" w:cs="Arial Unicode MS"/>
      <w:szCs w:val="24"/>
      <w:lang w:eastAsia="ru-RU"/>
    </w:rPr>
  </w:style>
  <w:style w:type="paragraph" w:customStyle="1" w:styleId="affff">
    <w:name w:val="Заглавие таблиц"/>
    <w:basedOn w:val="a"/>
    <w:next w:val="ac"/>
    <w:autoRedefine/>
    <w:rsid w:val="001879E0"/>
    <w:pPr>
      <w:keepNext/>
      <w:spacing w:after="0"/>
      <w:ind w:firstLine="567"/>
      <w:jc w:val="left"/>
      <w:outlineLvl w:val="0"/>
    </w:pPr>
    <w:rPr>
      <w:rFonts w:ascii="Times New Roman" w:eastAsia="Times New Roman" w:hAnsi="Times New Roman" w:cs="Times New Roman"/>
      <w:b/>
      <w:bCs/>
      <w:i/>
      <w:iCs/>
      <w:sz w:val="20"/>
      <w:szCs w:val="20"/>
      <w:lang w:eastAsia="ru-RU"/>
    </w:rPr>
  </w:style>
  <w:style w:type="character" w:customStyle="1" w:styleId="affff0">
    <w:name w:val="Заглавие таблиц Знак"/>
    <w:rsid w:val="001879E0"/>
    <w:rPr>
      <w:b/>
      <w:i/>
      <w:lang w:val="ru-RU" w:eastAsia="ru-RU" w:bidi="ar-SA"/>
    </w:rPr>
  </w:style>
  <w:style w:type="paragraph" w:customStyle="1" w:styleId="1Lesya">
    <w:name w:val="Стиль1Lesya"/>
    <w:basedOn w:val="af9"/>
    <w:autoRedefine/>
    <w:rsid w:val="001879E0"/>
    <w:pPr>
      <w:ind w:firstLine="0"/>
      <w:jc w:val="left"/>
    </w:pPr>
    <w:rPr>
      <w:rFonts w:ascii="Times New Roman" w:eastAsia="Times New Roman" w:hAnsi="Times New Roman" w:cs="Times New Roman"/>
      <w:lang w:eastAsia="ru-RU"/>
    </w:rPr>
  </w:style>
  <w:style w:type="paragraph" w:customStyle="1" w:styleId="affff1">
    <w:name w:val="Стиль названия таблиц"/>
    <w:basedOn w:val="affff"/>
    <w:rsid w:val="001879E0"/>
  </w:style>
  <w:style w:type="paragraph" w:customStyle="1" w:styleId="affff2">
    <w:name w:val="Источник информации"/>
    <w:basedOn w:val="a"/>
    <w:rsid w:val="001879E0"/>
    <w:pPr>
      <w:spacing w:before="120"/>
      <w:ind w:left="709" w:firstLine="567"/>
      <w:jc w:val="left"/>
    </w:pPr>
    <w:rPr>
      <w:rFonts w:ascii="Times New Roman" w:eastAsia="Times New Roman" w:hAnsi="Times New Roman" w:cs="Times New Roman"/>
      <w:sz w:val="20"/>
      <w:szCs w:val="20"/>
      <w:lang w:eastAsia="ru-RU"/>
    </w:rPr>
  </w:style>
  <w:style w:type="character" w:customStyle="1" w:styleId="header41">
    <w:name w:val="header41"/>
    <w:rsid w:val="001879E0"/>
    <w:rPr>
      <w:rFonts w:ascii="Tahoma" w:hAnsi="Tahoma" w:cs="Verdana" w:hint="default"/>
      <w:color w:val="000000"/>
      <w:sz w:val="18"/>
      <w:szCs w:val="18"/>
      <w:u w:val="single"/>
    </w:rPr>
  </w:style>
  <w:style w:type="character" w:customStyle="1" w:styleId="text11">
    <w:name w:val="text11"/>
    <w:rsid w:val="001879E0"/>
    <w:rPr>
      <w:rFonts w:ascii="Times New Roman" w:hAnsi="Times New Roman" w:cs="Times New Roman" w:hint="default"/>
      <w:b/>
      <w:bCs/>
      <w:color w:val="FFFF99"/>
      <w:sz w:val="24"/>
      <w:szCs w:val="24"/>
    </w:rPr>
  </w:style>
  <w:style w:type="character" w:customStyle="1" w:styleId="text-yel1">
    <w:name w:val="text-yel1"/>
    <w:rsid w:val="001879E0"/>
    <w:rPr>
      <w:rFonts w:ascii="Arial" w:hAnsi="Arial" w:cs="Arial" w:hint="default"/>
      <w:color w:val="FFFFCC"/>
      <w:sz w:val="20"/>
      <w:szCs w:val="20"/>
    </w:rPr>
  </w:style>
  <w:style w:type="paragraph" w:customStyle="1" w:styleId="H20">
    <w:name w:val="H2"/>
    <w:basedOn w:val="27"/>
    <w:next w:val="27"/>
    <w:rsid w:val="001879E0"/>
  </w:style>
  <w:style w:type="paragraph" w:customStyle="1" w:styleId="box">
    <w:name w:val="box"/>
    <w:basedOn w:val="a"/>
    <w:rsid w:val="001879E0"/>
    <w:pPr>
      <w:spacing w:before="75" w:after="75"/>
      <w:ind w:firstLine="567"/>
      <w:jc w:val="left"/>
    </w:pPr>
    <w:rPr>
      <w:rFonts w:ascii="Times New Roman" w:eastAsia="Times New Roman" w:hAnsi="Times New Roman" w:cs="Times New Roman"/>
      <w:szCs w:val="24"/>
      <w:lang w:eastAsia="ru-RU"/>
    </w:rPr>
  </w:style>
  <w:style w:type="paragraph" w:customStyle="1" w:styleId="zagl">
    <w:name w:val="zagl"/>
    <w:basedOn w:val="a"/>
    <w:rsid w:val="001879E0"/>
    <w:pPr>
      <w:spacing w:before="100" w:beforeAutospacing="1" w:after="100" w:afterAutospacing="1"/>
      <w:ind w:firstLine="567"/>
      <w:jc w:val="left"/>
    </w:pPr>
    <w:rPr>
      <w:rFonts w:ascii="Tahoma" w:eastAsia="Times New Roman" w:hAnsi="Tahoma" w:cs="Tahoma"/>
      <w:color w:val="233423"/>
      <w:sz w:val="30"/>
      <w:szCs w:val="30"/>
      <w:lang w:eastAsia="ru-RU"/>
    </w:rPr>
  </w:style>
  <w:style w:type="character" w:customStyle="1" w:styleId="textpostheader1">
    <w:name w:val="textpostheader1"/>
    <w:rsid w:val="001879E0"/>
    <w:rPr>
      <w:rFonts w:ascii="Arial" w:hAnsi="Arial" w:cs="Arial" w:hint="default"/>
      <w:b/>
      <w:bCs/>
      <w:strike w:val="0"/>
      <w:dstrike w:val="0"/>
      <w:color w:val="000000"/>
      <w:sz w:val="27"/>
      <w:szCs w:val="27"/>
      <w:u w:val="none"/>
      <w:effect w:val="none"/>
    </w:rPr>
  </w:style>
  <w:style w:type="character" w:customStyle="1" w:styleId="tema1">
    <w:name w:val="tema1"/>
    <w:rsid w:val="001879E0"/>
    <w:rPr>
      <w:rFonts w:ascii="Courier New" w:hAnsi="Courier New" w:cs="Courier New" w:hint="default"/>
      <w:b/>
      <w:bCs/>
      <w:i/>
      <w:iCs/>
      <w:color w:val="FF0000"/>
      <w:sz w:val="24"/>
      <w:szCs w:val="24"/>
    </w:rPr>
  </w:style>
  <w:style w:type="paragraph" w:customStyle="1" w:styleId="affff3">
    <w:name w:val="ГЛАВА"/>
    <w:basedOn w:val="1"/>
    <w:next w:val="ac"/>
    <w:link w:val="1c"/>
    <w:autoRedefine/>
    <w:qFormat/>
    <w:rsid w:val="001879E0"/>
    <w:pPr>
      <w:numPr>
        <w:numId w:val="0"/>
      </w:numPr>
      <w:shd w:val="clear" w:color="auto" w:fill="FFFFFF"/>
      <w:autoSpaceDE w:val="0"/>
      <w:autoSpaceDN w:val="0"/>
      <w:adjustRightInd w:val="0"/>
      <w:spacing w:after="0" w:line="360" w:lineRule="auto"/>
      <w:ind w:right="-186" w:firstLine="567"/>
    </w:pPr>
    <w:rPr>
      <w:rFonts w:ascii="Times New Roman" w:hAnsi="Times New Roman" w:cs="Arial"/>
      <w:caps/>
      <w:szCs w:val="24"/>
      <w:lang w:eastAsia="ru-RU"/>
    </w:rPr>
  </w:style>
  <w:style w:type="paragraph" w:customStyle="1" w:styleId="affff4">
    <w:name w:val="в табл"/>
    <w:basedOn w:val="a"/>
    <w:rsid w:val="001879E0"/>
    <w:pPr>
      <w:shd w:val="solid" w:color="808080" w:fill="auto"/>
      <w:spacing w:after="0"/>
      <w:ind w:firstLine="567"/>
    </w:pPr>
    <w:rPr>
      <w:rFonts w:ascii="Times New Roman" w:eastAsia="Times New Roman" w:hAnsi="Times New Roman" w:cs="Times New Roman"/>
      <w:szCs w:val="24"/>
      <w:lang w:eastAsia="ru-RU"/>
    </w:rPr>
  </w:style>
  <w:style w:type="character" w:customStyle="1" w:styleId="affff5">
    <w:name w:val="Раздел Знак"/>
    <w:rsid w:val="001879E0"/>
    <w:rPr>
      <w:rFonts w:ascii="Tahoma" w:hAnsi="Tahoma"/>
      <w:color w:val="000000"/>
      <w:sz w:val="24"/>
      <w:szCs w:val="24"/>
      <w:lang w:val="ru-RU" w:eastAsia="ru-RU" w:bidi="ar-SA"/>
    </w:rPr>
  </w:style>
  <w:style w:type="paragraph" w:customStyle="1" w:styleId="affff6">
    <w:name w:val="название таблицы"/>
    <w:basedOn w:val="ac"/>
    <w:next w:val="ac"/>
    <w:rsid w:val="001879E0"/>
    <w:pPr>
      <w:spacing w:before="200" w:after="200" w:line="360" w:lineRule="auto"/>
      <w:ind w:firstLine="567"/>
    </w:pPr>
    <w:rPr>
      <w:rFonts w:ascii="Times New Roman" w:hAnsi="Times New Roman"/>
      <w:b/>
      <w:i/>
      <w:sz w:val="20"/>
      <w:lang w:eastAsia="ru-RU"/>
    </w:rPr>
  </w:style>
  <w:style w:type="paragraph" w:customStyle="1" w:styleId="3new">
    <w:name w:val="заголовок 3new"/>
    <w:basedOn w:val="a"/>
    <w:autoRedefine/>
    <w:rsid w:val="001879E0"/>
    <w:pPr>
      <w:spacing w:after="0"/>
      <w:ind w:firstLine="510"/>
      <w:outlineLvl w:val="2"/>
    </w:pPr>
    <w:rPr>
      <w:rFonts w:ascii="Times New Roman" w:eastAsia="Times New Roman" w:hAnsi="Times New Roman" w:cs="Times New Roman"/>
      <w:b/>
      <w:i/>
      <w:szCs w:val="24"/>
      <w:lang w:eastAsia="ru-RU"/>
    </w:rPr>
  </w:style>
  <w:style w:type="paragraph" w:customStyle="1" w:styleId="affff7">
    <w:name w:val="подзаголовок"/>
    <w:basedOn w:val="4"/>
    <w:next w:val="ac"/>
    <w:rsid w:val="001879E0"/>
    <w:pPr>
      <w:spacing w:after="120" w:line="360" w:lineRule="auto"/>
      <w:ind w:firstLine="567"/>
      <w:jc w:val="both"/>
    </w:pPr>
    <w:rPr>
      <w:sz w:val="20"/>
    </w:rPr>
  </w:style>
  <w:style w:type="paragraph" w:customStyle="1" w:styleId="affff8">
    <w:name w:val="Источник инфо"/>
    <w:basedOn w:val="24"/>
    <w:next w:val="24"/>
    <w:rsid w:val="001879E0"/>
  </w:style>
  <w:style w:type="paragraph" w:customStyle="1" w:styleId="1d">
    <w:name w:val="1. (ГЛАВА)"/>
    <w:basedOn w:val="a"/>
    <w:rsid w:val="001879E0"/>
    <w:pPr>
      <w:keepNext/>
      <w:widowControl w:val="0"/>
      <w:spacing w:after="0"/>
      <w:ind w:firstLine="567"/>
    </w:pPr>
    <w:rPr>
      <w:rFonts w:ascii="Arial" w:eastAsia="Times New Roman" w:hAnsi="Arial" w:cs="Times New Roman"/>
      <w:b/>
      <w:szCs w:val="20"/>
      <w:lang w:eastAsia="ru-RU"/>
    </w:rPr>
  </w:style>
  <w:style w:type="paragraph" w:customStyle="1" w:styleId="210">
    <w:name w:val="2. Заголовок 1 (ГЛАВА)"/>
    <w:basedOn w:val="a"/>
    <w:rsid w:val="001879E0"/>
    <w:pPr>
      <w:spacing w:after="0"/>
      <w:ind w:firstLine="567"/>
    </w:pPr>
    <w:rPr>
      <w:rFonts w:ascii="Arial" w:eastAsia="Times New Roman" w:hAnsi="Arial" w:cs="Times New Roman"/>
      <w:b/>
      <w:szCs w:val="24"/>
      <w:lang w:eastAsia="ru-RU"/>
    </w:rPr>
  </w:style>
  <w:style w:type="paragraph" w:customStyle="1" w:styleId="1e">
    <w:name w:val="1. (подраздел)"/>
    <w:basedOn w:val="affff9"/>
    <w:rsid w:val="001879E0"/>
  </w:style>
  <w:style w:type="paragraph" w:styleId="affff9">
    <w:name w:val="Title"/>
    <w:basedOn w:val="a"/>
    <w:link w:val="affffa"/>
    <w:uiPriority w:val="10"/>
    <w:qFormat/>
    <w:rsid w:val="001879E0"/>
    <w:pPr>
      <w:spacing w:before="240" w:after="60"/>
      <w:ind w:firstLine="567"/>
      <w:jc w:val="center"/>
      <w:outlineLvl w:val="0"/>
    </w:pPr>
    <w:rPr>
      <w:rFonts w:ascii="Arial" w:eastAsia="Times New Roman" w:hAnsi="Arial" w:cs="Arial"/>
      <w:b/>
      <w:bCs/>
      <w:kern w:val="28"/>
      <w:sz w:val="32"/>
      <w:szCs w:val="32"/>
      <w:lang w:eastAsia="ru-RU"/>
    </w:rPr>
  </w:style>
  <w:style w:type="character" w:customStyle="1" w:styleId="affffa">
    <w:name w:val="Название Знак"/>
    <w:basedOn w:val="a0"/>
    <w:link w:val="affff9"/>
    <w:uiPriority w:val="10"/>
    <w:rsid w:val="001879E0"/>
    <w:rPr>
      <w:rFonts w:ascii="Arial" w:eastAsia="Times New Roman" w:hAnsi="Arial" w:cs="Arial"/>
      <w:b/>
      <w:bCs/>
      <w:kern w:val="28"/>
      <w:sz w:val="32"/>
      <w:szCs w:val="32"/>
      <w:lang w:eastAsia="ru-RU"/>
    </w:rPr>
  </w:style>
  <w:style w:type="paragraph" w:customStyle="1" w:styleId="1f">
    <w:name w:val="1.СОДЕРЖАНИЕ"/>
    <w:basedOn w:val="a"/>
    <w:rsid w:val="001879E0"/>
    <w:pPr>
      <w:spacing w:after="0"/>
      <w:ind w:firstLine="567"/>
    </w:pPr>
    <w:rPr>
      <w:rFonts w:ascii="Times New Roman" w:eastAsia="Times New Roman" w:hAnsi="Times New Roman" w:cs="Times New Roman"/>
      <w:b/>
      <w:caps/>
      <w:szCs w:val="24"/>
      <w:lang w:eastAsia="ru-RU"/>
    </w:rPr>
  </w:style>
  <w:style w:type="character" w:customStyle="1" w:styleId="menu-tahoma14blackbold1">
    <w:name w:val="menu-tahoma14_black_bold1"/>
    <w:rsid w:val="001879E0"/>
    <w:rPr>
      <w:rFonts w:ascii="Tahoma" w:hAnsi="Tahoma" w:cs="Tahoma" w:hint="default"/>
      <w:b/>
      <w:bCs/>
      <w:i w:val="0"/>
      <w:iCs w:val="0"/>
      <w:strike w:val="0"/>
      <w:dstrike w:val="0"/>
      <w:color w:val="000000"/>
      <w:sz w:val="21"/>
      <w:szCs w:val="21"/>
      <w:u w:val="none"/>
      <w:effect w:val="none"/>
    </w:rPr>
  </w:style>
  <w:style w:type="character" w:customStyle="1" w:styleId="prdate">
    <w:name w:val="prdate"/>
    <w:basedOn w:val="a0"/>
    <w:rsid w:val="001879E0"/>
  </w:style>
  <w:style w:type="character" w:customStyle="1" w:styleId="datearticles1">
    <w:name w:val="datearticles1"/>
    <w:rsid w:val="001879E0"/>
    <w:rPr>
      <w:color w:val="999999"/>
      <w:sz w:val="18"/>
      <w:szCs w:val="18"/>
    </w:rPr>
  </w:style>
  <w:style w:type="paragraph" w:customStyle="1" w:styleId="affffb">
    <w:name w:val="Стиль Заголовок таблицы + Черный"/>
    <w:basedOn w:val="afffa"/>
    <w:rsid w:val="001879E0"/>
    <w:pPr>
      <w:spacing w:before="120" w:after="120" w:line="360" w:lineRule="auto"/>
      <w:ind w:firstLine="567"/>
    </w:pPr>
    <w:rPr>
      <w:iCs/>
      <w:color w:val="000000"/>
    </w:rPr>
  </w:style>
  <w:style w:type="character" w:customStyle="1" w:styleId="mentx3">
    <w:name w:val="mentx3"/>
    <w:basedOn w:val="a0"/>
    <w:rsid w:val="001879E0"/>
  </w:style>
  <w:style w:type="character" w:customStyle="1" w:styleId="style16">
    <w:name w:val="style16"/>
    <w:basedOn w:val="a0"/>
    <w:rsid w:val="001879E0"/>
  </w:style>
  <w:style w:type="paragraph" w:customStyle="1" w:styleId="affffc">
    <w:name w:val="Знак"/>
    <w:basedOn w:val="a"/>
    <w:rsid w:val="001879E0"/>
    <w:pPr>
      <w:widowControl w:val="0"/>
      <w:adjustRightInd w:val="0"/>
      <w:spacing w:after="160" w:line="240" w:lineRule="exact"/>
      <w:ind w:firstLine="567"/>
      <w:jc w:val="right"/>
    </w:pPr>
    <w:rPr>
      <w:rFonts w:ascii="Times New Roman" w:eastAsia="Times New Roman" w:hAnsi="Times New Roman" w:cs="Times New Roman"/>
      <w:sz w:val="20"/>
      <w:szCs w:val="20"/>
      <w:lang w:val="en-GB"/>
    </w:rPr>
  </w:style>
  <w:style w:type="paragraph" w:customStyle="1" w:styleId="xl40">
    <w:name w:val="xl40"/>
    <w:basedOn w:val="a"/>
    <w:rsid w:val="001879E0"/>
    <w:pPr>
      <w:spacing w:before="100" w:after="100"/>
      <w:ind w:firstLine="567"/>
      <w:jc w:val="left"/>
    </w:pPr>
    <w:rPr>
      <w:rFonts w:ascii="Courier New" w:eastAsia="Arial Unicode MS" w:hAnsi="Courier New" w:cs="Times New Roman"/>
      <w:sz w:val="16"/>
      <w:szCs w:val="20"/>
      <w:lang w:eastAsia="ru-RU"/>
    </w:rPr>
  </w:style>
  <w:style w:type="paragraph" w:customStyle="1" w:styleId="timg">
    <w:name w:val="timg"/>
    <w:basedOn w:val="a"/>
    <w:rsid w:val="001879E0"/>
    <w:pPr>
      <w:spacing w:before="180" w:after="210" w:line="210" w:lineRule="atLeast"/>
      <w:ind w:left="180" w:right="180" w:firstLine="567"/>
    </w:pPr>
    <w:rPr>
      <w:rFonts w:ascii="Arial" w:eastAsia="Times New Roman" w:hAnsi="Arial" w:cs="Arial"/>
      <w:i/>
      <w:iCs/>
      <w:color w:val="000000"/>
      <w:sz w:val="18"/>
      <w:szCs w:val="18"/>
      <w:lang w:eastAsia="ru-RU"/>
    </w:rPr>
  </w:style>
  <w:style w:type="paragraph" w:customStyle="1" w:styleId="hji">
    <w:name w:val="hji"/>
    <w:basedOn w:val="a"/>
    <w:rsid w:val="001879E0"/>
    <w:pPr>
      <w:spacing w:after="60"/>
      <w:ind w:firstLine="284"/>
    </w:pPr>
    <w:rPr>
      <w:rFonts w:ascii="Arial" w:eastAsia="Times New Roman" w:hAnsi="Arial" w:cs="Arial"/>
      <w:color w:val="333333"/>
      <w:sz w:val="21"/>
      <w:szCs w:val="21"/>
      <w:lang w:eastAsia="ru-RU"/>
    </w:rPr>
  </w:style>
  <w:style w:type="paragraph" w:customStyle="1" w:styleId="interview">
    <w:name w:val="interview"/>
    <w:basedOn w:val="a"/>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character" w:customStyle="1" w:styleId="mmgrey1">
    <w:name w:val="mm_grey1"/>
    <w:rsid w:val="001879E0"/>
    <w:rPr>
      <w:color w:val="717171"/>
    </w:rPr>
  </w:style>
  <w:style w:type="character" w:customStyle="1" w:styleId="person2">
    <w:name w:val="person2"/>
    <w:rsid w:val="001879E0"/>
    <w:rPr>
      <w:b/>
      <w:bCs/>
      <w:caps/>
    </w:rPr>
  </w:style>
  <w:style w:type="character" w:customStyle="1" w:styleId="pagearticle">
    <w:name w:val="pagearticle"/>
    <w:basedOn w:val="a0"/>
    <w:rsid w:val="001879E0"/>
  </w:style>
  <w:style w:type="character" w:customStyle="1" w:styleId="211">
    <w:name w:val="Заголовок 2 Знак1"/>
    <w:aliases w:val="Основные разделы Знак,Заголовок 2 Знак Знак"/>
    <w:uiPriority w:val="9"/>
    <w:rsid w:val="001879E0"/>
    <w:rPr>
      <w:rFonts w:cs="Arial"/>
      <w:b/>
      <w:bCs/>
      <w:i/>
      <w:iCs/>
      <w:sz w:val="28"/>
      <w:szCs w:val="28"/>
    </w:rPr>
  </w:style>
  <w:style w:type="paragraph" w:customStyle="1" w:styleId="orgtext">
    <w:name w:val="orgtext"/>
    <w:basedOn w:val="a"/>
    <w:rsid w:val="001879E0"/>
    <w:pPr>
      <w:spacing w:before="75" w:after="0"/>
      <w:ind w:left="675" w:right="675" w:firstLine="300"/>
      <w:jc w:val="left"/>
    </w:pPr>
    <w:rPr>
      <w:rFonts w:ascii="Times New Roman" w:eastAsia="Times New Roman" w:hAnsi="Times New Roman" w:cs="Times New Roman"/>
      <w:sz w:val="18"/>
      <w:szCs w:val="18"/>
      <w:lang w:eastAsia="ru-RU"/>
    </w:rPr>
  </w:style>
  <w:style w:type="character" w:customStyle="1" w:styleId="1c">
    <w:name w:val="ГЛАВА Знак1"/>
    <w:link w:val="affff3"/>
    <w:rsid w:val="001879E0"/>
    <w:rPr>
      <w:rFonts w:ascii="Times New Roman" w:eastAsia="Times New Roman" w:hAnsi="Times New Roman" w:cs="Arial"/>
      <w:b/>
      <w:bCs/>
      <w:caps/>
      <w:kern w:val="32"/>
      <w:sz w:val="28"/>
      <w:szCs w:val="24"/>
      <w:shd w:val="clear" w:color="auto" w:fill="FFFFFF"/>
      <w:lang w:eastAsia="ru-RU"/>
    </w:rPr>
  </w:style>
  <w:style w:type="paragraph" w:customStyle="1" w:styleId="Web1">
    <w:name w:val="Обычный (Web)1"/>
    <w:basedOn w:val="a"/>
    <w:rsid w:val="001879E0"/>
    <w:pPr>
      <w:spacing w:after="0"/>
      <w:ind w:firstLine="567"/>
    </w:pPr>
    <w:rPr>
      <w:rFonts w:ascii="Times New Roman" w:eastAsia="Times New Roman" w:hAnsi="Times New Roman" w:cs="Times New Roman"/>
      <w:color w:val="000000"/>
      <w:szCs w:val="24"/>
      <w:lang w:eastAsia="ru-RU"/>
    </w:rPr>
  </w:style>
  <w:style w:type="paragraph" w:customStyle="1" w:styleId="affffd">
    <w:name w:val="табл"/>
    <w:basedOn w:val="ac"/>
    <w:next w:val="ac"/>
    <w:rsid w:val="001879E0"/>
    <w:pPr>
      <w:spacing w:line="360" w:lineRule="auto"/>
      <w:ind w:firstLine="567"/>
    </w:pPr>
    <w:rPr>
      <w:rFonts w:ascii="Times New Roman" w:hAnsi="Times New Roman"/>
      <w:lang w:eastAsia="ru-RU"/>
    </w:rPr>
  </w:style>
  <w:style w:type="paragraph" w:customStyle="1" w:styleId="45">
    <w:name w:val="4 уров"/>
    <w:basedOn w:val="a"/>
    <w:autoRedefine/>
    <w:rsid w:val="001879E0"/>
    <w:pPr>
      <w:spacing w:after="0"/>
      <w:ind w:right="-187" w:firstLine="1077"/>
      <w:outlineLvl w:val="3"/>
    </w:pPr>
    <w:rPr>
      <w:rFonts w:ascii="Courier New" w:eastAsia="Times New Roman" w:hAnsi="Courier New" w:cs="Courier New"/>
      <w:b/>
      <w:bCs/>
      <w:i/>
      <w:iCs/>
      <w:szCs w:val="24"/>
      <w:u w:val="single"/>
      <w:lang w:eastAsia="ru-RU"/>
    </w:rPr>
  </w:style>
  <w:style w:type="character" w:customStyle="1" w:styleId="boldlink1">
    <w:name w:val="boldlink1"/>
    <w:rsid w:val="001879E0"/>
    <w:rPr>
      <w:rFonts w:ascii="Verdana" w:hAnsi="Verdana" w:hint="default"/>
      <w:b w:val="0"/>
      <w:bCs w:val="0"/>
      <w:color w:val="000033"/>
      <w:sz w:val="18"/>
      <w:szCs w:val="18"/>
    </w:rPr>
  </w:style>
  <w:style w:type="paragraph" w:customStyle="1" w:styleId="46">
    <w:name w:val="уровень4"/>
    <w:basedOn w:val="a"/>
    <w:autoRedefine/>
    <w:rsid w:val="001879E0"/>
    <w:pPr>
      <w:spacing w:after="0"/>
      <w:ind w:left="964" w:firstLine="567"/>
      <w:jc w:val="left"/>
    </w:pPr>
    <w:rPr>
      <w:rFonts w:ascii="Arial Narrow" w:eastAsia="Times New Roman" w:hAnsi="Arial Narrow" w:cs="Times New Roman"/>
      <w:b/>
      <w:sz w:val="22"/>
      <w:szCs w:val="24"/>
      <w:lang w:eastAsia="ru-RU"/>
    </w:rPr>
  </w:style>
  <w:style w:type="paragraph" w:customStyle="1" w:styleId="link">
    <w:name w:val="link"/>
    <w:basedOn w:val="a"/>
    <w:rsid w:val="001879E0"/>
    <w:pPr>
      <w:spacing w:before="100" w:beforeAutospacing="1" w:after="100" w:afterAutospacing="1"/>
      <w:ind w:firstLine="567"/>
      <w:jc w:val="right"/>
    </w:pPr>
    <w:rPr>
      <w:rFonts w:ascii="Verdana" w:eastAsia="Arial Unicode MS" w:hAnsi="Verdana" w:cs="Arial Unicode MS"/>
      <w:i/>
      <w:iCs/>
      <w:sz w:val="14"/>
      <w:szCs w:val="14"/>
      <w:lang w:eastAsia="ru-RU"/>
    </w:rPr>
  </w:style>
  <w:style w:type="paragraph" w:customStyle="1" w:styleId="affffe">
    <w:name w:val="Пордпараграф"/>
    <w:basedOn w:val="3"/>
    <w:next w:val="32"/>
    <w:autoRedefine/>
    <w:rsid w:val="001879E0"/>
    <w:pPr>
      <w:keepLines w:val="0"/>
      <w:spacing w:before="240" w:after="120"/>
      <w:ind w:firstLine="567"/>
    </w:pPr>
    <w:rPr>
      <w:rFonts w:ascii="Times New Roman" w:eastAsia="Times New Roman" w:hAnsi="Times New Roman" w:cs="Arial"/>
      <w:b/>
      <w:i/>
      <w:iCs/>
      <w:noProof/>
      <w:color w:val="auto"/>
      <w:sz w:val="20"/>
      <w:szCs w:val="20"/>
      <w:lang w:eastAsia="ru-RU"/>
    </w:rPr>
  </w:style>
  <w:style w:type="paragraph" w:customStyle="1" w:styleId="afffff">
    <w:name w:val="Подпараграф"/>
    <w:basedOn w:val="31"/>
    <w:next w:val="ac"/>
    <w:autoRedefine/>
    <w:rsid w:val="001879E0"/>
    <w:pPr>
      <w:spacing w:after="0"/>
      <w:ind w:left="480"/>
      <w:jc w:val="left"/>
    </w:pPr>
    <w:rPr>
      <w:rFonts w:ascii="Times New Roman" w:eastAsia="Times New Roman" w:hAnsi="Times New Roman" w:cs="Times New Roman"/>
      <w:color w:val="auto"/>
      <w:sz w:val="22"/>
      <w:szCs w:val="24"/>
      <w:lang w:eastAsia="ru-RU"/>
    </w:rPr>
  </w:style>
  <w:style w:type="character" w:customStyle="1" w:styleId="afffff0">
    <w:name w:val="ГЛАВА Знак Знак"/>
    <w:rsid w:val="001879E0"/>
    <w:rPr>
      <w:rFonts w:ascii="Arial" w:hAnsi="Arial"/>
      <w:b/>
      <w:bCs/>
      <w:color w:val="000000"/>
      <w:sz w:val="24"/>
      <w:szCs w:val="30"/>
      <w:lang w:val="ru-RU" w:eastAsia="ru-RU" w:bidi="ar-SA"/>
    </w:rPr>
  </w:style>
  <w:style w:type="character" w:customStyle="1" w:styleId="afffff1">
    <w:name w:val="Пораздел Знак"/>
    <w:basedOn w:val="311"/>
    <w:rsid w:val="001879E0"/>
    <w:rPr>
      <w:b/>
      <w:bCs/>
      <w:i/>
      <w:color w:val="000000"/>
      <w:sz w:val="24"/>
      <w:szCs w:val="24"/>
      <w:lang w:val="ru-RU" w:eastAsia="ru-RU" w:bidi="ar-SA"/>
    </w:rPr>
  </w:style>
  <w:style w:type="character" w:customStyle="1" w:styleId="311">
    <w:name w:val="Заголовок 3 Знак1"/>
    <w:rsid w:val="001879E0"/>
    <w:rPr>
      <w:b/>
      <w:bCs/>
      <w:i/>
      <w:color w:val="000000"/>
      <w:sz w:val="24"/>
      <w:szCs w:val="24"/>
      <w:lang w:val="ru-RU" w:eastAsia="ru-RU" w:bidi="ar-SA"/>
    </w:rPr>
  </w:style>
  <w:style w:type="paragraph" w:customStyle="1" w:styleId="txt">
    <w:name w:val="txt"/>
    <w:basedOn w:val="a"/>
    <w:rsid w:val="001879E0"/>
    <w:pPr>
      <w:spacing w:before="75" w:after="100" w:afterAutospacing="1"/>
      <w:ind w:left="150" w:right="150" w:firstLine="567"/>
      <w:jc w:val="left"/>
    </w:pPr>
    <w:rPr>
      <w:rFonts w:ascii="Arial" w:eastAsia="Arial Unicode MS" w:hAnsi="Arial" w:cs="Arial"/>
      <w:color w:val="000000"/>
      <w:sz w:val="18"/>
      <w:szCs w:val="18"/>
      <w:lang w:eastAsia="ru-RU"/>
    </w:rPr>
  </w:style>
  <w:style w:type="paragraph" w:customStyle="1" w:styleId="afffff2">
    <w:name w:val="Пораздел"/>
    <w:basedOn w:val="3"/>
    <w:next w:val="ac"/>
    <w:rsid w:val="001879E0"/>
    <w:pPr>
      <w:keepLines w:val="0"/>
      <w:widowControl w:val="0"/>
      <w:autoSpaceDE w:val="0"/>
      <w:autoSpaceDN w:val="0"/>
      <w:adjustRightInd w:val="0"/>
      <w:spacing w:before="240" w:after="120"/>
      <w:ind w:firstLine="720"/>
    </w:pPr>
    <w:rPr>
      <w:rFonts w:ascii="Times New Roman" w:eastAsia="Times New Roman" w:hAnsi="Times New Roman" w:cs="Times New Roman"/>
      <w:b/>
      <w:bCs/>
      <w:iCs/>
      <w:color w:val="000000"/>
      <w:sz w:val="20"/>
      <w:lang w:eastAsia="ru-RU"/>
    </w:rPr>
  </w:style>
  <w:style w:type="character" w:customStyle="1" w:styleId="afffff3">
    <w:name w:val="Источник инфо Знак"/>
    <w:basedOn w:val="18"/>
    <w:rsid w:val="001879E0"/>
    <w:rPr>
      <w:sz w:val="24"/>
      <w:szCs w:val="24"/>
      <w:lang w:val="ru-RU" w:eastAsia="ru-RU" w:bidi="ar-SA"/>
    </w:rPr>
  </w:style>
  <w:style w:type="paragraph" w:customStyle="1" w:styleId="afffff4">
    <w:name w:val="Подраздел"/>
    <w:basedOn w:val="ac"/>
    <w:next w:val="ac"/>
    <w:autoRedefine/>
    <w:rsid w:val="001879E0"/>
    <w:pPr>
      <w:spacing w:before="120" w:line="360" w:lineRule="auto"/>
      <w:ind w:firstLine="567"/>
      <w:outlineLvl w:val="2"/>
    </w:pPr>
    <w:rPr>
      <w:rFonts w:ascii="Times New Roman" w:hAnsi="Times New Roman"/>
      <w:b/>
      <w:i/>
      <w:lang w:eastAsia="ru-RU"/>
    </w:rPr>
  </w:style>
  <w:style w:type="character" w:customStyle="1" w:styleId="afffff5">
    <w:name w:val="ГЛАВА Знак"/>
    <w:rsid w:val="001879E0"/>
    <w:rPr>
      <w:rFonts w:ascii="Arial" w:hAnsi="Arial"/>
      <w:b/>
      <w:bCs/>
      <w:color w:val="000000"/>
      <w:sz w:val="24"/>
      <w:szCs w:val="30"/>
      <w:lang w:val="ru-RU" w:eastAsia="ru-RU" w:bidi="ar-SA"/>
    </w:rPr>
  </w:style>
  <w:style w:type="character" w:customStyle="1" w:styleId="afffff6">
    <w:name w:val="ГЛАВА Знак Знак Знак"/>
    <w:rsid w:val="001879E0"/>
    <w:rPr>
      <w:rFonts w:ascii="Arial" w:hAnsi="Arial"/>
      <w:b/>
      <w:bCs/>
      <w:color w:val="000000"/>
      <w:sz w:val="24"/>
      <w:szCs w:val="30"/>
      <w:lang w:val="ru-RU" w:eastAsia="ru-RU" w:bidi="ar-SA"/>
    </w:rPr>
  </w:style>
  <w:style w:type="character" w:customStyle="1" w:styleId="header1">
    <w:name w:val="header1"/>
    <w:rsid w:val="001879E0"/>
    <w:rPr>
      <w:b/>
      <w:bCs/>
      <w:strike w:val="0"/>
      <w:dstrike w:val="0"/>
      <w:color w:val="9D004D"/>
      <w:sz w:val="21"/>
      <w:szCs w:val="21"/>
      <w:u w:val="none"/>
      <w:effect w:val="none"/>
    </w:rPr>
  </w:style>
  <w:style w:type="paragraph" w:customStyle="1" w:styleId="bl0">
    <w:name w:val="bl0"/>
    <w:basedOn w:val="a"/>
    <w:rsid w:val="001879E0"/>
    <w:pPr>
      <w:spacing w:before="100" w:beforeAutospacing="1" w:after="100" w:afterAutospacing="1"/>
      <w:ind w:firstLine="567"/>
      <w:jc w:val="left"/>
    </w:pPr>
    <w:rPr>
      <w:rFonts w:ascii="Arial Unicode MS" w:eastAsia="Arial Unicode MS" w:hAnsi="Arial Unicode MS" w:cs="Arial Unicode MS"/>
      <w:b/>
      <w:bCs/>
      <w:sz w:val="18"/>
      <w:szCs w:val="18"/>
      <w:lang w:eastAsia="ru-RU"/>
    </w:rPr>
  </w:style>
  <w:style w:type="character" w:customStyle="1" w:styleId="postbody1">
    <w:name w:val="postbody1"/>
    <w:rsid w:val="001879E0"/>
    <w:rPr>
      <w:sz w:val="17"/>
      <w:szCs w:val="17"/>
    </w:rPr>
  </w:style>
  <w:style w:type="paragraph" w:customStyle="1" w:styleId="28">
    <w:name w:val="Стиль2"/>
    <w:basedOn w:val="24"/>
    <w:link w:val="29"/>
    <w:qFormat/>
    <w:rsid w:val="001879E0"/>
  </w:style>
  <w:style w:type="character" w:customStyle="1" w:styleId="29">
    <w:name w:val="Стиль2 Знак"/>
    <w:basedOn w:val="40"/>
    <w:link w:val="28"/>
    <w:rsid w:val="001879E0"/>
    <w:rPr>
      <w:rFonts w:ascii="Times New Roman" w:eastAsia="Times New Roman" w:hAnsi="Times New Roman" w:cs="Times New Roman"/>
      <w:b w:val="0"/>
      <w:bCs w:val="0"/>
      <w:sz w:val="24"/>
      <w:szCs w:val="24"/>
      <w:lang w:eastAsia="ru-RU"/>
    </w:rPr>
  </w:style>
  <w:style w:type="paragraph" w:customStyle="1" w:styleId="322">
    <w:name w:val="заголовок 322"/>
    <w:basedOn w:val="a"/>
    <w:next w:val="a"/>
    <w:rsid w:val="001879E0"/>
    <w:pPr>
      <w:keepNext/>
      <w:spacing w:before="120"/>
      <w:ind w:firstLine="567"/>
      <w:jc w:val="center"/>
    </w:pPr>
    <w:rPr>
      <w:rFonts w:ascii="Times New Roman" w:eastAsia="Times New Roman" w:hAnsi="Times New Roman" w:cs="Times New Roman"/>
      <w:b/>
      <w:sz w:val="16"/>
      <w:szCs w:val="20"/>
      <w:lang w:eastAsia="ru-RU"/>
    </w:rPr>
  </w:style>
  <w:style w:type="paragraph" w:customStyle="1" w:styleId="xl404">
    <w:name w:val="xl404"/>
    <w:basedOn w:val="a"/>
    <w:rsid w:val="001879E0"/>
    <w:pPr>
      <w:spacing w:before="100" w:after="100"/>
      <w:ind w:firstLine="567"/>
      <w:jc w:val="left"/>
    </w:pPr>
    <w:rPr>
      <w:rFonts w:ascii="Courier New" w:eastAsia="Arial Unicode MS" w:hAnsi="Courier New" w:cs="Times New Roman"/>
      <w:sz w:val="16"/>
      <w:szCs w:val="20"/>
      <w:lang w:eastAsia="ru-RU"/>
    </w:rPr>
  </w:style>
  <w:style w:type="character" w:customStyle="1" w:styleId="212">
    <w:name w:val="Основной текст 2 Знак1"/>
    <w:rsid w:val="001879E0"/>
    <w:rPr>
      <w:sz w:val="24"/>
      <w:szCs w:val="24"/>
      <w:lang w:val="ru-RU" w:eastAsia="ru-RU" w:bidi="ar-SA"/>
    </w:rPr>
  </w:style>
  <w:style w:type="paragraph" w:customStyle="1" w:styleId="afffff7">
    <w:name w:val="КПК"/>
    <w:basedOn w:val="a"/>
    <w:link w:val="afffff8"/>
    <w:autoRedefine/>
    <w:qFormat/>
    <w:rsid w:val="001879E0"/>
    <w:pPr>
      <w:spacing w:before="100" w:beforeAutospacing="1" w:after="0"/>
      <w:ind w:firstLine="567"/>
    </w:pPr>
    <w:rPr>
      <w:rFonts w:ascii="Tahoma" w:eastAsia="Times New Roman" w:hAnsi="Tahoma" w:cs="Tahoma"/>
      <w:b/>
      <w:bCs/>
      <w:sz w:val="16"/>
      <w:szCs w:val="16"/>
      <w:lang w:eastAsia="ru-RU"/>
    </w:rPr>
  </w:style>
  <w:style w:type="character" w:customStyle="1" w:styleId="afffff8">
    <w:name w:val="КПК Знак"/>
    <w:link w:val="afffff7"/>
    <w:rsid w:val="001879E0"/>
    <w:rPr>
      <w:rFonts w:ascii="Tahoma" w:eastAsia="Times New Roman" w:hAnsi="Tahoma" w:cs="Tahoma"/>
      <w:b/>
      <w:bCs/>
      <w:sz w:val="16"/>
      <w:szCs w:val="16"/>
      <w:lang w:eastAsia="ru-RU"/>
    </w:rPr>
  </w:style>
  <w:style w:type="paragraph" w:customStyle="1" w:styleId="a10s">
    <w:name w:val="a10s"/>
    <w:basedOn w:val="a"/>
    <w:rsid w:val="001879E0"/>
    <w:pPr>
      <w:spacing w:before="100" w:beforeAutospacing="1" w:after="100" w:afterAutospacing="1"/>
      <w:ind w:firstLine="567"/>
      <w:jc w:val="left"/>
    </w:pPr>
    <w:rPr>
      <w:rFonts w:ascii="Arial" w:eastAsia="Times New Roman" w:hAnsi="Arial" w:cs="Arial"/>
      <w:sz w:val="15"/>
      <w:szCs w:val="15"/>
      <w:lang w:eastAsia="ru-RU"/>
    </w:rPr>
  </w:style>
  <w:style w:type="paragraph" w:customStyle="1" w:styleId="autors">
    <w:name w:val="autors"/>
    <w:basedOn w:val="a"/>
    <w:rsid w:val="001879E0"/>
    <w:pPr>
      <w:spacing w:before="100" w:beforeAutospacing="1" w:after="100" w:afterAutospacing="1"/>
      <w:ind w:firstLine="567"/>
      <w:jc w:val="left"/>
    </w:pPr>
    <w:rPr>
      <w:rFonts w:ascii="Times New Roman" w:eastAsia="Times New Roman" w:hAnsi="Times New Roman" w:cs="Times New Roman"/>
      <w:szCs w:val="24"/>
      <w:lang w:eastAsia="ru-RU"/>
    </w:rPr>
  </w:style>
  <w:style w:type="paragraph" w:customStyle="1" w:styleId="Style11">
    <w:name w:val="Style11"/>
    <w:basedOn w:val="a"/>
    <w:uiPriority w:val="99"/>
    <w:rsid w:val="001879E0"/>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18">
    <w:name w:val="Style18"/>
    <w:basedOn w:val="a"/>
    <w:uiPriority w:val="99"/>
    <w:rsid w:val="001879E0"/>
    <w:pPr>
      <w:widowControl w:val="0"/>
      <w:autoSpaceDE w:val="0"/>
      <w:autoSpaceDN w:val="0"/>
      <w:adjustRightInd w:val="0"/>
      <w:spacing w:after="0" w:line="274" w:lineRule="exact"/>
      <w:ind w:firstLine="567"/>
      <w:jc w:val="left"/>
    </w:pPr>
    <w:rPr>
      <w:rFonts w:ascii="Times New Roman" w:eastAsia="Times New Roman" w:hAnsi="Times New Roman" w:cs="Times New Roman"/>
      <w:szCs w:val="24"/>
      <w:lang w:eastAsia="ru-RU"/>
    </w:rPr>
  </w:style>
  <w:style w:type="paragraph" w:customStyle="1" w:styleId="Style21">
    <w:name w:val="Style21"/>
    <w:basedOn w:val="a"/>
    <w:uiPriority w:val="99"/>
    <w:rsid w:val="001879E0"/>
    <w:pPr>
      <w:widowControl w:val="0"/>
      <w:autoSpaceDE w:val="0"/>
      <w:autoSpaceDN w:val="0"/>
      <w:adjustRightInd w:val="0"/>
      <w:spacing w:after="0"/>
      <w:ind w:firstLine="567"/>
      <w:jc w:val="left"/>
    </w:pPr>
    <w:rPr>
      <w:rFonts w:ascii="Times New Roman" w:eastAsia="Times New Roman" w:hAnsi="Times New Roman" w:cs="Times New Roman"/>
      <w:szCs w:val="24"/>
      <w:lang w:eastAsia="ru-RU"/>
    </w:rPr>
  </w:style>
  <w:style w:type="paragraph" w:customStyle="1" w:styleId="Style22">
    <w:name w:val="Style22"/>
    <w:basedOn w:val="a"/>
    <w:uiPriority w:val="99"/>
    <w:rsid w:val="001879E0"/>
    <w:pPr>
      <w:widowControl w:val="0"/>
      <w:autoSpaceDE w:val="0"/>
      <w:autoSpaceDN w:val="0"/>
      <w:adjustRightInd w:val="0"/>
      <w:spacing w:after="0" w:line="278" w:lineRule="exact"/>
      <w:ind w:firstLine="567"/>
      <w:jc w:val="center"/>
    </w:pPr>
    <w:rPr>
      <w:rFonts w:ascii="Times New Roman" w:eastAsia="Times New Roman" w:hAnsi="Times New Roman" w:cs="Times New Roman"/>
      <w:szCs w:val="24"/>
      <w:lang w:eastAsia="ru-RU"/>
    </w:rPr>
  </w:style>
  <w:style w:type="character" w:customStyle="1" w:styleId="FontStyle28">
    <w:name w:val="Font Style28"/>
    <w:uiPriority w:val="99"/>
    <w:rsid w:val="001879E0"/>
    <w:rPr>
      <w:rFonts w:ascii="Times New Roman" w:hAnsi="Times New Roman" w:cs="Times New Roman"/>
      <w:b/>
      <w:bCs/>
      <w:i/>
      <w:iCs/>
      <w:sz w:val="22"/>
      <w:szCs w:val="22"/>
    </w:rPr>
  </w:style>
  <w:style w:type="character" w:customStyle="1" w:styleId="FontStyle29">
    <w:name w:val="Font Style29"/>
    <w:uiPriority w:val="99"/>
    <w:rsid w:val="001879E0"/>
    <w:rPr>
      <w:rFonts w:ascii="Times New Roman" w:hAnsi="Times New Roman" w:cs="Times New Roman"/>
      <w:i/>
      <w:iCs/>
      <w:sz w:val="22"/>
      <w:szCs w:val="22"/>
    </w:rPr>
  </w:style>
  <w:style w:type="character" w:customStyle="1" w:styleId="FontStyle32">
    <w:name w:val="Font Style32"/>
    <w:uiPriority w:val="99"/>
    <w:rsid w:val="001879E0"/>
    <w:rPr>
      <w:rFonts w:ascii="Times New Roman" w:hAnsi="Times New Roman" w:cs="Times New Roman"/>
      <w:sz w:val="22"/>
      <w:szCs w:val="22"/>
    </w:rPr>
  </w:style>
  <w:style w:type="paragraph" w:customStyle="1" w:styleId="Style2">
    <w:name w:val="Style2"/>
    <w:basedOn w:val="a"/>
    <w:uiPriority w:val="99"/>
    <w:rsid w:val="001879E0"/>
    <w:pPr>
      <w:widowControl w:val="0"/>
      <w:autoSpaceDE w:val="0"/>
      <w:autoSpaceDN w:val="0"/>
      <w:adjustRightInd w:val="0"/>
      <w:spacing w:after="0" w:line="346" w:lineRule="exact"/>
      <w:ind w:firstLine="567"/>
      <w:jc w:val="left"/>
    </w:pPr>
    <w:rPr>
      <w:rFonts w:ascii="Times New Roman" w:eastAsia="Times New Roman" w:hAnsi="Times New Roman" w:cs="Times New Roman"/>
      <w:szCs w:val="24"/>
      <w:lang w:eastAsia="ru-RU"/>
    </w:rPr>
  </w:style>
  <w:style w:type="paragraph" w:customStyle="1" w:styleId="Style8">
    <w:name w:val="Style8"/>
    <w:basedOn w:val="a"/>
    <w:uiPriority w:val="99"/>
    <w:rsid w:val="001879E0"/>
    <w:pPr>
      <w:widowControl w:val="0"/>
      <w:autoSpaceDE w:val="0"/>
      <w:autoSpaceDN w:val="0"/>
      <w:adjustRightInd w:val="0"/>
      <w:spacing w:after="0" w:line="250" w:lineRule="exact"/>
      <w:ind w:firstLine="701"/>
    </w:pPr>
    <w:rPr>
      <w:rFonts w:ascii="Times New Roman" w:eastAsia="Times New Roman" w:hAnsi="Times New Roman" w:cs="Times New Roman"/>
      <w:szCs w:val="24"/>
      <w:lang w:eastAsia="ru-RU"/>
    </w:rPr>
  </w:style>
  <w:style w:type="paragraph" w:customStyle="1" w:styleId="Style9">
    <w:name w:val="Style9"/>
    <w:basedOn w:val="a"/>
    <w:uiPriority w:val="99"/>
    <w:rsid w:val="001879E0"/>
    <w:pPr>
      <w:widowControl w:val="0"/>
      <w:autoSpaceDE w:val="0"/>
      <w:autoSpaceDN w:val="0"/>
      <w:adjustRightInd w:val="0"/>
      <w:spacing w:after="0" w:line="254" w:lineRule="exact"/>
      <w:ind w:firstLine="567"/>
    </w:pPr>
    <w:rPr>
      <w:rFonts w:ascii="Times New Roman" w:eastAsia="Times New Roman" w:hAnsi="Times New Roman" w:cs="Times New Roman"/>
      <w:szCs w:val="24"/>
      <w:lang w:eastAsia="ru-RU"/>
    </w:rPr>
  </w:style>
  <w:style w:type="character" w:customStyle="1" w:styleId="FontStyle31">
    <w:name w:val="Font Style31"/>
    <w:uiPriority w:val="99"/>
    <w:rsid w:val="001879E0"/>
    <w:rPr>
      <w:rFonts w:ascii="Times New Roman" w:hAnsi="Times New Roman" w:cs="Times New Roman"/>
      <w:sz w:val="20"/>
      <w:szCs w:val="20"/>
    </w:rPr>
  </w:style>
  <w:style w:type="character" w:customStyle="1" w:styleId="title21">
    <w:name w:val="title21"/>
    <w:rsid w:val="001879E0"/>
    <w:rPr>
      <w:b/>
      <w:bCs/>
      <w:color w:val="000000"/>
      <w:sz w:val="29"/>
      <w:szCs w:val="29"/>
    </w:rPr>
  </w:style>
  <w:style w:type="character" w:customStyle="1" w:styleId="text1">
    <w:name w:val="text1"/>
    <w:rsid w:val="001879E0"/>
    <w:rPr>
      <w:rFonts w:ascii="Times New Roman" w:hAnsi="Times New Roman" w:cs="Times New Roman" w:hint="default"/>
      <w:color w:val="202020"/>
      <w:sz w:val="22"/>
      <w:szCs w:val="22"/>
    </w:rPr>
  </w:style>
  <w:style w:type="paragraph" w:customStyle="1" w:styleId="info">
    <w:name w:val="info"/>
    <w:basedOn w:val="a"/>
    <w:rsid w:val="001879E0"/>
    <w:pPr>
      <w:spacing w:before="100" w:beforeAutospacing="1" w:after="100" w:afterAutospacing="1"/>
      <w:ind w:firstLine="567"/>
      <w:jc w:val="left"/>
    </w:pPr>
    <w:rPr>
      <w:rFonts w:ascii="Verdana" w:eastAsia="Times New Roman" w:hAnsi="Verdana" w:cs="Times New Roman"/>
      <w:sz w:val="14"/>
      <w:szCs w:val="14"/>
      <w:lang w:eastAsia="ru-RU"/>
    </w:rPr>
  </w:style>
  <w:style w:type="character" w:customStyle="1" w:styleId="arrow1">
    <w:name w:val="arrow1"/>
    <w:rsid w:val="001879E0"/>
    <w:rPr>
      <w:strike w:val="0"/>
      <w:dstrike w:val="0"/>
      <w:color w:val="FF6F00"/>
      <w:u w:val="none"/>
      <w:effect w:val="none"/>
    </w:rPr>
  </w:style>
  <w:style w:type="character" w:customStyle="1" w:styleId="subst">
    <w:name w:val="subst"/>
    <w:basedOn w:val="a0"/>
    <w:rsid w:val="001879E0"/>
  </w:style>
  <w:style w:type="paragraph" w:styleId="afffff9">
    <w:name w:val="Subtitle"/>
    <w:basedOn w:val="a"/>
    <w:next w:val="a"/>
    <w:link w:val="afffffa"/>
    <w:uiPriority w:val="11"/>
    <w:qFormat/>
    <w:rsid w:val="001879E0"/>
    <w:pPr>
      <w:spacing w:after="60"/>
      <w:ind w:firstLine="567"/>
      <w:jc w:val="center"/>
      <w:outlineLvl w:val="1"/>
    </w:pPr>
    <w:rPr>
      <w:rFonts w:ascii="Cambria" w:eastAsia="Times New Roman" w:hAnsi="Cambria" w:cs="Times New Roman"/>
      <w:szCs w:val="24"/>
      <w:lang w:eastAsia="ru-RU"/>
    </w:rPr>
  </w:style>
  <w:style w:type="character" w:customStyle="1" w:styleId="afffffa">
    <w:name w:val="Подзаголовок Знак"/>
    <w:basedOn w:val="a0"/>
    <w:link w:val="afffff9"/>
    <w:uiPriority w:val="11"/>
    <w:rsid w:val="001879E0"/>
    <w:rPr>
      <w:rFonts w:ascii="Cambria" w:eastAsia="Times New Roman" w:hAnsi="Cambria" w:cs="Times New Roman"/>
      <w:sz w:val="24"/>
      <w:szCs w:val="24"/>
      <w:lang w:eastAsia="ru-RU"/>
    </w:rPr>
  </w:style>
  <w:style w:type="character" w:customStyle="1" w:styleId="dirty-clipboard">
    <w:name w:val="dirty-clipboard"/>
    <w:basedOn w:val="a0"/>
    <w:rsid w:val="001879E0"/>
  </w:style>
  <w:style w:type="character" w:customStyle="1" w:styleId="111">
    <w:name w:val="Заголовок 1 Знак1"/>
    <w:aliases w:val="Hoofdstuk 1211 Знак Знак Знак Знак1,Hoofdstuk 1211 Знак Знак Знак Знак Знак,Hoofdstuk 1211 Знак,hfd-titel Знак2,Hoofdstuk 1 Знак2,Hoofdstuk 11 Знак2,Hoofdstuk 12 Знак2,Hoofdstuk 13 Знак2,Hoofdstuk 14 Знак2,Hoofdstuk 111 Знак2"/>
    <w:uiPriority w:val="9"/>
    <w:locked/>
    <w:rsid w:val="001879E0"/>
    <w:rPr>
      <w:rFonts w:ascii="Times New Roman" w:eastAsia="Arial Unicode MS" w:hAnsi="Times New Roman"/>
      <w:bCs/>
      <w:iCs/>
      <w:kern w:val="36"/>
      <w:sz w:val="24"/>
      <w:szCs w:val="32"/>
      <w:lang w:eastAsia="en-US"/>
    </w:rPr>
  </w:style>
  <w:style w:type="paragraph" w:customStyle="1" w:styleId="2a">
    <w:name w:val="Обычный (веб)2"/>
    <w:basedOn w:val="a"/>
    <w:rsid w:val="001879E0"/>
    <w:pPr>
      <w:spacing w:before="100" w:beforeAutospacing="1" w:after="100" w:afterAutospacing="1" w:line="240" w:lineRule="auto"/>
      <w:ind w:firstLine="0"/>
      <w:jc w:val="left"/>
    </w:pPr>
    <w:rPr>
      <w:rFonts w:ascii="Arial" w:eastAsia="Calibri" w:hAnsi="Arial" w:cs="Arial"/>
      <w:sz w:val="18"/>
      <w:szCs w:val="18"/>
      <w:lang w:eastAsia="ru-RU"/>
    </w:rPr>
  </w:style>
  <w:style w:type="paragraph" w:customStyle="1" w:styleId="intro">
    <w:name w:val="intro"/>
    <w:basedOn w:val="a"/>
    <w:rsid w:val="001879E0"/>
    <w:pPr>
      <w:spacing w:after="0" w:line="288" w:lineRule="auto"/>
      <w:ind w:firstLine="0"/>
      <w:jc w:val="left"/>
    </w:pPr>
    <w:rPr>
      <w:rFonts w:ascii="Arial" w:eastAsia="Calibri" w:hAnsi="Arial" w:cs="Arial"/>
      <w:b/>
      <w:bCs/>
      <w:color w:val="000000"/>
      <w:sz w:val="18"/>
      <w:szCs w:val="18"/>
      <w:lang w:eastAsia="ru-RU"/>
    </w:rPr>
  </w:style>
  <w:style w:type="paragraph" w:customStyle="1" w:styleId="zag">
    <w:name w:val="zag"/>
    <w:basedOn w:val="a"/>
    <w:rsid w:val="001879E0"/>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character" w:customStyle="1" w:styleId="bt">
    <w:name w:val="bt Знак"/>
    <w:rsid w:val="001879E0"/>
    <w:rPr>
      <w:rFonts w:ascii="Times New Roman" w:hAnsi="Times New Roman"/>
      <w:sz w:val="24"/>
      <w:szCs w:val="24"/>
    </w:rPr>
  </w:style>
  <w:style w:type="paragraph" w:customStyle="1" w:styleId="BodyText21">
    <w:name w:val="Body Text 21"/>
    <w:basedOn w:val="a"/>
    <w:rsid w:val="001879E0"/>
    <w:pPr>
      <w:overflowPunct w:val="0"/>
      <w:autoSpaceDE w:val="0"/>
      <w:autoSpaceDN w:val="0"/>
      <w:adjustRightInd w:val="0"/>
      <w:spacing w:after="0" w:line="380" w:lineRule="exact"/>
      <w:textAlignment w:val="baseline"/>
    </w:pPr>
    <w:rPr>
      <w:rFonts w:ascii="Times New Roman" w:eastAsia="Calibri" w:hAnsi="Times New Roman" w:cs="Times New Roman"/>
      <w:sz w:val="26"/>
      <w:szCs w:val="20"/>
      <w:lang w:eastAsia="ru-RU"/>
    </w:rPr>
  </w:style>
  <w:style w:type="paragraph" w:customStyle="1" w:styleId="38">
    <w:name w:val="заголовок 3"/>
    <w:basedOn w:val="a"/>
    <w:next w:val="a"/>
    <w:rsid w:val="001879E0"/>
    <w:pPr>
      <w:keepNext/>
      <w:spacing w:before="120" w:line="240" w:lineRule="auto"/>
      <w:ind w:firstLine="0"/>
      <w:jc w:val="left"/>
    </w:pPr>
    <w:rPr>
      <w:rFonts w:ascii="Times New Roman" w:eastAsia="Calibri" w:hAnsi="Times New Roman" w:cs="Times New Roman"/>
      <w:b/>
      <w:szCs w:val="20"/>
      <w:lang w:eastAsia="ru-RU"/>
    </w:rPr>
  </w:style>
  <w:style w:type="paragraph" w:customStyle="1" w:styleId="431">
    <w:name w:val="заголовок4.31"/>
    <w:basedOn w:val="a"/>
    <w:next w:val="a"/>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
    <w:name w:val="xl24"/>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1f0">
    <w:name w:val="цифры1"/>
    <w:basedOn w:val="a"/>
    <w:rsid w:val="001879E0"/>
    <w:pPr>
      <w:widowControl w:val="0"/>
      <w:spacing w:before="76" w:after="0" w:line="240" w:lineRule="auto"/>
      <w:ind w:right="113" w:firstLine="0"/>
      <w:jc w:val="right"/>
    </w:pPr>
    <w:rPr>
      <w:rFonts w:ascii="JournalRub" w:eastAsia="Calibri" w:hAnsi="JournalRub" w:cs="Times New Roman"/>
      <w:sz w:val="16"/>
      <w:szCs w:val="20"/>
      <w:lang w:eastAsia="ru-RU"/>
    </w:rPr>
  </w:style>
  <w:style w:type="paragraph" w:customStyle="1" w:styleId="BodyTextIndent221">
    <w:name w:val="Body Text Indent 221"/>
    <w:basedOn w:val="a"/>
    <w:rsid w:val="001879E0"/>
    <w:pPr>
      <w:widowControl w:val="0"/>
      <w:spacing w:before="120" w:after="0" w:line="260" w:lineRule="exact"/>
    </w:pPr>
    <w:rPr>
      <w:rFonts w:ascii="Times New Roman" w:eastAsia="Calibri" w:hAnsi="Times New Roman" w:cs="Times New Roman"/>
      <w:sz w:val="16"/>
      <w:szCs w:val="20"/>
      <w:lang w:eastAsia="ru-RU"/>
    </w:rPr>
  </w:style>
  <w:style w:type="paragraph" w:customStyle="1" w:styleId="xl402">
    <w:name w:val="xl402"/>
    <w:basedOn w:val="a"/>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4011">
    <w:name w:val="xl4011"/>
    <w:basedOn w:val="a"/>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Tablename">
    <w:name w:val="Table name"/>
    <w:rsid w:val="001879E0"/>
    <w:pPr>
      <w:spacing w:after="0" w:line="240" w:lineRule="auto"/>
      <w:jc w:val="center"/>
    </w:pPr>
    <w:rPr>
      <w:rFonts w:ascii="ACSRS" w:eastAsia="Calibri" w:hAnsi="ACSRS" w:cs="Times New Roman"/>
      <w:b/>
      <w:noProof/>
      <w:sz w:val="18"/>
      <w:szCs w:val="20"/>
      <w:lang w:eastAsia="ru-RU"/>
    </w:rPr>
  </w:style>
  <w:style w:type="paragraph" w:customStyle="1" w:styleId="xl24181">
    <w:name w:val="xl24181"/>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43111121">
    <w:name w:val="заголовок4.3111121"/>
    <w:basedOn w:val="a"/>
    <w:next w:val="a"/>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afffffb">
    <w:name w:val="Äîêóìåíò"/>
    <w:basedOn w:val="a"/>
    <w:rsid w:val="001879E0"/>
    <w:pPr>
      <w:widowControl w:val="0"/>
      <w:spacing w:before="120" w:after="0" w:line="240" w:lineRule="auto"/>
    </w:pPr>
    <w:rPr>
      <w:rFonts w:ascii="Times New Roman" w:eastAsia="Calibri" w:hAnsi="Times New Roman" w:cs="Times New Roman"/>
      <w:szCs w:val="20"/>
      <w:lang w:eastAsia="ru-RU"/>
    </w:rPr>
  </w:style>
  <w:style w:type="paragraph" w:customStyle="1" w:styleId="342">
    <w:name w:val="заголовок 342"/>
    <w:basedOn w:val="a"/>
    <w:next w:val="a"/>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BodyText211">
    <w:name w:val="Body Text 211"/>
    <w:basedOn w:val="a"/>
    <w:rsid w:val="001879E0"/>
    <w:pPr>
      <w:overflowPunct w:val="0"/>
      <w:autoSpaceDE w:val="0"/>
      <w:autoSpaceDN w:val="0"/>
      <w:adjustRightInd w:val="0"/>
      <w:spacing w:after="0" w:line="240" w:lineRule="auto"/>
      <w:ind w:firstLine="0"/>
      <w:jc w:val="center"/>
      <w:textAlignment w:val="baseline"/>
    </w:pPr>
    <w:rPr>
      <w:rFonts w:ascii="Times New Roman" w:eastAsia="Calibri" w:hAnsi="Times New Roman" w:cs="Times New Roman"/>
      <w:b/>
      <w:sz w:val="20"/>
      <w:szCs w:val="20"/>
      <w:lang w:eastAsia="ru-RU"/>
    </w:rPr>
  </w:style>
  <w:style w:type="paragraph" w:customStyle="1" w:styleId="BodyTextIndent23">
    <w:name w:val="Body Text Indent 23"/>
    <w:basedOn w:val="a"/>
    <w:rsid w:val="001879E0"/>
    <w:pPr>
      <w:spacing w:after="0"/>
      <w:ind w:firstLine="720"/>
    </w:pPr>
    <w:rPr>
      <w:rFonts w:ascii="Arial" w:eastAsia="Calibri" w:hAnsi="Arial" w:cs="Times New Roman"/>
      <w:sz w:val="20"/>
      <w:szCs w:val="20"/>
      <w:lang w:eastAsia="ru-RU"/>
    </w:rPr>
  </w:style>
  <w:style w:type="paragraph" w:customStyle="1" w:styleId="xl246">
    <w:name w:val="xl246"/>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00">
    <w:name w:val="заголовок 310"/>
    <w:basedOn w:val="a"/>
    <w:next w:val="a"/>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431111">
    <w:name w:val="заголовок4.31111"/>
    <w:basedOn w:val="a"/>
    <w:next w:val="a"/>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xl2418">
    <w:name w:val="xl2418"/>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1">
    <w:name w:val="xl24151"/>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2415">
    <w:name w:val="xl2415"/>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312">
    <w:name w:val="Верхний колонтитул31"/>
    <w:basedOn w:val="a"/>
    <w:rsid w:val="001879E0"/>
    <w:pPr>
      <w:widowControl w:val="0"/>
      <w:tabs>
        <w:tab w:val="center" w:pos="4320"/>
        <w:tab w:val="right" w:pos="8640"/>
      </w:tabs>
      <w:spacing w:after="0" w:line="240" w:lineRule="auto"/>
      <w:ind w:firstLine="0"/>
    </w:pPr>
    <w:rPr>
      <w:rFonts w:ascii="Times New Roman" w:eastAsia="Calibri" w:hAnsi="Times New Roman" w:cs="Times New Roman"/>
      <w:sz w:val="20"/>
      <w:szCs w:val="20"/>
      <w:lang w:eastAsia="ru-RU"/>
    </w:rPr>
  </w:style>
  <w:style w:type="paragraph" w:customStyle="1" w:styleId="BodyTextIndent232">
    <w:name w:val="Body Text Indent 232"/>
    <w:basedOn w:val="a"/>
    <w:rsid w:val="001879E0"/>
    <w:pPr>
      <w:spacing w:after="0"/>
      <w:ind w:firstLine="720"/>
    </w:pPr>
    <w:rPr>
      <w:rFonts w:ascii="Arial" w:eastAsia="Calibri" w:hAnsi="Arial" w:cs="Times New Roman"/>
      <w:sz w:val="20"/>
      <w:szCs w:val="20"/>
      <w:lang w:eastAsia="ru-RU"/>
    </w:rPr>
  </w:style>
  <w:style w:type="paragraph" w:customStyle="1" w:styleId="4313">
    <w:name w:val="заголовок4.313"/>
    <w:basedOn w:val="a"/>
    <w:next w:val="a"/>
    <w:rsid w:val="001879E0"/>
    <w:pPr>
      <w:keepNext/>
      <w:spacing w:before="120" w:line="240" w:lineRule="auto"/>
      <w:ind w:firstLine="0"/>
      <w:jc w:val="center"/>
    </w:pPr>
    <w:rPr>
      <w:rFonts w:ascii="Times New Roman" w:eastAsia="Calibri" w:hAnsi="Times New Roman" w:cs="Times New Roman"/>
      <w:b/>
      <w:sz w:val="20"/>
      <w:szCs w:val="20"/>
      <w:lang w:eastAsia="ru-RU"/>
    </w:rPr>
  </w:style>
  <w:style w:type="paragraph" w:customStyle="1" w:styleId="BodyTextIndent321">
    <w:name w:val="Body Text Indent 321"/>
    <w:basedOn w:val="a"/>
    <w:rsid w:val="001879E0"/>
    <w:pPr>
      <w:widowControl w:val="0"/>
      <w:spacing w:before="120" w:after="0" w:line="240" w:lineRule="auto"/>
      <w:ind w:firstLine="720"/>
    </w:pPr>
    <w:rPr>
      <w:rFonts w:ascii="Times New Roman" w:eastAsia="Calibri" w:hAnsi="Times New Roman" w:cs="Times New Roman"/>
      <w:sz w:val="16"/>
      <w:szCs w:val="20"/>
      <w:lang w:eastAsia="ru-RU"/>
    </w:rPr>
  </w:style>
  <w:style w:type="paragraph" w:customStyle="1" w:styleId="xl2419">
    <w:name w:val="xl2419"/>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paragraph" w:customStyle="1" w:styleId="xl4017">
    <w:name w:val="xl4017"/>
    <w:basedOn w:val="a"/>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317">
    <w:name w:val="заголовок 317"/>
    <w:basedOn w:val="a"/>
    <w:next w:val="a"/>
    <w:rsid w:val="001879E0"/>
    <w:pPr>
      <w:keepNext/>
      <w:spacing w:before="120" w:line="240" w:lineRule="auto"/>
      <w:ind w:firstLine="0"/>
      <w:jc w:val="center"/>
    </w:pPr>
    <w:rPr>
      <w:rFonts w:ascii="Times New Roman" w:eastAsia="Calibri" w:hAnsi="Times New Roman" w:cs="Times New Roman"/>
      <w:b/>
      <w:sz w:val="16"/>
      <w:szCs w:val="20"/>
      <w:lang w:eastAsia="ru-RU"/>
    </w:rPr>
  </w:style>
  <w:style w:type="paragraph" w:customStyle="1" w:styleId="xl401">
    <w:name w:val="xl401"/>
    <w:basedOn w:val="a"/>
    <w:rsid w:val="001879E0"/>
    <w:pPr>
      <w:spacing w:before="100" w:after="100" w:line="240" w:lineRule="auto"/>
      <w:ind w:firstLine="0"/>
      <w:jc w:val="left"/>
    </w:pPr>
    <w:rPr>
      <w:rFonts w:ascii="Courier New" w:eastAsia="Times New Roman" w:hAnsi="Courier New" w:cs="Times New Roman"/>
      <w:sz w:val="16"/>
      <w:szCs w:val="20"/>
      <w:lang w:eastAsia="ru-RU"/>
    </w:rPr>
  </w:style>
  <w:style w:type="paragraph" w:customStyle="1" w:styleId="xl2412">
    <w:name w:val="xl2412"/>
    <w:basedOn w:val="a"/>
    <w:rsid w:val="001879E0"/>
    <w:pPr>
      <w:pBdr>
        <w:bottom w:val="single" w:sz="4" w:space="0" w:color="808080"/>
        <w:right w:val="single" w:sz="4" w:space="0" w:color="808080"/>
      </w:pBdr>
      <w:spacing w:before="100" w:after="100" w:line="240" w:lineRule="auto"/>
      <w:ind w:firstLine="0"/>
      <w:jc w:val="right"/>
    </w:pPr>
    <w:rPr>
      <w:rFonts w:ascii="Times New Roman" w:eastAsia="Times New Roman" w:hAnsi="Times New Roman" w:cs="Times New Roman"/>
      <w:sz w:val="16"/>
      <w:szCs w:val="20"/>
      <w:lang w:eastAsia="ru-RU"/>
    </w:rPr>
  </w:style>
  <w:style w:type="character" w:customStyle="1" w:styleId="text21">
    <w:name w:val="text21"/>
    <w:rsid w:val="001879E0"/>
    <w:rPr>
      <w:rFonts w:ascii="Verdana" w:hAnsi="Verdana" w:cs="Arial"/>
      <w:b/>
      <w:bCs/>
      <w:color w:val="000000"/>
      <w:sz w:val="18"/>
      <w:szCs w:val="18"/>
    </w:rPr>
  </w:style>
  <w:style w:type="paragraph" w:customStyle="1" w:styleId="head02">
    <w:name w:val="head02"/>
    <w:basedOn w:val="a"/>
    <w:rsid w:val="001879E0"/>
    <w:pPr>
      <w:spacing w:before="100" w:beforeAutospacing="1" w:after="100" w:afterAutospacing="1" w:line="240" w:lineRule="auto"/>
      <w:ind w:firstLine="0"/>
      <w:jc w:val="left"/>
    </w:pPr>
    <w:rPr>
      <w:rFonts w:ascii="Arial" w:eastAsia="Calibri" w:hAnsi="Arial" w:cs="Arial"/>
      <w:b/>
      <w:bCs/>
      <w:sz w:val="18"/>
      <w:szCs w:val="18"/>
      <w:lang w:eastAsia="ru-RU"/>
    </w:rPr>
  </w:style>
  <w:style w:type="character" w:customStyle="1" w:styleId="head021">
    <w:name w:val="head021"/>
    <w:rsid w:val="001879E0"/>
    <w:rPr>
      <w:rFonts w:ascii="Arial" w:hAnsi="Arial" w:cs="Arial"/>
      <w:b/>
      <w:bCs/>
      <w:sz w:val="18"/>
      <w:szCs w:val="18"/>
    </w:rPr>
  </w:style>
  <w:style w:type="paragraph" w:customStyle="1" w:styleId="head03">
    <w:name w:val="head03"/>
    <w:basedOn w:val="a"/>
    <w:rsid w:val="001879E0"/>
    <w:pPr>
      <w:spacing w:before="100" w:beforeAutospacing="1" w:after="100" w:afterAutospacing="1" w:line="240" w:lineRule="auto"/>
      <w:ind w:firstLine="0"/>
      <w:jc w:val="left"/>
    </w:pPr>
    <w:rPr>
      <w:rFonts w:ascii="Arial" w:eastAsia="Calibri" w:hAnsi="Arial" w:cs="Arial"/>
      <w:b/>
      <w:bCs/>
      <w:color w:val="333333"/>
      <w:sz w:val="17"/>
      <w:szCs w:val="17"/>
      <w:lang w:eastAsia="ru-RU"/>
    </w:rPr>
  </w:style>
  <w:style w:type="character" w:customStyle="1" w:styleId="topic">
    <w:name w:val="topic"/>
    <w:rsid w:val="001879E0"/>
    <w:rPr>
      <w:rFonts w:cs="Times New Roman"/>
    </w:rPr>
  </w:style>
  <w:style w:type="paragraph" w:customStyle="1" w:styleId="texttable">
    <w:name w:val="texttable"/>
    <w:basedOn w:val="a"/>
    <w:rsid w:val="001879E0"/>
    <w:pPr>
      <w:spacing w:before="100" w:beforeAutospacing="1" w:after="100" w:afterAutospacing="1" w:line="240" w:lineRule="auto"/>
      <w:ind w:firstLine="0"/>
      <w:jc w:val="left"/>
    </w:pPr>
    <w:rPr>
      <w:rFonts w:ascii="Times New Roman" w:eastAsia="Calibri" w:hAnsi="Times New Roman" w:cs="Times New Roman"/>
      <w:color w:val="000000"/>
      <w:szCs w:val="24"/>
      <w:lang w:eastAsia="ru-RU"/>
    </w:rPr>
  </w:style>
  <w:style w:type="character" w:customStyle="1" w:styleId="213">
    <w:name w:val="Заголовок 21"/>
    <w:rsid w:val="001879E0"/>
    <w:rPr>
      <w:rFonts w:ascii="Tahoma" w:hAnsi="Tahoma" w:cs="Tahoma"/>
      <w:b/>
      <w:color w:val="000000"/>
      <w:sz w:val="26"/>
      <w:szCs w:val="26"/>
      <w:vertAlign w:val="baseline"/>
    </w:rPr>
  </w:style>
  <w:style w:type="paragraph" w:customStyle="1" w:styleId="afffffc">
    <w:name w:val="заглавие табл и диагр"/>
    <w:basedOn w:val="a"/>
    <w:autoRedefine/>
    <w:rsid w:val="001879E0"/>
    <w:pPr>
      <w:spacing w:after="0" w:line="240" w:lineRule="auto"/>
      <w:ind w:firstLine="0"/>
    </w:pPr>
    <w:rPr>
      <w:rFonts w:ascii="Times New Roman" w:eastAsia="Calibri" w:hAnsi="Times New Roman" w:cs="Times New Roman"/>
      <w:b/>
      <w:i/>
      <w:sz w:val="20"/>
      <w:szCs w:val="20"/>
      <w:lang w:eastAsia="ru-RU"/>
    </w:rPr>
  </w:style>
  <w:style w:type="character" w:customStyle="1" w:styleId="td1">
    <w:name w:val="td1"/>
    <w:rsid w:val="001879E0"/>
    <w:rPr>
      <w:rFonts w:ascii="Verdana" w:hAnsi="Verdana" w:cs="Times New Roman"/>
      <w:color w:val="002E59"/>
      <w:sz w:val="16"/>
      <w:szCs w:val="16"/>
      <w:u w:val="none"/>
      <w:effect w:val="none"/>
    </w:rPr>
  </w:style>
  <w:style w:type="character" w:customStyle="1" w:styleId="xp1">
    <w:name w:val="xp1"/>
    <w:rsid w:val="001879E0"/>
    <w:rPr>
      <w:rFonts w:ascii="Verdana" w:hAnsi="Verdana" w:cs="Times New Roman"/>
      <w:sz w:val="18"/>
      <w:szCs w:val="18"/>
    </w:rPr>
  </w:style>
  <w:style w:type="paragraph" w:customStyle="1" w:styleId="Normal1">
    <w:name w:val="Normal1"/>
    <w:rsid w:val="001879E0"/>
    <w:pPr>
      <w:spacing w:before="100" w:after="100" w:line="240" w:lineRule="auto"/>
    </w:pPr>
    <w:rPr>
      <w:rFonts w:ascii="Times New Roman" w:eastAsia="Calibri" w:hAnsi="Times New Roman" w:cs="Times New Roman"/>
      <w:sz w:val="24"/>
      <w:szCs w:val="20"/>
      <w:lang w:eastAsia="ru-RU"/>
    </w:rPr>
  </w:style>
  <w:style w:type="paragraph" w:styleId="2b">
    <w:name w:val="List 2"/>
    <w:basedOn w:val="a"/>
    <w:rsid w:val="001879E0"/>
    <w:pPr>
      <w:spacing w:after="0" w:line="240" w:lineRule="auto"/>
      <w:ind w:left="566" w:hanging="283"/>
      <w:jc w:val="left"/>
    </w:pPr>
    <w:rPr>
      <w:rFonts w:ascii="Times New Roman" w:eastAsia="Calibri" w:hAnsi="Times New Roman" w:cs="Times New Roman"/>
      <w:szCs w:val="24"/>
      <w:lang w:eastAsia="ru-RU"/>
    </w:rPr>
  </w:style>
  <w:style w:type="paragraph" w:styleId="39">
    <w:name w:val="List Bullet 3"/>
    <w:basedOn w:val="a"/>
    <w:autoRedefine/>
    <w:rsid w:val="001879E0"/>
    <w:pPr>
      <w:spacing w:after="0" w:line="240" w:lineRule="auto"/>
      <w:ind w:left="1506" w:hanging="360"/>
      <w:jc w:val="left"/>
    </w:pPr>
    <w:rPr>
      <w:rFonts w:ascii="Times New Roman" w:eastAsia="Calibri" w:hAnsi="Times New Roman" w:cs="Times New Roman"/>
      <w:szCs w:val="24"/>
      <w:lang w:eastAsia="ru-RU"/>
    </w:rPr>
  </w:style>
  <w:style w:type="paragraph" w:customStyle="1" w:styleId="3a">
    <w:name w:val="Загол3"/>
    <w:basedOn w:val="a"/>
    <w:link w:val="3b"/>
    <w:autoRedefine/>
    <w:rsid w:val="001879E0"/>
    <w:pPr>
      <w:spacing w:after="0"/>
      <w:outlineLvl w:val="2"/>
    </w:pPr>
    <w:rPr>
      <w:rFonts w:ascii="Times New Roman" w:eastAsia="Calibri" w:hAnsi="Times New Roman" w:cs="Times New Roman"/>
      <w:b/>
      <w:bCs/>
      <w:i/>
      <w:szCs w:val="24"/>
      <w:lang w:eastAsia="ru-RU"/>
    </w:rPr>
  </w:style>
  <w:style w:type="character" w:customStyle="1" w:styleId="3b">
    <w:name w:val="Загол3 Знак"/>
    <w:link w:val="3a"/>
    <w:locked/>
    <w:rsid w:val="001879E0"/>
    <w:rPr>
      <w:rFonts w:ascii="Times New Roman" w:eastAsia="Calibri" w:hAnsi="Times New Roman" w:cs="Times New Roman"/>
      <w:b/>
      <w:bCs/>
      <w:i/>
      <w:sz w:val="24"/>
      <w:szCs w:val="24"/>
      <w:lang w:eastAsia="ru-RU"/>
    </w:rPr>
  </w:style>
  <w:style w:type="paragraph" w:customStyle="1" w:styleId="afffffd">
    <w:name w:val="Название таблицы"/>
    <w:basedOn w:val="36"/>
    <w:autoRedefine/>
    <w:rsid w:val="001879E0"/>
    <w:pPr>
      <w:spacing w:after="0"/>
    </w:pPr>
    <w:rPr>
      <w:rFonts w:eastAsia="Calibri"/>
      <w:b/>
      <w:i/>
      <w:iCs/>
      <w:sz w:val="20"/>
      <w:szCs w:val="20"/>
      <w:lang w:eastAsia="en-US"/>
    </w:rPr>
  </w:style>
  <w:style w:type="paragraph" w:customStyle="1" w:styleId="afffffe">
    <w:name w:val="текст сноски"/>
    <w:basedOn w:val="a"/>
    <w:rsid w:val="001879E0"/>
    <w:pPr>
      <w:spacing w:after="0" w:line="240" w:lineRule="auto"/>
    </w:pPr>
    <w:rPr>
      <w:rFonts w:ascii="Times New Roman" w:eastAsia="Calibri" w:hAnsi="Times New Roman" w:cs="Times New Roman"/>
      <w:sz w:val="20"/>
      <w:szCs w:val="20"/>
      <w:lang w:eastAsia="ru-RU"/>
    </w:rPr>
  </w:style>
  <w:style w:type="paragraph" w:customStyle="1" w:styleId="table">
    <w:name w:val="table"/>
    <w:basedOn w:val="a"/>
    <w:rsid w:val="001879E0"/>
    <w:pPr>
      <w:keepNext/>
      <w:keepLines/>
      <w:spacing w:after="240" w:line="360" w:lineRule="exact"/>
      <w:ind w:firstLine="0"/>
      <w:jc w:val="right"/>
    </w:pPr>
    <w:rPr>
      <w:rFonts w:ascii="CourierWINCTT" w:eastAsia="Calibri" w:hAnsi="CourierWINCTT" w:cs="Times New Roman"/>
      <w:szCs w:val="20"/>
      <w:lang w:eastAsia="ru-RU"/>
    </w:rPr>
  </w:style>
  <w:style w:type="paragraph" w:customStyle="1" w:styleId="affffff">
    <w:name w:val="Просмотр"/>
    <w:basedOn w:val="1"/>
    <w:rsid w:val="001879E0"/>
    <w:pPr>
      <w:keepLines/>
      <w:pageBreakBefore/>
      <w:numPr>
        <w:numId w:val="0"/>
      </w:numPr>
      <w:pBdr>
        <w:bottom w:val="single" w:sz="6" w:space="6" w:color="808080"/>
      </w:pBdr>
      <w:spacing w:before="120" w:line="360" w:lineRule="exact"/>
    </w:pPr>
    <w:rPr>
      <w:rFonts w:ascii="Times New Roman" w:eastAsia="Calibri" w:hAnsi="Times New Roman"/>
      <w:b w:val="0"/>
      <w:iCs/>
      <w:spacing w:val="20"/>
      <w:kern w:val="16"/>
      <w:sz w:val="24"/>
      <w:szCs w:val="32"/>
      <w:lang w:eastAsia="ru-RU"/>
    </w:rPr>
  </w:style>
  <w:style w:type="paragraph" w:customStyle="1" w:styleId="Tabletext">
    <w:name w:val="Table text"/>
    <w:basedOn w:val="a"/>
    <w:rsid w:val="001879E0"/>
    <w:pPr>
      <w:spacing w:before="60" w:after="60" w:line="240" w:lineRule="auto"/>
      <w:ind w:left="57" w:right="57" w:firstLine="0"/>
      <w:jc w:val="center"/>
    </w:pPr>
    <w:rPr>
      <w:rFonts w:ascii="Times New Roman" w:eastAsia="Calibri" w:hAnsi="Times New Roman" w:cs="Times New Roman"/>
      <w:sz w:val="20"/>
      <w:szCs w:val="20"/>
      <w:lang w:eastAsia="ru-RU"/>
    </w:rPr>
  </w:style>
  <w:style w:type="paragraph" w:customStyle="1" w:styleId="affffff0">
    <w:name w:val="Текст таблицы"/>
    <w:basedOn w:val="a"/>
    <w:rsid w:val="001879E0"/>
    <w:pPr>
      <w:spacing w:before="40" w:after="40" w:line="360" w:lineRule="exact"/>
      <w:ind w:left="57" w:right="57" w:firstLine="0"/>
      <w:jc w:val="center"/>
    </w:pPr>
    <w:rPr>
      <w:rFonts w:ascii="Times New Roman" w:eastAsia="Calibri" w:hAnsi="Times New Roman" w:cs="Times New Roman"/>
      <w:sz w:val="20"/>
      <w:szCs w:val="20"/>
      <w:lang w:eastAsia="ru-RU"/>
    </w:rPr>
  </w:style>
  <w:style w:type="paragraph" w:customStyle="1" w:styleId="affffff1">
    <w:name w:val="Верхний колонтитул (первый)"/>
    <w:basedOn w:val="a4"/>
    <w:rsid w:val="001879E0"/>
    <w:pPr>
      <w:keepNext/>
      <w:tabs>
        <w:tab w:val="clear" w:pos="4677"/>
        <w:tab w:val="clear" w:pos="9355"/>
        <w:tab w:val="center" w:pos="4320"/>
        <w:tab w:val="right" w:pos="8640"/>
      </w:tabs>
      <w:spacing w:after="240" w:line="360" w:lineRule="exact"/>
      <w:ind w:firstLine="0"/>
      <w:jc w:val="right"/>
    </w:pPr>
    <w:rPr>
      <w:rFonts w:ascii="CourierWINCTT" w:eastAsia="Calibri" w:hAnsi="CourierWINCTT" w:cs="Times New Roman"/>
      <w:smallCaps/>
      <w:spacing w:val="15"/>
      <w:sz w:val="25"/>
      <w:szCs w:val="20"/>
      <w:lang w:eastAsia="ru-RU"/>
    </w:rPr>
  </w:style>
  <w:style w:type="paragraph" w:customStyle="1" w:styleId="affffff2">
    <w:name w:val="Подзаголовок таблицы"/>
    <w:basedOn w:val="affffff0"/>
    <w:rsid w:val="001879E0"/>
    <w:pPr>
      <w:shd w:val="clear" w:color="auto" w:fill="FFFFFF"/>
      <w:spacing w:before="60" w:after="60" w:line="240" w:lineRule="auto"/>
    </w:pPr>
    <w:rPr>
      <w:rFonts w:ascii="Arial" w:hAnsi="Arial"/>
      <w:b/>
      <w:sz w:val="18"/>
    </w:rPr>
  </w:style>
  <w:style w:type="paragraph" w:customStyle="1" w:styleId="affffff3">
    <w:name w:val="таблица"/>
    <w:basedOn w:val="a"/>
    <w:next w:val="a"/>
    <w:link w:val="affffff4"/>
    <w:rsid w:val="001879E0"/>
    <w:pPr>
      <w:widowControl w:val="0"/>
      <w:autoSpaceDE w:val="0"/>
      <w:autoSpaceDN w:val="0"/>
      <w:adjustRightInd w:val="0"/>
      <w:spacing w:after="0" w:line="240" w:lineRule="auto"/>
      <w:ind w:firstLine="0"/>
      <w:jc w:val="left"/>
    </w:pPr>
    <w:rPr>
      <w:rFonts w:ascii="Times New Roman" w:eastAsia="Calibri" w:hAnsi="Times New Roman" w:cs="Times New Roman"/>
      <w:b/>
      <w:szCs w:val="20"/>
      <w:lang w:eastAsia="ru-RU"/>
    </w:rPr>
  </w:style>
  <w:style w:type="paragraph" w:customStyle="1" w:styleId="affffff5">
    <w:name w:val="Тело"/>
    <w:basedOn w:val="a"/>
    <w:rsid w:val="001879E0"/>
    <w:pPr>
      <w:spacing w:after="0" w:line="240" w:lineRule="auto"/>
      <w:ind w:firstLine="567"/>
    </w:pPr>
    <w:rPr>
      <w:rFonts w:ascii="Times New Roman" w:eastAsia="Calibri" w:hAnsi="Times New Roman" w:cs="Times New Roman"/>
      <w:szCs w:val="24"/>
      <w:lang w:eastAsia="ru-RU"/>
    </w:rPr>
  </w:style>
  <w:style w:type="character" w:customStyle="1" w:styleId="SUBST0">
    <w:name w:val="__SUBST"/>
    <w:rsid w:val="001879E0"/>
    <w:rPr>
      <w:b/>
      <w:i/>
      <w:sz w:val="22"/>
    </w:rPr>
  </w:style>
  <w:style w:type="character" w:customStyle="1" w:styleId="artheader1">
    <w:name w:val="artheader1"/>
    <w:rsid w:val="001879E0"/>
    <w:rPr>
      <w:rFonts w:cs="Times New Roman"/>
      <w:b/>
      <w:bCs/>
      <w:sz w:val="18"/>
      <w:szCs w:val="18"/>
      <w:u w:val="none"/>
      <w:effect w:val="none"/>
    </w:rPr>
  </w:style>
  <w:style w:type="paragraph" w:customStyle="1" w:styleId="ConsCell">
    <w:name w:val="ConsCell"/>
    <w:rsid w:val="001879E0"/>
    <w:pPr>
      <w:widowControl w:val="0"/>
      <w:autoSpaceDE w:val="0"/>
      <w:autoSpaceDN w:val="0"/>
      <w:spacing w:after="0" w:line="240" w:lineRule="auto"/>
    </w:pPr>
    <w:rPr>
      <w:rFonts w:ascii="Arial" w:eastAsia="Calibri" w:hAnsi="Arial" w:cs="Arial"/>
      <w:sz w:val="28"/>
      <w:szCs w:val="28"/>
      <w:lang w:eastAsia="ru-RU"/>
    </w:rPr>
  </w:style>
  <w:style w:type="character" w:customStyle="1" w:styleId="flghead1">
    <w:name w:val="flghead1"/>
    <w:rsid w:val="001879E0"/>
    <w:rPr>
      <w:rFonts w:ascii="Arial" w:hAnsi="Arial" w:cs="Arial"/>
      <w:color w:val="003300"/>
      <w:sz w:val="48"/>
      <w:szCs w:val="48"/>
      <w:shd w:val="clear" w:color="auto" w:fill="CCFFCC"/>
    </w:rPr>
  </w:style>
  <w:style w:type="paragraph" w:customStyle="1" w:styleId="214">
    <w:name w:val="Верхний колонтитул21"/>
    <w:basedOn w:val="a"/>
    <w:rsid w:val="001879E0"/>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32">
    <w:name w:val="заголовок 132"/>
    <w:basedOn w:val="a"/>
    <w:next w:val="a"/>
    <w:rsid w:val="001879E0"/>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f1">
    <w:name w:val="Абзац1"/>
    <w:basedOn w:val="a"/>
    <w:rsid w:val="001879E0"/>
    <w:pPr>
      <w:overflowPunct w:val="0"/>
      <w:autoSpaceDE w:val="0"/>
      <w:autoSpaceDN w:val="0"/>
      <w:adjustRightInd w:val="0"/>
      <w:spacing w:before="120" w:after="0" w:line="240" w:lineRule="auto"/>
      <w:ind w:firstLine="1276"/>
      <w:textAlignment w:val="baseline"/>
    </w:pPr>
    <w:rPr>
      <w:rFonts w:ascii="Times New Roman" w:eastAsia="Calibri" w:hAnsi="Times New Roman" w:cs="Times New Roman"/>
      <w:sz w:val="16"/>
      <w:szCs w:val="20"/>
      <w:lang w:eastAsia="ru-RU"/>
    </w:rPr>
  </w:style>
  <w:style w:type="paragraph" w:customStyle="1" w:styleId="120">
    <w:name w:val="Список 12"/>
    <w:basedOn w:val="a"/>
    <w:rsid w:val="001879E0"/>
    <w:pPr>
      <w:tabs>
        <w:tab w:val="num" w:pos="720"/>
      </w:tabs>
      <w:spacing w:before="120" w:line="240" w:lineRule="auto"/>
      <w:ind w:left="720" w:hanging="360"/>
    </w:pPr>
    <w:rPr>
      <w:rFonts w:ascii="Times New Roman" w:eastAsia="Calibri" w:hAnsi="Times New Roman" w:cs="Times New Roman"/>
      <w:sz w:val="16"/>
      <w:szCs w:val="20"/>
      <w:lang w:eastAsia="ru-RU"/>
    </w:rPr>
  </w:style>
  <w:style w:type="paragraph" w:customStyle="1" w:styleId="3c">
    <w:name w:val="Верхний колонтитул3"/>
    <w:basedOn w:val="a"/>
    <w:rsid w:val="001879E0"/>
    <w:pPr>
      <w:widowControl w:val="0"/>
      <w:tabs>
        <w:tab w:val="center" w:pos="4153"/>
        <w:tab w:val="right" w:pos="8306"/>
      </w:tabs>
      <w:spacing w:after="0" w:line="240" w:lineRule="auto"/>
      <w:ind w:firstLine="0"/>
    </w:pPr>
    <w:rPr>
      <w:rFonts w:ascii="Times New Roman" w:eastAsia="Calibri" w:hAnsi="Times New Roman" w:cs="Times New Roman"/>
      <w:sz w:val="16"/>
      <w:szCs w:val="20"/>
      <w:lang w:eastAsia="ru-RU"/>
    </w:rPr>
  </w:style>
  <w:style w:type="paragraph" w:customStyle="1" w:styleId="10">
    <w:name w:val="Список 1"/>
    <w:basedOn w:val="a"/>
    <w:rsid w:val="001879E0"/>
    <w:pPr>
      <w:numPr>
        <w:numId w:val="2"/>
      </w:numPr>
      <w:spacing w:before="120" w:line="240" w:lineRule="auto"/>
      <w:ind w:left="360"/>
    </w:pPr>
    <w:rPr>
      <w:rFonts w:ascii="Times New Roman" w:eastAsia="Calibri" w:hAnsi="Times New Roman" w:cs="Times New Roman"/>
      <w:sz w:val="16"/>
      <w:szCs w:val="20"/>
      <w:lang w:eastAsia="ru-RU"/>
    </w:rPr>
  </w:style>
  <w:style w:type="paragraph" w:customStyle="1" w:styleId="133">
    <w:name w:val="заголовок 133"/>
    <w:basedOn w:val="a"/>
    <w:next w:val="a"/>
    <w:rsid w:val="001879E0"/>
    <w:pPr>
      <w:keepNext/>
      <w:widowControl w:val="0"/>
      <w:spacing w:before="120" w:after="0" w:line="200" w:lineRule="exact"/>
      <w:ind w:firstLine="0"/>
    </w:pPr>
    <w:rPr>
      <w:rFonts w:ascii="Times New Roman" w:eastAsia="Calibri" w:hAnsi="Times New Roman" w:cs="Times New Roman"/>
      <w:b/>
      <w:sz w:val="16"/>
      <w:szCs w:val="20"/>
      <w:lang w:eastAsia="ru-RU"/>
    </w:rPr>
  </w:style>
  <w:style w:type="paragraph" w:customStyle="1" w:styleId="1210">
    <w:name w:val="Список 121"/>
    <w:basedOn w:val="a"/>
    <w:rsid w:val="001879E0"/>
    <w:pPr>
      <w:tabs>
        <w:tab w:val="num" w:pos="1080"/>
      </w:tabs>
      <w:spacing w:before="120" w:line="240" w:lineRule="auto"/>
      <w:ind w:left="360" w:hanging="360"/>
    </w:pPr>
    <w:rPr>
      <w:rFonts w:ascii="Times New Roman" w:eastAsia="Calibri" w:hAnsi="Times New Roman" w:cs="Times New Roman"/>
      <w:sz w:val="16"/>
      <w:szCs w:val="20"/>
      <w:lang w:eastAsia="ru-RU"/>
    </w:rPr>
  </w:style>
  <w:style w:type="paragraph" w:customStyle="1" w:styleId="Caption1">
    <w:name w:val="Caption1"/>
    <w:basedOn w:val="a"/>
    <w:rsid w:val="001879E0"/>
    <w:pPr>
      <w:spacing w:before="100" w:beforeAutospacing="1" w:after="100" w:afterAutospacing="1" w:line="240" w:lineRule="auto"/>
      <w:ind w:firstLine="0"/>
      <w:jc w:val="left"/>
    </w:pPr>
    <w:rPr>
      <w:rFonts w:ascii="Times New Roman" w:eastAsia="Calibri" w:hAnsi="Times New Roman" w:cs="Times New Roman"/>
      <w:szCs w:val="24"/>
      <w:lang w:eastAsia="ru-RU"/>
    </w:rPr>
  </w:style>
  <w:style w:type="paragraph" w:customStyle="1" w:styleId="legend1">
    <w:name w:val="legend1"/>
    <w:basedOn w:val="a"/>
    <w:rsid w:val="001879E0"/>
    <w:pPr>
      <w:spacing w:before="288" w:after="0" w:line="288" w:lineRule="atLeast"/>
      <w:ind w:firstLine="0"/>
      <w:jc w:val="left"/>
    </w:pPr>
    <w:rPr>
      <w:rFonts w:ascii="Arial" w:eastAsia="Calibri" w:hAnsi="Arial" w:cs="Arial"/>
      <w:color w:val="808080"/>
      <w:sz w:val="17"/>
      <w:szCs w:val="17"/>
      <w:lang w:eastAsia="ru-RU"/>
    </w:rPr>
  </w:style>
  <w:style w:type="character" w:customStyle="1" w:styleId="print-link">
    <w:name w:val="print-link"/>
    <w:rsid w:val="001879E0"/>
    <w:rPr>
      <w:rFonts w:cs="Times New Roman"/>
    </w:rPr>
  </w:style>
  <w:style w:type="paragraph" w:customStyle="1" w:styleId="1st">
    <w:name w:val="1st"/>
    <w:basedOn w:val="a"/>
    <w:rsid w:val="001879E0"/>
    <w:pPr>
      <w:spacing w:before="100" w:beforeAutospacing="1" w:after="100" w:afterAutospacing="1" w:line="312" w:lineRule="atLeast"/>
      <w:ind w:firstLine="0"/>
      <w:jc w:val="left"/>
    </w:pPr>
    <w:rPr>
      <w:rFonts w:ascii="Arial" w:eastAsia="Calibri" w:hAnsi="Arial" w:cs="Arial"/>
      <w:color w:val="333333"/>
      <w:szCs w:val="24"/>
      <w:lang w:eastAsia="ru-RU"/>
    </w:rPr>
  </w:style>
  <w:style w:type="character" w:customStyle="1" w:styleId="normal2">
    <w:name w:val="normal2"/>
    <w:rsid w:val="001879E0"/>
    <w:rPr>
      <w:rFonts w:ascii="Verdana" w:hAnsi="Verdana" w:cs="Times New Roman"/>
      <w:color w:val="000000"/>
      <w:sz w:val="17"/>
      <w:szCs w:val="17"/>
    </w:rPr>
  </w:style>
  <w:style w:type="character" w:customStyle="1" w:styleId="53">
    <w:name w:val="Знак Знак5"/>
    <w:locked/>
    <w:rsid w:val="001879E0"/>
    <w:rPr>
      <w:rFonts w:ascii="Arial" w:eastAsia="Calibri" w:hAnsi="Arial" w:cs="Arial"/>
      <w:b/>
      <w:bCs/>
      <w:sz w:val="26"/>
      <w:szCs w:val="26"/>
      <w:lang w:val="en-US" w:eastAsia="en-US" w:bidi="ar-SA"/>
    </w:rPr>
  </w:style>
  <w:style w:type="character" w:customStyle="1" w:styleId="3d">
    <w:name w:val="Знак Знак3"/>
    <w:locked/>
    <w:rsid w:val="001879E0"/>
    <w:rPr>
      <w:rFonts w:ascii="Courier New" w:eastAsia="Calibri" w:hAnsi="Courier New" w:cs="Courier New"/>
      <w:lang w:val="ru-RU" w:eastAsia="ru-RU" w:bidi="ar-SA"/>
    </w:rPr>
  </w:style>
  <w:style w:type="character" w:customStyle="1" w:styleId="2c">
    <w:name w:val="Знак Знак2"/>
    <w:semiHidden/>
    <w:locked/>
    <w:rsid w:val="001879E0"/>
    <w:rPr>
      <w:rFonts w:eastAsia="Calibri"/>
      <w:lang w:val="ru-RU" w:eastAsia="ru-RU" w:bidi="ar-SA"/>
    </w:rPr>
  </w:style>
  <w:style w:type="character" w:customStyle="1" w:styleId="47">
    <w:name w:val="Знак Знак4"/>
    <w:locked/>
    <w:rsid w:val="001879E0"/>
    <w:rPr>
      <w:rFonts w:ascii="Arial" w:eastAsia="Calibri" w:hAnsi="Arial" w:cs="Arial"/>
      <w:sz w:val="22"/>
      <w:szCs w:val="22"/>
      <w:lang w:val="ru-RU" w:eastAsia="ru-RU" w:bidi="ar-SA"/>
    </w:rPr>
  </w:style>
  <w:style w:type="character" w:customStyle="1" w:styleId="215">
    <w:name w:val="Заголовок 2 Знак Знак Знак1"/>
    <w:rsid w:val="001879E0"/>
    <w:rPr>
      <w:rFonts w:ascii="Tahoma" w:hAnsi="Tahoma" w:cs="Arial"/>
      <w:b/>
      <w:bCs/>
      <w:iCs/>
      <w:sz w:val="24"/>
      <w:szCs w:val="24"/>
      <w:lang w:val="ru-RU" w:eastAsia="ru-RU" w:bidi="ar-SA"/>
    </w:rPr>
  </w:style>
  <w:style w:type="table" w:styleId="-1">
    <w:name w:val="Table List 1"/>
    <w:basedOn w:val="a1"/>
    <w:rsid w:val="001879E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2">
    <w:name w:val="1"/>
    <w:basedOn w:val="ac"/>
    <w:rsid w:val="001879E0"/>
    <w:pPr>
      <w:spacing w:after="0"/>
      <w:ind w:firstLine="0"/>
      <w:jc w:val="center"/>
    </w:pPr>
    <w:rPr>
      <w:rFonts w:ascii="Times New Roman" w:hAnsi="Times New Roman"/>
      <w:b/>
      <w:bCs/>
      <w:lang w:eastAsia="ru-RU"/>
    </w:rPr>
  </w:style>
  <w:style w:type="paragraph" w:customStyle="1" w:styleId="2d">
    <w:name w:val="2"/>
    <w:basedOn w:val="1f2"/>
    <w:autoRedefine/>
    <w:rsid w:val="001879E0"/>
    <w:pPr>
      <w:ind w:left="360"/>
    </w:pPr>
    <w:rPr>
      <w:i/>
      <w:iCs/>
      <w:sz w:val="22"/>
    </w:rPr>
  </w:style>
  <w:style w:type="character" w:customStyle="1" w:styleId="text2">
    <w:name w:val="text2"/>
    <w:rsid w:val="001879E0"/>
    <w:rPr>
      <w:rFonts w:ascii="Verdana" w:hAnsi="Verdana" w:hint="default"/>
      <w:color w:val="000000"/>
      <w:sz w:val="17"/>
      <w:szCs w:val="17"/>
    </w:rPr>
  </w:style>
  <w:style w:type="paragraph" w:customStyle="1" w:styleId="1f3">
    <w:name w:val="з1"/>
    <w:basedOn w:val="a"/>
    <w:rsid w:val="001879E0"/>
    <w:pPr>
      <w:tabs>
        <w:tab w:val="num" w:pos="1080"/>
      </w:tabs>
      <w:spacing w:after="60" w:line="240" w:lineRule="auto"/>
      <w:ind w:left="1080" w:hanging="720"/>
    </w:pPr>
    <w:rPr>
      <w:rFonts w:ascii="Times New Roman" w:eastAsia="Times New Roman" w:hAnsi="Times New Roman" w:cs="Times New Roman"/>
      <w:b/>
      <w:szCs w:val="20"/>
      <w:lang w:eastAsia="ru-RU"/>
    </w:rPr>
  </w:style>
  <w:style w:type="paragraph" w:customStyle="1" w:styleId="2e">
    <w:name w:val="з2"/>
    <w:basedOn w:val="a"/>
    <w:rsid w:val="001879E0"/>
    <w:pPr>
      <w:spacing w:after="0" w:line="240" w:lineRule="auto"/>
      <w:ind w:firstLine="0"/>
    </w:pPr>
    <w:rPr>
      <w:rFonts w:ascii="Times New Roman" w:eastAsia="Times New Roman" w:hAnsi="Times New Roman" w:cs="Times New Roman"/>
      <w:b/>
      <w:i/>
      <w:iCs/>
      <w:szCs w:val="20"/>
      <w:lang w:eastAsia="ru-RU"/>
    </w:rPr>
  </w:style>
  <w:style w:type="paragraph" w:customStyle="1" w:styleId="3e">
    <w:name w:val="з3"/>
    <w:basedOn w:val="3"/>
    <w:rsid w:val="001879E0"/>
    <w:pPr>
      <w:keepLines w:val="0"/>
      <w:spacing w:before="0" w:line="240" w:lineRule="auto"/>
      <w:ind w:firstLine="0"/>
    </w:pPr>
    <w:rPr>
      <w:rFonts w:ascii="Tahoma" w:eastAsia="Times New Roman" w:hAnsi="Tahoma" w:cs="Times New Roman"/>
      <w:i/>
      <w:color w:val="auto"/>
      <w:sz w:val="22"/>
      <w:szCs w:val="20"/>
      <w:u w:val="single"/>
      <w:lang w:eastAsia="ru-RU"/>
    </w:rPr>
  </w:style>
  <w:style w:type="paragraph" w:styleId="2f">
    <w:name w:val="List Bullet 2"/>
    <w:basedOn w:val="a"/>
    <w:autoRedefine/>
    <w:rsid w:val="001879E0"/>
    <w:pPr>
      <w:tabs>
        <w:tab w:val="num" w:pos="643"/>
      </w:tabs>
      <w:spacing w:after="0" w:line="240" w:lineRule="auto"/>
      <w:ind w:left="643" w:hanging="360"/>
      <w:jc w:val="left"/>
    </w:pPr>
    <w:rPr>
      <w:rFonts w:ascii="Times New Roman" w:eastAsia="Times New Roman" w:hAnsi="Times New Roman" w:cs="Times New Roman"/>
      <w:szCs w:val="24"/>
      <w:lang w:eastAsia="ru-RU"/>
    </w:rPr>
  </w:style>
  <w:style w:type="character" w:customStyle="1" w:styleId="rvts48223">
    <w:name w:val="rvts48223"/>
    <w:rsid w:val="001879E0"/>
    <w:rPr>
      <w:rFonts w:ascii="Arial" w:hAnsi="Arial" w:cs="Arial" w:hint="default"/>
      <w:b/>
      <w:bCs/>
      <w:i w:val="0"/>
      <w:iCs w:val="0"/>
      <w:strike w:val="0"/>
      <w:dstrike w:val="0"/>
      <w:color w:val="1D5DA2"/>
      <w:sz w:val="20"/>
      <w:szCs w:val="20"/>
      <w:u w:val="none"/>
      <w:effect w:val="none"/>
      <w:shd w:val="clear" w:color="auto" w:fill="auto"/>
    </w:rPr>
  </w:style>
  <w:style w:type="character" w:customStyle="1" w:styleId="buk1">
    <w:name w:val="buk1"/>
    <w:rsid w:val="001879E0"/>
    <w:rPr>
      <w:rFonts w:ascii="Arial" w:hAnsi="Arial" w:cs="Arial" w:hint="default"/>
      <w:b/>
      <w:bCs/>
      <w:vanish w:val="0"/>
      <w:webHidden w:val="0"/>
      <w:color w:val="FFFFFF"/>
      <w:sz w:val="89"/>
      <w:szCs w:val="89"/>
      <w:shd w:val="clear" w:color="auto" w:fill="C0C0C0"/>
      <w:specVanish w:val="0"/>
    </w:rPr>
  </w:style>
  <w:style w:type="paragraph" w:customStyle="1" w:styleId="text19">
    <w:name w:val="text19"/>
    <w:basedOn w:val="a"/>
    <w:rsid w:val="001879E0"/>
    <w:pPr>
      <w:spacing w:after="216" w:line="312" w:lineRule="auto"/>
      <w:ind w:firstLine="0"/>
      <w:jc w:val="left"/>
    </w:pPr>
    <w:rPr>
      <w:rFonts w:ascii="Arial" w:eastAsia="Times New Roman" w:hAnsi="Arial" w:cs="Arial"/>
      <w:sz w:val="18"/>
      <w:szCs w:val="18"/>
      <w:lang w:eastAsia="ru-RU"/>
    </w:rPr>
  </w:style>
  <w:style w:type="paragraph" w:customStyle="1" w:styleId="xl25">
    <w:name w:val="xl25"/>
    <w:basedOn w:val="a"/>
    <w:rsid w:val="001879E0"/>
    <w:pPr>
      <w:pBdr>
        <w:left w:val="single" w:sz="4" w:space="0" w:color="auto"/>
        <w:right w:val="single" w:sz="4" w:space="0" w:color="auto"/>
      </w:pBdr>
      <w:spacing w:before="100" w:beforeAutospacing="1" w:after="100" w:afterAutospacing="1" w:line="240" w:lineRule="auto"/>
      <w:ind w:firstLine="0"/>
      <w:jc w:val="center"/>
    </w:pPr>
    <w:rPr>
      <w:rFonts w:ascii="Times New Roman" w:eastAsia="Arial Unicode MS" w:hAnsi="Times New Roman" w:cs="Times New Roman"/>
      <w:sz w:val="20"/>
      <w:lang w:eastAsia="ru-RU"/>
    </w:rPr>
  </w:style>
  <w:style w:type="paragraph" w:customStyle="1" w:styleId="216">
    <w:name w:val="Обычный21"/>
    <w:rsid w:val="001879E0"/>
    <w:pPr>
      <w:spacing w:after="0" w:line="240" w:lineRule="auto"/>
    </w:pPr>
    <w:rPr>
      <w:rFonts w:ascii="Times New Roman" w:eastAsia="Times New Roman" w:hAnsi="Times New Roman" w:cs="Times New Roman"/>
      <w:sz w:val="20"/>
      <w:szCs w:val="20"/>
      <w:lang w:eastAsia="ru-RU"/>
    </w:rPr>
  </w:style>
  <w:style w:type="character" w:customStyle="1" w:styleId="mediacentre1">
    <w:name w:val="mediacentre1"/>
    <w:rsid w:val="001879E0"/>
    <w:rPr>
      <w:color w:val="CA3A02"/>
    </w:rPr>
  </w:style>
  <w:style w:type="character" w:customStyle="1" w:styleId="affffff6">
    <w:name w:val="a"/>
    <w:rsid w:val="001879E0"/>
  </w:style>
  <w:style w:type="paragraph" w:customStyle="1" w:styleId="1f4">
    <w:name w:val="Знак1"/>
    <w:basedOn w:val="a"/>
    <w:rsid w:val="001879E0"/>
    <w:pPr>
      <w:spacing w:after="160" w:line="240" w:lineRule="exact"/>
      <w:ind w:firstLine="0"/>
      <w:jc w:val="left"/>
    </w:pPr>
    <w:rPr>
      <w:rFonts w:ascii="Verdana" w:eastAsia="Times New Roman" w:hAnsi="Verdana" w:cs="Times New Roman"/>
      <w:sz w:val="20"/>
      <w:szCs w:val="20"/>
      <w:lang w:val="en-US"/>
    </w:rPr>
  </w:style>
  <w:style w:type="character" w:customStyle="1" w:styleId="ar1">
    <w:name w:val="ar1"/>
    <w:rsid w:val="001879E0"/>
  </w:style>
  <w:style w:type="character" w:customStyle="1" w:styleId="mw-headline">
    <w:name w:val="mw-headline"/>
    <w:rsid w:val="001879E0"/>
  </w:style>
  <w:style w:type="paragraph" w:customStyle="1" w:styleId="osntext">
    <w:name w:val="osn_text"/>
    <w:basedOn w:val="a"/>
    <w:rsid w:val="001879E0"/>
    <w:pPr>
      <w:spacing w:before="105" w:after="105" w:line="240" w:lineRule="auto"/>
      <w:ind w:left="30" w:right="30" w:firstLine="300"/>
    </w:pPr>
    <w:rPr>
      <w:rFonts w:ascii="Tahoma" w:eastAsia="Times New Roman" w:hAnsi="Tahoma" w:cs="Tahoma"/>
      <w:color w:val="444444"/>
      <w:sz w:val="18"/>
      <w:szCs w:val="18"/>
      <w:lang w:eastAsia="ru-RU"/>
    </w:rPr>
  </w:style>
  <w:style w:type="paragraph" w:customStyle="1" w:styleId="about">
    <w:name w:val="abou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pmcecontent">
    <w:name w:val="pmceconten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1f5">
    <w:name w:val="а1"/>
    <w:basedOn w:val="a"/>
    <w:rsid w:val="001879E0"/>
    <w:pPr>
      <w:keepLines/>
      <w:widowControl w:val="0"/>
      <w:spacing w:after="0" w:line="240" w:lineRule="auto"/>
      <w:ind w:left="255" w:right="57" w:hanging="198"/>
      <w:jc w:val="left"/>
    </w:pPr>
    <w:rPr>
      <w:rFonts w:ascii="Times New Roman" w:eastAsia="Times New Roman" w:hAnsi="Times New Roman" w:cs="Times New Roman"/>
      <w:kern w:val="20"/>
      <w:sz w:val="26"/>
      <w:szCs w:val="20"/>
      <w:lang w:eastAsia="ru-RU"/>
    </w:rPr>
  </w:style>
  <w:style w:type="paragraph" w:customStyle="1" w:styleId="2f0">
    <w:name w:val="а2"/>
    <w:basedOn w:val="a"/>
    <w:rsid w:val="001879E0"/>
    <w:pPr>
      <w:keepLines/>
      <w:widowControl w:val="0"/>
      <w:spacing w:after="0" w:line="240" w:lineRule="auto"/>
      <w:ind w:left="454" w:right="57" w:hanging="397"/>
      <w:jc w:val="left"/>
    </w:pPr>
    <w:rPr>
      <w:rFonts w:ascii="Times New Roman" w:eastAsia="Times New Roman" w:hAnsi="Times New Roman" w:cs="Times New Roman"/>
      <w:sz w:val="26"/>
      <w:szCs w:val="20"/>
      <w:lang w:eastAsia="ru-RU"/>
    </w:rPr>
  </w:style>
  <w:style w:type="paragraph" w:customStyle="1" w:styleId="3f">
    <w:name w:val="а3"/>
    <w:basedOn w:val="a"/>
    <w:rsid w:val="001879E0"/>
    <w:pPr>
      <w:keepLines/>
      <w:widowControl w:val="0"/>
      <w:spacing w:after="0" w:line="240" w:lineRule="auto"/>
      <w:ind w:left="652" w:right="57" w:hanging="595"/>
      <w:jc w:val="left"/>
    </w:pPr>
    <w:rPr>
      <w:rFonts w:ascii="Times New Roman" w:eastAsia="Times New Roman" w:hAnsi="Times New Roman" w:cs="Times New Roman"/>
      <w:sz w:val="26"/>
      <w:szCs w:val="20"/>
      <w:lang w:eastAsia="ru-RU"/>
    </w:rPr>
  </w:style>
  <w:style w:type="paragraph" w:customStyle="1" w:styleId="48">
    <w:name w:val="а4"/>
    <w:basedOn w:val="a"/>
    <w:rsid w:val="001879E0"/>
    <w:pPr>
      <w:keepLines/>
      <w:widowControl w:val="0"/>
      <w:spacing w:after="0" w:line="240" w:lineRule="auto"/>
      <w:ind w:left="850" w:right="57" w:hanging="794"/>
      <w:jc w:val="left"/>
    </w:pPr>
    <w:rPr>
      <w:rFonts w:ascii="Times New Roman" w:eastAsia="Times New Roman" w:hAnsi="Times New Roman" w:cs="Times New Roman"/>
      <w:sz w:val="26"/>
      <w:szCs w:val="20"/>
      <w:lang w:eastAsia="ru-RU"/>
    </w:rPr>
  </w:style>
  <w:style w:type="paragraph" w:customStyle="1" w:styleId="k11">
    <w:name w:val="k11"/>
    <w:basedOn w:val="a"/>
    <w:rsid w:val="001879E0"/>
    <w:pPr>
      <w:widowControl w:val="0"/>
      <w:overflowPunct w:val="0"/>
      <w:autoSpaceDE w:val="0"/>
      <w:autoSpaceDN w:val="0"/>
      <w:adjustRightInd w:val="0"/>
      <w:spacing w:after="0" w:line="240" w:lineRule="auto"/>
      <w:ind w:left="255" w:firstLine="0"/>
      <w:jc w:val="left"/>
    </w:pPr>
    <w:rPr>
      <w:rFonts w:ascii="Pragmatica Condensed" w:eastAsia="Times New Roman" w:hAnsi="Pragmatica Condensed" w:cs="Times New Roman"/>
      <w:b/>
      <w:sz w:val="16"/>
      <w:szCs w:val="20"/>
      <w:lang w:eastAsia="ru-RU"/>
    </w:rPr>
  </w:style>
  <w:style w:type="paragraph" w:customStyle="1" w:styleId="eie2">
    <w:name w:val="eie2"/>
    <w:basedOn w:val="a"/>
    <w:rsid w:val="001879E0"/>
    <w:pPr>
      <w:widowControl w:val="0"/>
      <w:overflowPunct w:val="0"/>
      <w:autoSpaceDE w:val="0"/>
      <w:autoSpaceDN w:val="0"/>
      <w:adjustRightInd w:val="0"/>
      <w:spacing w:after="0" w:line="240" w:lineRule="auto"/>
      <w:ind w:left="57" w:firstLine="0"/>
      <w:jc w:val="left"/>
    </w:pPr>
    <w:rPr>
      <w:rFonts w:ascii="Pragmatica Condensed" w:eastAsia="Times New Roman" w:hAnsi="Pragmatica Condensed" w:cs="Times New Roman"/>
      <w:b/>
      <w:kern w:val="20"/>
      <w:sz w:val="18"/>
      <w:szCs w:val="20"/>
      <w:lang w:eastAsia="ru-RU"/>
    </w:rPr>
  </w:style>
  <w:style w:type="paragraph" w:customStyle="1" w:styleId="eie3">
    <w:name w:val="eie3"/>
    <w:basedOn w:val="a"/>
    <w:rsid w:val="001879E0"/>
    <w:pPr>
      <w:widowControl w:val="0"/>
      <w:overflowPunct w:val="0"/>
      <w:autoSpaceDE w:val="0"/>
      <w:autoSpaceDN w:val="0"/>
      <w:adjustRightInd w:val="0"/>
      <w:spacing w:after="0" w:line="240" w:lineRule="auto"/>
      <w:ind w:firstLine="0"/>
      <w:jc w:val="center"/>
    </w:pPr>
    <w:rPr>
      <w:rFonts w:ascii="Pragmatica Condensed" w:eastAsia="Times New Roman" w:hAnsi="Pragmatica Condensed" w:cs="Times New Roman"/>
      <w:sz w:val="16"/>
      <w:szCs w:val="20"/>
      <w:lang w:eastAsia="ru-RU"/>
    </w:rPr>
  </w:style>
  <w:style w:type="character" w:customStyle="1" w:styleId="style7">
    <w:name w:val="style7"/>
    <w:rsid w:val="001879E0"/>
  </w:style>
  <w:style w:type="paragraph" w:customStyle="1" w:styleId="style90">
    <w:name w:val="style9"/>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norpar">
    <w:name w:val="norpar"/>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extgray">
    <w:name w:val="textgray"/>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textblack">
    <w:name w:val="textblack"/>
    <w:rsid w:val="001879E0"/>
  </w:style>
  <w:style w:type="character" w:customStyle="1" w:styleId="style210">
    <w:name w:val="style21"/>
    <w:rsid w:val="001879E0"/>
  </w:style>
  <w:style w:type="character" w:customStyle="1" w:styleId="editsection">
    <w:name w:val="editsection"/>
    <w:rsid w:val="001879E0"/>
  </w:style>
  <w:style w:type="character" w:customStyle="1" w:styleId="center">
    <w:name w:val="center"/>
    <w:rsid w:val="001879E0"/>
  </w:style>
  <w:style w:type="paragraph" w:customStyle="1" w:styleId="center1">
    <w:name w:val="center1"/>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bnp-articles-posted-date">
    <w:name w:val="bnp-articles-posted-date"/>
    <w:rsid w:val="001879E0"/>
  </w:style>
  <w:style w:type="character" w:customStyle="1" w:styleId="bnp-article-tools-items">
    <w:name w:val="bnp-article-tools-items"/>
    <w:rsid w:val="001879E0"/>
  </w:style>
  <w:style w:type="paragraph" w:customStyle="1" w:styleId="3f0">
    <w:name w:val="Обычный3"/>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j">
    <w:name w:val="j"/>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ConsPlusNonformat">
    <w:name w:val="ConsPlusNonformat"/>
    <w:link w:val="ConsPlusNonformat0"/>
    <w:uiPriority w:val="99"/>
    <w:rsid w:val="001879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1879E0"/>
    <w:rPr>
      <w:rFonts w:ascii="Courier New" w:eastAsia="Times New Roman" w:hAnsi="Courier New" w:cs="Courier New"/>
      <w:sz w:val="20"/>
      <w:szCs w:val="20"/>
      <w:lang w:eastAsia="ru-RU"/>
    </w:rPr>
  </w:style>
  <w:style w:type="paragraph" w:customStyle="1" w:styleId="CharChar">
    <w:name w:val="Char Char"/>
    <w:basedOn w:val="a"/>
    <w:rsid w:val="001879E0"/>
    <w:pPr>
      <w:spacing w:before="100" w:beforeAutospacing="1" w:after="100" w:afterAutospacing="1" w:line="240" w:lineRule="auto"/>
      <w:ind w:firstLine="0"/>
    </w:pPr>
    <w:rPr>
      <w:rFonts w:ascii="Tahoma" w:eastAsia="Times New Roman" w:hAnsi="Tahoma" w:cs="Times New Roman"/>
      <w:sz w:val="20"/>
      <w:szCs w:val="20"/>
      <w:lang w:val="en-US"/>
    </w:rPr>
  </w:style>
  <w:style w:type="character" w:styleId="affffff7">
    <w:name w:val="Subtle Emphasis"/>
    <w:uiPriority w:val="19"/>
    <w:qFormat/>
    <w:rsid w:val="001879E0"/>
    <w:rPr>
      <w:i/>
      <w:iCs/>
      <w:color w:val="808080"/>
    </w:rPr>
  </w:style>
  <w:style w:type="character" w:customStyle="1" w:styleId="nov12">
    <w:name w:val="nov_1_2"/>
    <w:rsid w:val="001879E0"/>
  </w:style>
  <w:style w:type="paragraph" w:customStyle="1" w:styleId="entry">
    <w:name w:val="entry"/>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2f1">
    <w:name w:val="кол2"/>
    <w:basedOn w:val="a"/>
    <w:rsid w:val="001879E0"/>
    <w:pPr>
      <w:widowControl w:val="0"/>
      <w:overflowPunct w:val="0"/>
      <w:autoSpaceDE w:val="0"/>
      <w:autoSpaceDN w:val="0"/>
      <w:adjustRightInd w:val="0"/>
      <w:spacing w:after="0" w:line="240" w:lineRule="auto"/>
      <w:ind w:left="57" w:firstLine="0"/>
      <w:jc w:val="left"/>
      <w:textAlignment w:val="baseline"/>
    </w:pPr>
    <w:rPr>
      <w:rFonts w:ascii="Pragmatica Condensed" w:eastAsia="Times New Roman" w:hAnsi="Pragmatica Condensed" w:cs="Times New Roman"/>
      <w:b/>
      <w:kern w:val="20"/>
      <w:sz w:val="18"/>
      <w:szCs w:val="20"/>
      <w:lang w:eastAsia="ru-RU"/>
    </w:rPr>
  </w:style>
  <w:style w:type="paragraph" w:customStyle="1" w:styleId="3f1">
    <w:name w:val="кол3"/>
    <w:basedOn w:val="a"/>
    <w:rsid w:val="001879E0"/>
    <w:pPr>
      <w:widowControl w:val="0"/>
      <w:overflowPunct w:val="0"/>
      <w:autoSpaceDE w:val="0"/>
      <w:autoSpaceDN w:val="0"/>
      <w:adjustRightInd w:val="0"/>
      <w:spacing w:after="0" w:line="240" w:lineRule="auto"/>
      <w:ind w:firstLine="0"/>
      <w:jc w:val="center"/>
      <w:textAlignment w:val="baseline"/>
    </w:pPr>
    <w:rPr>
      <w:rFonts w:ascii="Pragmatica Condensed" w:eastAsia="Times New Roman" w:hAnsi="Pragmatica Condensed" w:cs="Times New Roman"/>
      <w:sz w:val="16"/>
      <w:szCs w:val="20"/>
      <w:lang w:eastAsia="ru-RU"/>
    </w:rPr>
  </w:style>
  <w:style w:type="paragraph" w:customStyle="1" w:styleId="z1">
    <w:name w:val="z1"/>
    <w:basedOn w:val="k11"/>
    <w:rsid w:val="001879E0"/>
    <w:pPr>
      <w:spacing w:before="100" w:line="-160" w:lineRule="auto"/>
      <w:ind w:left="0"/>
      <w:jc w:val="center"/>
      <w:textAlignment w:val="baseline"/>
    </w:pPr>
    <w:rPr>
      <w:sz w:val="18"/>
    </w:rPr>
  </w:style>
  <w:style w:type="paragraph" w:customStyle="1" w:styleId="z2">
    <w:name w:val="z2"/>
    <w:basedOn w:val="eie2"/>
    <w:rsid w:val="001879E0"/>
    <w:pPr>
      <w:spacing w:before="100" w:line="-160" w:lineRule="auto"/>
      <w:ind w:left="0"/>
      <w:jc w:val="center"/>
      <w:textAlignment w:val="baseline"/>
    </w:pPr>
  </w:style>
  <w:style w:type="paragraph" w:customStyle="1" w:styleId="z3">
    <w:name w:val="z3"/>
    <w:basedOn w:val="eie3"/>
    <w:rsid w:val="001879E0"/>
    <w:pPr>
      <w:spacing w:before="60"/>
      <w:textAlignment w:val="baseline"/>
    </w:pPr>
    <w:rPr>
      <w:b/>
      <w:sz w:val="18"/>
    </w:rPr>
  </w:style>
  <w:style w:type="paragraph" w:customStyle="1" w:styleId="t1">
    <w:name w:val="t1"/>
    <w:basedOn w:val="a"/>
    <w:rsid w:val="001879E0"/>
    <w:pPr>
      <w:widowControl w:val="0"/>
      <w:spacing w:after="0" w:line="240" w:lineRule="auto"/>
      <w:ind w:left="227" w:hanging="170"/>
      <w:jc w:val="left"/>
    </w:pPr>
    <w:rPr>
      <w:rFonts w:ascii="Pragmatica Condensed" w:eastAsia="Times New Roman" w:hAnsi="Pragmatica Condensed" w:cs="Times New Roman"/>
      <w:kern w:val="20"/>
      <w:sz w:val="18"/>
      <w:szCs w:val="20"/>
      <w:lang w:eastAsia="ru-RU"/>
    </w:rPr>
  </w:style>
  <w:style w:type="paragraph" w:customStyle="1" w:styleId="a10">
    <w:name w:val="a1"/>
    <w:basedOn w:val="a"/>
    <w:rsid w:val="001879E0"/>
    <w:pPr>
      <w:keepLines/>
      <w:widowControl w:val="0"/>
      <w:overflowPunct w:val="0"/>
      <w:autoSpaceDE w:val="0"/>
      <w:autoSpaceDN w:val="0"/>
      <w:adjustRightInd w:val="0"/>
      <w:spacing w:after="0" w:line="240" w:lineRule="auto"/>
      <w:ind w:left="255" w:right="57" w:hanging="198"/>
      <w:jc w:val="left"/>
      <w:textAlignment w:val="baseline"/>
    </w:pPr>
    <w:rPr>
      <w:rFonts w:ascii="Times New Roman" w:eastAsia="Times New Roman" w:hAnsi="Times New Roman" w:cs="Times New Roman"/>
      <w:kern w:val="20"/>
      <w:sz w:val="26"/>
      <w:szCs w:val="20"/>
      <w:lang w:eastAsia="ru-RU"/>
    </w:rPr>
  </w:style>
  <w:style w:type="paragraph" w:customStyle="1" w:styleId="a20">
    <w:name w:val="a2"/>
    <w:basedOn w:val="a"/>
    <w:rsid w:val="001879E0"/>
    <w:pPr>
      <w:keepLines/>
      <w:widowControl w:val="0"/>
      <w:overflowPunct w:val="0"/>
      <w:autoSpaceDE w:val="0"/>
      <w:autoSpaceDN w:val="0"/>
      <w:adjustRightInd w:val="0"/>
      <w:spacing w:after="0" w:line="240" w:lineRule="auto"/>
      <w:ind w:left="454" w:right="57" w:hanging="397"/>
      <w:jc w:val="left"/>
      <w:textAlignment w:val="baseline"/>
    </w:pPr>
    <w:rPr>
      <w:rFonts w:ascii="Times New Roman" w:eastAsia="Times New Roman" w:hAnsi="Times New Roman" w:cs="Times New Roman"/>
      <w:sz w:val="26"/>
      <w:szCs w:val="20"/>
      <w:lang w:eastAsia="ru-RU"/>
    </w:rPr>
  </w:style>
  <w:style w:type="paragraph" w:customStyle="1" w:styleId="a30">
    <w:name w:val="a3"/>
    <w:basedOn w:val="a"/>
    <w:rsid w:val="001879E0"/>
    <w:pPr>
      <w:keepLines/>
      <w:widowControl w:val="0"/>
      <w:overflowPunct w:val="0"/>
      <w:autoSpaceDE w:val="0"/>
      <w:autoSpaceDN w:val="0"/>
      <w:adjustRightInd w:val="0"/>
      <w:spacing w:after="0" w:line="240" w:lineRule="auto"/>
      <w:ind w:left="652" w:right="57" w:hanging="595"/>
      <w:jc w:val="left"/>
      <w:textAlignment w:val="baseline"/>
    </w:pPr>
    <w:rPr>
      <w:rFonts w:ascii="Times New Roman" w:eastAsia="Times New Roman" w:hAnsi="Times New Roman" w:cs="Times New Roman"/>
      <w:sz w:val="26"/>
      <w:szCs w:val="20"/>
      <w:lang w:eastAsia="ru-RU"/>
    </w:rPr>
  </w:style>
  <w:style w:type="character" w:customStyle="1" w:styleId="osnovnoy">
    <w:name w:val="osnovnoy"/>
    <w:rsid w:val="001879E0"/>
  </w:style>
  <w:style w:type="paragraph" w:styleId="z-">
    <w:name w:val="HTML Top of Form"/>
    <w:basedOn w:val="a"/>
    <w:next w:val="a"/>
    <w:link w:val="z-0"/>
    <w:hidden/>
    <w:unhideWhenUsed/>
    <w:rsid w:val="001879E0"/>
    <w:pPr>
      <w:pBdr>
        <w:bottom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1879E0"/>
    <w:rPr>
      <w:rFonts w:ascii="Arial" w:eastAsia="Times New Roman" w:hAnsi="Arial" w:cs="Arial"/>
      <w:vanish/>
      <w:sz w:val="16"/>
      <w:szCs w:val="16"/>
      <w:lang w:eastAsia="ru-RU"/>
    </w:rPr>
  </w:style>
  <w:style w:type="paragraph" w:styleId="z-1">
    <w:name w:val="HTML Bottom of Form"/>
    <w:basedOn w:val="a"/>
    <w:next w:val="a"/>
    <w:link w:val="z-2"/>
    <w:hidden/>
    <w:unhideWhenUsed/>
    <w:rsid w:val="001879E0"/>
    <w:pPr>
      <w:pBdr>
        <w:top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1879E0"/>
    <w:rPr>
      <w:rFonts w:ascii="Arial" w:eastAsia="Times New Roman" w:hAnsi="Arial" w:cs="Arial"/>
      <w:vanish/>
      <w:sz w:val="16"/>
      <w:szCs w:val="16"/>
      <w:lang w:eastAsia="ru-RU"/>
    </w:rPr>
  </w:style>
  <w:style w:type="paragraph" w:customStyle="1" w:styleId="affffff8">
    <w:name w:val="Основной"/>
    <w:basedOn w:val="a"/>
    <w:link w:val="affffff9"/>
    <w:qFormat/>
    <w:rsid w:val="001879E0"/>
    <w:pPr>
      <w:spacing w:after="0"/>
      <w:ind w:firstLine="567"/>
    </w:pPr>
    <w:rPr>
      <w:rFonts w:ascii="Times New Roman" w:eastAsia="Times New Roman" w:hAnsi="Times New Roman" w:cs="Times New Roman"/>
      <w:szCs w:val="24"/>
      <w:lang w:eastAsia="ru-RU"/>
    </w:rPr>
  </w:style>
  <w:style w:type="character" w:customStyle="1" w:styleId="affffff9">
    <w:name w:val="Основной Знак"/>
    <w:link w:val="affffff8"/>
    <w:rsid w:val="001879E0"/>
    <w:rPr>
      <w:rFonts w:ascii="Times New Roman" w:eastAsia="Times New Roman" w:hAnsi="Times New Roman" w:cs="Times New Roman"/>
      <w:sz w:val="24"/>
      <w:szCs w:val="24"/>
      <w:lang w:eastAsia="ru-RU"/>
    </w:rPr>
  </w:style>
  <w:style w:type="paragraph" w:customStyle="1" w:styleId="1f6">
    <w:name w:val="ГЛАВА1"/>
    <w:basedOn w:val="a"/>
    <w:link w:val="1f7"/>
    <w:qFormat/>
    <w:rsid w:val="001879E0"/>
    <w:pPr>
      <w:spacing w:after="200" w:line="276" w:lineRule="auto"/>
      <w:ind w:firstLine="0"/>
      <w:jc w:val="left"/>
    </w:pPr>
    <w:rPr>
      <w:rFonts w:ascii="Arial" w:eastAsia="Times New Roman" w:hAnsi="Arial" w:cs="Arial"/>
      <w:b/>
      <w:bCs/>
      <w:kern w:val="32"/>
      <w:szCs w:val="32"/>
      <w:lang w:eastAsia="ru-RU"/>
    </w:rPr>
  </w:style>
  <w:style w:type="character" w:customStyle="1" w:styleId="1f7">
    <w:name w:val="ГЛАВА1 Знак"/>
    <w:link w:val="1f6"/>
    <w:rsid w:val="001879E0"/>
    <w:rPr>
      <w:rFonts w:ascii="Arial" w:eastAsia="Times New Roman" w:hAnsi="Arial" w:cs="Arial"/>
      <w:b/>
      <w:bCs/>
      <w:kern w:val="32"/>
      <w:sz w:val="24"/>
      <w:szCs w:val="32"/>
      <w:lang w:eastAsia="ru-RU"/>
    </w:rPr>
  </w:style>
  <w:style w:type="paragraph" w:customStyle="1" w:styleId="affffffa">
    <w:name w:val="Основной стиль отчетов"/>
    <w:autoRedefine/>
    <w:qFormat/>
    <w:rsid w:val="001879E0"/>
    <w:pPr>
      <w:spacing w:after="0" w:line="276" w:lineRule="auto"/>
      <w:ind w:firstLine="720"/>
      <w:jc w:val="both"/>
      <w:outlineLvl w:val="2"/>
    </w:pPr>
    <w:rPr>
      <w:rFonts w:ascii="Times New Roman" w:eastAsia="Times New Roman" w:hAnsi="Times New Roman" w:cs="Times New Roman"/>
      <w:i/>
      <w:sz w:val="24"/>
      <w:szCs w:val="24"/>
      <w:lang w:bidi="en-US"/>
    </w:rPr>
  </w:style>
  <w:style w:type="character" w:customStyle="1" w:styleId="affffff4">
    <w:name w:val="таблица Знак"/>
    <w:link w:val="affffff3"/>
    <w:rsid w:val="001879E0"/>
    <w:rPr>
      <w:rFonts w:ascii="Times New Roman" w:eastAsia="Calibri" w:hAnsi="Times New Roman" w:cs="Times New Roman"/>
      <w:b/>
      <w:sz w:val="24"/>
      <w:szCs w:val="20"/>
      <w:lang w:eastAsia="ru-RU"/>
    </w:rPr>
  </w:style>
  <w:style w:type="paragraph" w:customStyle="1" w:styleId="affffffb">
    <w:name w:val="Таблица"/>
    <w:basedOn w:val="affffff3"/>
    <w:link w:val="affffffc"/>
    <w:qFormat/>
    <w:rsid w:val="001879E0"/>
    <w:pPr>
      <w:widowControl/>
      <w:autoSpaceDE/>
      <w:autoSpaceDN/>
      <w:adjustRightInd/>
      <w:spacing w:after="200" w:line="276" w:lineRule="auto"/>
    </w:pPr>
    <w:rPr>
      <w:rFonts w:eastAsia="Times New Roman"/>
      <w:bCs/>
      <w:i/>
      <w:kern w:val="32"/>
      <w:sz w:val="20"/>
    </w:rPr>
  </w:style>
  <w:style w:type="character" w:customStyle="1" w:styleId="affffffc">
    <w:name w:val="Таблица Знак"/>
    <w:link w:val="affffffb"/>
    <w:rsid w:val="001879E0"/>
    <w:rPr>
      <w:rFonts w:ascii="Times New Roman" w:eastAsia="Times New Roman" w:hAnsi="Times New Roman" w:cs="Times New Roman"/>
      <w:b/>
      <w:bCs/>
      <w:i/>
      <w:kern w:val="32"/>
      <w:sz w:val="20"/>
      <w:szCs w:val="20"/>
      <w:lang w:eastAsia="ru-RU"/>
    </w:rPr>
  </w:style>
  <w:style w:type="paragraph" w:customStyle="1" w:styleId="affffffd">
    <w:name w:val="Глава"/>
    <w:basedOn w:val="a"/>
    <w:link w:val="affffffe"/>
    <w:rsid w:val="001879E0"/>
    <w:pPr>
      <w:spacing w:after="200" w:line="276" w:lineRule="auto"/>
      <w:ind w:firstLine="0"/>
      <w:jc w:val="left"/>
    </w:pPr>
    <w:rPr>
      <w:rFonts w:ascii="Times New Roman" w:eastAsia="Calibri" w:hAnsi="Times New Roman" w:cs="Times New Roman"/>
      <w:b/>
      <w:sz w:val="28"/>
      <w:szCs w:val="28"/>
    </w:rPr>
  </w:style>
  <w:style w:type="character" w:customStyle="1" w:styleId="affffffe">
    <w:name w:val="Глава Знак"/>
    <w:link w:val="affffffd"/>
    <w:rsid w:val="001879E0"/>
    <w:rPr>
      <w:rFonts w:ascii="Times New Roman" w:eastAsia="Calibri" w:hAnsi="Times New Roman" w:cs="Times New Roman"/>
      <w:b/>
      <w:sz w:val="28"/>
      <w:szCs w:val="28"/>
    </w:rPr>
  </w:style>
  <w:style w:type="character" w:customStyle="1" w:styleId="articleseparator">
    <w:name w:val="article_separator"/>
    <w:rsid w:val="001879E0"/>
  </w:style>
  <w:style w:type="paragraph" w:customStyle="1" w:styleId="textheader">
    <w:name w:val="textheader"/>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style63">
    <w:name w:val="style63"/>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firstparag">
    <w:name w:val="firstparag"/>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klink">
    <w:name w:val="klink"/>
    <w:rsid w:val="001879E0"/>
  </w:style>
  <w:style w:type="paragraph" w:customStyle="1" w:styleId="iteminfo">
    <w:name w:val="iteminfo"/>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grame">
    <w:name w:val="grame"/>
    <w:rsid w:val="001879E0"/>
  </w:style>
  <w:style w:type="character" w:customStyle="1" w:styleId="txt1">
    <w:name w:val="txt1"/>
    <w:rsid w:val="001879E0"/>
  </w:style>
  <w:style w:type="character" w:customStyle="1" w:styleId="unnamed1">
    <w:name w:val="unnamed1"/>
    <w:rsid w:val="001879E0"/>
  </w:style>
  <w:style w:type="paragraph" w:customStyle="1" w:styleId="ob-txt">
    <w:name w:val="ob-tx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3">
    <w:name w:val="ots3"/>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ots5">
    <w:name w:val="ots5"/>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1f8">
    <w:name w:val="стиль1"/>
    <w:rsid w:val="001879E0"/>
  </w:style>
  <w:style w:type="character" w:customStyle="1" w:styleId="headingcenter">
    <w:name w:val="headingcenter"/>
    <w:rsid w:val="001879E0"/>
  </w:style>
  <w:style w:type="character" w:customStyle="1" w:styleId="onenewstext">
    <w:name w:val="onenewstext"/>
    <w:rsid w:val="001879E0"/>
  </w:style>
  <w:style w:type="paragraph" w:customStyle="1" w:styleId="indent">
    <w:name w:val="inden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xp">
    <w:name w:val="xp"/>
    <w:rsid w:val="001879E0"/>
  </w:style>
  <w:style w:type="character" w:customStyle="1" w:styleId="xheadline">
    <w:name w:val="xheadline"/>
    <w:rsid w:val="001879E0"/>
  </w:style>
  <w:style w:type="character" w:customStyle="1" w:styleId="arth2">
    <w:name w:val="arth2"/>
    <w:rsid w:val="001879E0"/>
  </w:style>
  <w:style w:type="paragraph" w:customStyle="1" w:styleId="arth21">
    <w:name w:val="arth21"/>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customStyle="1" w:styleId="217">
    <w:name w:val="Заголовок 2 Знак Знак Знак Знак1"/>
    <w:aliases w:val="Заголовок 2 Знак Знак Знак Знак Знак,Заголовок 2 Знак Знак Знак2"/>
    <w:uiPriority w:val="9"/>
    <w:rsid w:val="001879E0"/>
    <w:rPr>
      <w:rFonts w:ascii="Times New Roman" w:eastAsia="Times New Roman" w:hAnsi="Times New Roman" w:cs="Times New Roman"/>
      <w:b/>
      <w:bCs/>
      <w:color w:val="9E0F15"/>
      <w:sz w:val="23"/>
      <w:szCs w:val="23"/>
      <w:lang w:eastAsia="ru-RU"/>
    </w:rPr>
  </w:style>
  <w:style w:type="paragraph" w:customStyle="1" w:styleId="h11">
    <w:name w:val="h11"/>
    <w:basedOn w:val="a"/>
    <w:rsid w:val="001879E0"/>
    <w:pPr>
      <w:spacing w:before="120" w:line="240" w:lineRule="auto"/>
      <w:ind w:firstLine="0"/>
      <w:jc w:val="left"/>
    </w:pPr>
    <w:rPr>
      <w:rFonts w:ascii="Verdana" w:eastAsia="Times New Roman" w:hAnsi="Verdana" w:cs="Times New Roman"/>
      <w:szCs w:val="24"/>
      <w:lang w:eastAsia="ru-RU"/>
    </w:rPr>
  </w:style>
  <w:style w:type="paragraph" w:customStyle="1" w:styleId="h21">
    <w:name w:val="h21"/>
    <w:basedOn w:val="a"/>
    <w:rsid w:val="001879E0"/>
    <w:pPr>
      <w:spacing w:before="240" w:after="96" w:line="240" w:lineRule="auto"/>
      <w:ind w:firstLine="0"/>
      <w:jc w:val="left"/>
    </w:pPr>
    <w:rPr>
      <w:rFonts w:ascii="Verdana" w:eastAsia="Times New Roman" w:hAnsi="Verdana" w:cs="Times New Roman"/>
      <w:sz w:val="20"/>
      <w:szCs w:val="20"/>
      <w:lang w:eastAsia="ru-RU"/>
    </w:rPr>
  </w:style>
  <w:style w:type="paragraph" w:customStyle="1" w:styleId="caption10">
    <w:name w:val="caption1"/>
    <w:basedOn w:val="a"/>
    <w:rsid w:val="001879E0"/>
    <w:pPr>
      <w:spacing w:after="45" w:line="240" w:lineRule="auto"/>
      <w:ind w:firstLine="0"/>
      <w:jc w:val="right"/>
    </w:pPr>
    <w:rPr>
      <w:rFonts w:ascii="Verdana" w:eastAsia="Times New Roman" w:hAnsi="Verdana" w:cs="Times New Roman"/>
      <w:sz w:val="16"/>
      <w:szCs w:val="16"/>
      <w:lang w:eastAsia="ru-RU"/>
    </w:rPr>
  </w:style>
  <w:style w:type="character" w:customStyle="1" w:styleId="st1">
    <w:name w:val="st1"/>
    <w:rsid w:val="001879E0"/>
    <w:rPr>
      <w:rFonts w:ascii="Arial" w:hAnsi="Arial" w:cs="Arial"/>
      <w:color w:val="000000"/>
      <w:sz w:val="22"/>
      <w:szCs w:val="22"/>
    </w:rPr>
  </w:style>
  <w:style w:type="paragraph" w:customStyle="1" w:styleId="st">
    <w:name w:val="st"/>
    <w:basedOn w:val="a"/>
    <w:rsid w:val="001879E0"/>
    <w:pPr>
      <w:spacing w:before="100" w:beforeAutospacing="1" w:after="100" w:afterAutospacing="1" w:line="240" w:lineRule="auto"/>
      <w:ind w:firstLine="0"/>
    </w:pPr>
    <w:rPr>
      <w:rFonts w:ascii="Arial" w:eastAsia="Times New Roman" w:hAnsi="Arial" w:cs="Arial"/>
      <w:color w:val="000000"/>
      <w:sz w:val="20"/>
      <w:lang w:eastAsia="ru-RU"/>
    </w:rPr>
  </w:style>
  <w:style w:type="character" w:customStyle="1" w:styleId="style-21">
    <w:name w:val="style-21"/>
    <w:rsid w:val="001879E0"/>
    <w:rPr>
      <w:rFonts w:ascii="Arial" w:hAnsi="Arial" w:cs="Arial"/>
      <w:color w:val="000000"/>
      <w:sz w:val="20"/>
      <w:szCs w:val="20"/>
    </w:rPr>
  </w:style>
  <w:style w:type="character" w:customStyle="1" w:styleId="1f9">
    <w:name w:val="Заголовок 1 Знак Знак"/>
    <w:rsid w:val="001879E0"/>
    <w:rPr>
      <w:rFonts w:ascii="Arial" w:hAnsi="Arial" w:cs="Arial"/>
      <w:b/>
      <w:bCs/>
      <w:kern w:val="32"/>
      <w:sz w:val="32"/>
      <w:szCs w:val="32"/>
      <w:lang w:val="ru-RU" w:eastAsia="ru-RU" w:bidi="ar-SA"/>
    </w:rPr>
  </w:style>
  <w:style w:type="paragraph" w:customStyle="1" w:styleId="1fa">
    <w:name w:val="Обычный (веб)1"/>
    <w:basedOn w:val="a"/>
    <w:rsid w:val="001879E0"/>
    <w:pPr>
      <w:spacing w:after="200" w:line="276" w:lineRule="auto"/>
      <w:ind w:firstLine="0"/>
    </w:pPr>
    <w:rPr>
      <w:rFonts w:ascii="Times New Roman" w:eastAsia="Times New Roman" w:hAnsi="Times New Roman" w:cs="Times New Roman"/>
      <w:color w:val="000000"/>
      <w:sz w:val="20"/>
      <w:lang w:val="en-US" w:bidi="en-US"/>
    </w:rPr>
  </w:style>
  <w:style w:type="paragraph" w:customStyle="1" w:styleId="100">
    <w:name w:val="Обычный (веб)10"/>
    <w:basedOn w:val="a"/>
    <w:rsid w:val="001879E0"/>
    <w:pPr>
      <w:spacing w:after="195" w:line="276" w:lineRule="auto"/>
      <w:ind w:firstLine="0"/>
      <w:jc w:val="left"/>
    </w:pPr>
    <w:rPr>
      <w:rFonts w:ascii="Times New Roman" w:eastAsia="Times New Roman" w:hAnsi="Times New Roman" w:cs="Times New Roman"/>
      <w:color w:val="000000"/>
      <w:sz w:val="20"/>
      <w:lang w:val="en-US" w:bidi="en-US"/>
    </w:rPr>
  </w:style>
  <w:style w:type="paragraph" w:customStyle="1" w:styleId="49">
    <w:name w:val="Обычный (веб)4"/>
    <w:basedOn w:val="a"/>
    <w:rsid w:val="001879E0"/>
    <w:pPr>
      <w:spacing w:after="200" w:line="276" w:lineRule="auto"/>
      <w:ind w:firstLine="0"/>
      <w:jc w:val="left"/>
    </w:pPr>
    <w:rPr>
      <w:rFonts w:ascii="Times New Roman" w:eastAsia="Times New Roman" w:hAnsi="Times New Roman" w:cs="Times New Roman"/>
      <w:sz w:val="20"/>
      <w:lang w:val="en-US" w:bidi="en-US"/>
    </w:rPr>
  </w:style>
  <w:style w:type="paragraph" w:customStyle="1" w:styleId="122">
    <w:name w:val="Заголовок 12"/>
    <w:basedOn w:val="a"/>
    <w:rsid w:val="001879E0"/>
    <w:pPr>
      <w:spacing w:before="100" w:beforeAutospacing="1" w:after="100" w:afterAutospacing="1" w:line="276" w:lineRule="auto"/>
      <w:ind w:firstLine="0"/>
      <w:jc w:val="left"/>
      <w:outlineLvl w:val="1"/>
    </w:pPr>
    <w:rPr>
      <w:rFonts w:ascii="Verdana" w:eastAsia="Times New Roman" w:hAnsi="Verdana" w:cs="Times New Roman"/>
      <w:b/>
      <w:bCs/>
      <w:color w:val="FF6600"/>
      <w:kern w:val="36"/>
      <w:sz w:val="27"/>
      <w:szCs w:val="27"/>
      <w:lang w:val="en-US" w:bidi="en-US"/>
    </w:rPr>
  </w:style>
  <w:style w:type="paragraph" w:customStyle="1" w:styleId="-">
    <w:name w:val="Дискавери - источник инфо"/>
    <w:basedOn w:val="a"/>
    <w:rsid w:val="001879E0"/>
    <w:pPr>
      <w:spacing w:before="120"/>
      <w:ind w:firstLine="720"/>
    </w:pPr>
    <w:rPr>
      <w:rFonts w:ascii="Times New Roman" w:eastAsia="Times New Roman" w:hAnsi="Times New Roman" w:cs="Times New Roman"/>
      <w:color w:val="000000"/>
      <w:sz w:val="20"/>
      <w:lang w:val="en-US" w:bidi="en-US"/>
    </w:rPr>
  </w:style>
  <w:style w:type="paragraph" w:customStyle="1" w:styleId="1010">
    <w:name w:val="Стиль 10 пт полужирный курсив По ширине Перед:  10 пт После:  ..."/>
    <w:basedOn w:val="a"/>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4CourierNew11">
    <w:name w:val="Стиль Заголовок 4 + Courier New 11 пт По ширине Первая строка:  ..."/>
    <w:basedOn w:val="4"/>
    <w:autoRedefine/>
    <w:rsid w:val="001879E0"/>
    <w:pPr>
      <w:keepLines/>
      <w:spacing w:before="0" w:after="0" w:line="360" w:lineRule="auto"/>
      <w:ind w:firstLine="720"/>
      <w:jc w:val="both"/>
    </w:pPr>
    <w:rPr>
      <w:rFonts w:ascii="Cambria" w:hAnsi="Cambria"/>
      <w:iCs/>
      <w:color w:val="4F81BD"/>
      <w:sz w:val="22"/>
      <w:szCs w:val="24"/>
      <w:lang w:val="en-US" w:eastAsia="en-US" w:bidi="en-US"/>
    </w:rPr>
  </w:style>
  <w:style w:type="paragraph" w:customStyle="1" w:styleId="5Arial10056">
    <w:name w:val="Стиль Заголовок 5 + Arial 10 пт курсив Слева:  05 см После:  6..."/>
    <w:basedOn w:val="5"/>
    <w:autoRedefine/>
    <w:rsid w:val="001879E0"/>
    <w:pPr>
      <w:keepNext/>
      <w:keepLines/>
      <w:spacing w:before="200" w:after="120" w:line="276" w:lineRule="auto"/>
    </w:pPr>
    <w:rPr>
      <w:rFonts w:ascii="Cambria" w:hAnsi="Cambria"/>
      <w:bCs w:val="0"/>
      <w:i w:val="0"/>
      <w:color w:val="243F60"/>
      <w:sz w:val="22"/>
      <w:szCs w:val="22"/>
      <w:lang w:val="en-US" w:eastAsia="en-US" w:bidi="en-US"/>
    </w:rPr>
  </w:style>
  <w:style w:type="paragraph" w:customStyle="1" w:styleId="101">
    <w:name w:val="Стиль 10 пт полужирный курсив"/>
    <w:basedOn w:val="a"/>
    <w:link w:val="102"/>
    <w:autoRedefine/>
    <w:rsid w:val="001879E0"/>
    <w:pPr>
      <w:keepNext/>
      <w:spacing w:before="120" w:after="200" w:line="276" w:lineRule="auto"/>
      <w:ind w:firstLine="0"/>
      <w:jc w:val="left"/>
    </w:pPr>
    <w:rPr>
      <w:rFonts w:ascii="Times New Roman" w:eastAsia="Times New Roman" w:hAnsi="Times New Roman" w:cs="Times New Roman"/>
      <w:b/>
      <w:i/>
      <w:sz w:val="20"/>
      <w:szCs w:val="20"/>
      <w:lang w:val="en-US" w:bidi="en-US"/>
    </w:rPr>
  </w:style>
  <w:style w:type="character" w:customStyle="1" w:styleId="102">
    <w:name w:val="Стиль 10 пт полужирный курсив Знак"/>
    <w:link w:val="101"/>
    <w:rsid w:val="001879E0"/>
    <w:rPr>
      <w:rFonts w:ascii="Times New Roman" w:eastAsia="Times New Roman" w:hAnsi="Times New Roman" w:cs="Times New Roman"/>
      <w:b/>
      <w:i/>
      <w:sz w:val="20"/>
      <w:szCs w:val="20"/>
      <w:lang w:val="en-US" w:bidi="en-US"/>
    </w:rPr>
  </w:style>
  <w:style w:type="paragraph" w:customStyle="1" w:styleId="10RGB37">
    <w:name w:val="Стиль 10 пт полужирный курсив Другой цвет (RGB(37"/>
    <w:aliases w:val="43,40))"/>
    <w:basedOn w:val="a"/>
    <w:rsid w:val="001879E0"/>
    <w:pPr>
      <w:keepNext/>
      <w:spacing w:before="120" w:after="200" w:line="276" w:lineRule="auto"/>
      <w:ind w:firstLine="0"/>
    </w:pPr>
    <w:rPr>
      <w:rFonts w:ascii="Times New Roman" w:eastAsia="Times New Roman" w:hAnsi="Times New Roman" w:cs="Times New Roman"/>
      <w:b/>
      <w:i/>
      <w:color w:val="252B28"/>
      <w:sz w:val="20"/>
      <w:szCs w:val="20"/>
      <w:lang w:val="en-US" w:bidi="en-US"/>
    </w:rPr>
  </w:style>
  <w:style w:type="paragraph" w:customStyle="1" w:styleId="3TimesNewRoman12">
    <w:name w:val="Стиль Заголовок 3 + Times New Roman 12 пт курсив По ширине Перв..."/>
    <w:basedOn w:val="3"/>
    <w:rsid w:val="001879E0"/>
    <w:pPr>
      <w:spacing w:before="200" w:after="120"/>
      <w:ind w:firstLine="284"/>
    </w:pPr>
    <w:rPr>
      <w:rFonts w:ascii="Times New Roman" w:eastAsia="Times New Roman" w:hAnsi="Times New Roman" w:cs="Times New Roman"/>
      <w:b/>
      <w:bCs/>
      <w:iCs/>
      <w:color w:val="4F81BD"/>
      <w:szCs w:val="20"/>
      <w:lang w:val="en-US" w:bidi="en-US"/>
    </w:rPr>
  </w:style>
  <w:style w:type="paragraph" w:customStyle="1" w:styleId="3TimesNewRoman120">
    <w:name w:val="Стиль Заголовок 3 + Times New Roman 12 пт курсив По ширине Слев..."/>
    <w:basedOn w:val="3"/>
    <w:rsid w:val="001879E0"/>
    <w:pPr>
      <w:spacing w:before="200" w:after="120" w:line="276" w:lineRule="auto"/>
      <w:ind w:left="284" w:firstLine="0"/>
    </w:pPr>
    <w:rPr>
      <w:rFonts w:ascii="Times New Roman" w:eastAsia="Times New Roman" w:hAnsi="Times New Roman" w:cs="Times New Roman"/>
      <w:b/>
      <w:bCs/>
      <w:iCs/>
      <w:color w:val="4F81BD"/>
      <w:szCs w:val="20"/>
      <w:lang w:val="en-US" w:bidi="en-US"/>
    </w:rPr>
  </w:style>
  <w:style w:type="paragraph" w:customStyle="1" w:styleId="3TimesNewRoman121">
    <w:name w:val="Стиль Заголовок 3 + Times New Roman 12 пт курсив По ширине Слев...1"/>
    <w:basedOn w:val="3"/>
    <w:autoRedefine/>
    <w:rsid w:val="001879E0"/>
    <w:pPr>
      <w:spacing w:before="200" w:after="120"/>
      <w:ind w:left="284" w:firstLine="0"/>
    </w:pPr>
    <w:rPr>
      <w:rFonts w:ascii="Times New Roman" w:eastAsia="Times New Roman" w:hAnsi="Times New Roman" w:cs="Times New Roman"/>
      <w:b/>
      <w:bCs/>
      <w:iCs/>
      <w:color w:val="4F81BD"/>
      <w:sz w:val="22"/>
      <w:szCs w:val="22"/>
      <w:lang w:val="en-US" w:bidi="en-US"/>
    </w:rPr>
  </w:style>
  <w:style w:type="paragraph" w:customStyle="1" w:styleId="3TimesNewRoman1205">
    <w:name w:val="Стиль Заголовок 3 + Times New Roman 12 пт курсив Слева:  05 см..."/>
    <w:basedOn w:val="3"/>
    <w:autoRedefine/>
    <w:rsid w:val="001879E0"/>
    <w:pPr>
      <w:spacing w:before="200" w:after="120"/>
      <w:ind w:left="284" w:firstLine="0"/>
      <w:jc w:val="left"/>
    </w:pPr>
    <w:rPr>
      <w:rFonts w:ascii="Times New Roman" w:eastAsia="Times New Roman" w:hAnsi="Times New Roman" w:cs="Times New Roman"/>
      <w:b/>
      <w:bCs/>
      <w:iCs/>
      <w:color w:val="4F81BD"/>
      <w:szCs w:val="20"/>
      <w:lang w:val="en-US" w:bidi="en-US"/>
    </w:rPr>
  </w:style>
  <w:style w:type="paragraph" w:customStyle="1" w:styleId="10101">
    <w:name w:val="Стиль 10 пт полужирный курсив По ширине Перед:  10 пт После:  ...1"/>
    <w:basedOn w:val="a"/>
    <w:autoRedefine/>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3TimesNewRoman122">
    <w:name w:val="Стиль Заголовок 3 + Times New Roman 12 пт курсив Черный По шири..."/>
    <w:basedOn w:val="3"/>
    <w:autoRedefine/>
    <w:rsid w:val="001879E0"/>
    <w:pPr>
      <w:spacing w:before="200" w:after="120"/>
      <w:ind w:left="284" w:firstLine="0"/>
    </w:pPr>
    <w:rPr>
      <w:rFonts w:ascii="Times New Roman" w:eastAsia="Times New Roman" w:hAnsi="Times New Roman" w:cs="Times New Roman"/>
      <w:b/>
      <w:bCs/>
      <w:iCs/>
      <w:color w:val="000000"/>
      <w:szCs w:val="20"/>
      <w:lang w:val="en-US" w:bidi="en-US"/>
    </w:rPr>
  </w:style>
  <w:style w:type="paragraph" w:customStyle="1" w:styleId="103">
    <w:name w:val="Стиль 10 пт полужирный курсив По ширине Междустр.интервал:  пол..."/>
    <w:basedOn w:val="a"/>
    <w:autoRedefine/>
    <w:rsid w:val="001879E0"/>
    <w:pPr>
      <w:keepNext/>
      <w:spacing w:after="200" w:line="276" w:lineRule="auto"/>
      <w:ind w:firstLine="0"/>
    </w:pPr>
    <w:rPr>
      <w:rFonts w:ascii="Times New Roman" w:eastAsia="Times New Roman" w:hAnsi="Times New Roman" w:cs="Times New Roman"/>
      <w:b/>
      <w:bCs/>
      <w:i/>
      <w:iCs/>
      <w:sz w:val="20"/>
      <w:szCs w:val="20"/>
      <w:lang w:val="en-US" w:bidi="en-US"/>
    </w:rPr>
  </w:style>
  <w:style w:type="paragraph" w:customStyle="1" w:styleId="afffffff">
    <w:name w:val="Источник"/>
    <w:basedOn w:val="24"/>
    <w:rsid w:val="001879E0"/>
    <w:pPr>
      <w:spacing w:before="120" w:line="360" w:lineRule="auto"/>
      <w:ind w:firstLine="720"/>
      <w:jc w:val="both"/>
    </w:pPr>
    <w:rPr>
      <w:rFonts w:ascii="Calibri" w:hAnsi="Calibri"/>
      <w:sz w:val="20"/>
      <w:szCs w:val="22"/>
      <w:lang w:val="en-US" w:eastAsia="en-US" w:bidi="en-US"/>
    </w:rPr>
  </w:style>
  <w:style w:type="character" w:customStyle="1" w:styleId="hfd-titel1">
    <w:name w:val="hfd-titel Знак1"/>
    <w:aliases w:val="Hoofdstuk 1 Знак1,Hoofdstuk 11 Знак1,Hoofdstuk 12 Знак1,Hoofdstuk 13 Знак1,Hoofdstuk 14 Знак1,Hoofdstuk 111 Знак1,Hoofdstuk 121 Знак1,Hoofdstuk 131 Знак1,Hoofdstuk 15 Знак1,Hoofdstuk 16 Знак1,Hoofdstuk 112 Знак1,Hoofdstuk 122 Знак1"/>
    <w:rsid w:val="001879E0"/>
    <w:rPr>
      <w:rFonts w:ascii="Arial" w:hAnsi="Arial" w:cs="Arial"/>
      <w:b/>
      <w:bCs/>
      <w:kern w:val="32"/>
      <w:sz w:val="32"/>
      <w:szCs w:val="32"/>
      <w:lang w:val="ru-RU" w:eastAsia="ru-RU" w:bidi="ar-SA"/>
    </w:rPr>
  </w:style>
  <w:style w:type="paragraph" w:customStyle="1" w:styleId="1fb">
    <w:name w:val="Заголовок1"/>
    <w:basedOn w:val="a"/>
    <w:autoRedefine/>
    <w:rsid w:val="001879E0"/>
    <w:pPr>
      <w:spacing w:after="100" w:afterAutospacing="1" w:line="276" w:lineRule="auto"/>
      <w:ind w:firstLine="0"/>
      <w:outlineLvl w:val="0"/>
    </w:pPr>
    <w:rPr>
      <w:rFonts w:ascii="Arial" w:eastAsia="Times New Roman" w:hAnsi="Arial" w:cs="Times New Roman"/>
      <w:b/>
      <w:sz w:val="20"/>
      <w:szCs w:val="28"/>
      <w:lang w:val="en-US" w:bidi="en-US"/>
    </w:rPr>
  </w:style>
  <w:style w:type="character" w:customStyle="1" w:styleId="newshd">
    <w:name w:val="newshd"/>
    <w:rsid w:val="001879E0"/>
  </w:style>
  <w:style w:type="paragraph" w:styleId="HTML2">
    <w:name w:val="HTML Address"/>
    <w:basedOn w:val="a"/>
    <w:link w:val="HTML3"/>
    <w:rsid w:val="001879E0"/>
    <w:pPr>
      <w:spacing w:after="200" w:line="276" w:lineRule="auto"/>
      <w:ind w:firstLine="0"/>
      <w:jc w:val="left"/>
    </w:pPr>
    <w:rPr>
      <w:rFonts w:ascii="Times New Roman" w:eastAsia="Times New Roman" w:hAnsi="Times New Roman" w:cs="Times New Roman"/>
      <w:i/>
      <w:iCs/>
      <w:sz w:val="20"/>
      <w:lang w:val="en-US" w:bidi="en-US"/>
    </w:rPr>
  </w:style>
  <w:style w:type="character" w:customStyle="1" w:styleId="HTML3">
    <w:name w:val="Адрес HTML Знак"/>
    <w:basedOn w:val="a0"/>
    <w:link w:val="HTML2"/>
    <w:rsid w:val="001879E0"/>
    <w:rPr>
      <w:rFonts w:ascii="Times New Roman" w:eastAsia="Times New Roman" w:hAnsi="Times New Roman" w:cs="Times New Roman"/>
      <w:i/>
      <w:iCs/>
      <w:sz w:val="20"/>
      <w:lang w:val="en-US" w:bidi="en-US"/>
    </w:rPr>
  </w:style>
  <w:style w:type="character" w:customStyle="1" w:styleId="title2">
    <w:name w:val="title2"/>
    <w:rsid w:val="001879E0"/>
  </w:style>
  <w:style w:type="paragraph" w:customStyle="1" w:styleId="afffffff0">
    <w:name w:val="Знак Знак Знак Знак Знак Знак Знак Знак Знак Знак Знак Знак Знак Знак Знак Знак Знак Знак Знак Знак Знак Знак"/>
    <w:basedOn w:val="a"/>
    <w:uiPriority w:val="99"/>
    <w:rsid w:val="001879E0"/>
    <w:pPr>
      <w:widowControl w:val="0"/>
      <w:adjustRightInd w:val="0"/>
      <w:spacing w:after="160" w:line="240" w:lineRule="exact"/>
      <w:ind w:firstLine="0"/>
      <w:jc w:val="right"/>
    </w:pPr>
    <w:rPr>
      <w:rFonts w:ascii="Times New Roman" w:eastAsia="Times New Roman" w:hAnsi="Times New Roman" w:cs="Times New Roman"/>
      <w:sz w:val="20"/>
      <w:szCs w:val="20"/>
      <w:lang w:val="en-GB" w:bidi="en-US"/>
    </w:rPr>
  </w:style>
  <w:style w:type="character" w:customStyle="1" w:styleId="grayd">
    <w:name w:val="grayd"/>
    <w:rsid w:val="001879E0"/>
  </w:style>
  <w:style w:type="paragraph" w:customStyle="1" w:styleId="apfirst">
    <w:name w:val="apfirst"/>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lead">
    <w:name w:val="lead"/>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104">
    <w:name w:val="10"/>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spelle">
    <w:name w:val="spelle"/>
    <w:rsid w:val="001879E0"/>
  </w:style>
  <w:style w:type="paragraph" w:customStyle="1" w:styleId="afffffff1">
    <w:name w:val="Стиль Перечень рисунков + Междустр.интервал:  полуторный"/>
    <w:basedOn w:val="a3"/>
    <w:rsid w:val="001879E0"/>
    <w:pPr>
      <w:spacing w:before="200" w:after="200" w:line="360" w:lineRule="auto"/>
      <w:ind w:firstLine="0"/>
    </w:pPr>
    <w:rPr>
      <w:rFonts w:ascii="Calibri" w:eastAsia="Times New Roman" w:hAnsi="Calibri" w:cs="Times New Roman"/>
      <w:b/>
      <w:i/>
      <w:color w:val="auto"/>
      <w:sz w:val="20"/>
      <w:szCs w:val="20"/>
      <w:lang w:val="en-US" w:bidi="en-US"/>
    </w:rPr>
  </w:style>
  <w:style w:type="paragraph" w:customStyle="1" w:styleId="afffffff2">
    <w:name w:val="заглавие таблиц и диагрмаа"/>
    <w:basedOn w:val="a"/>
    <w:rsid w:val="001879E0"/>
    <w:pPr>
      <w:spacing w:before="200" w:after="200" w:line="276" w:lineRule="auto"/>
      <w:ind w:firstLine="0"/>
    </w:pPr>
    <w:rPr>
      <w:rFonts w:ascii="Times New Roman" w:eastAsia="Times New Roman" w:hAnsi="Times New Roman" w:cs="Times New Roman"/>
      <w:b/>
      <w:i/>
      <w:sz w:val="20"/>
      <w:szCs w:val="20"/>
      <w:lang w:val="en-US" w:bidi="en-US"/>
    </w:rPr>
  </w:style>
  <w:style w:type="character" w:customStyle="1" w:styleId="218">
    <w:name w:val="2. Заголовок 1 (ГЛАВА) Знак"/>
    <w:rsid w:val="001879E0"/>
    <w:rPr>
      <w:rFonts w:ascii="Arial" w:hAnsi="Arial"/>
      <w:b/>
      <w:sz w:val="24"/>
      <w:szCs w:val="24"/>
      <w:lang w:val="ru-RU" w:eastAsia="ru-RU" w:bidi="ar-SA"/>
    </w:rPr>
  </w:style>
  <w:style w:type="paragraph" w:customStyle="1" w:styleId="afffffff3">
    <w:name w:val="Заглавие колонок в таблице"/>
    <w:basedOn w:val="a"/>
    <w:rsid w:val="001879E0"/>
    <w:pPr>
      <w:spacing w:after="200" w:line="276" w:lineRule="auto"/>
      <w:ind w:firstLine="0"/>
      <w:jc w:val="center"/>
    </w:pPr>
    <w:rPr>
      <w:rFonts w:ascii="Times New Roman" w:eastAsia="Times New Roman" w:hAnsi="Times New Roman" w:cs="Times New Roman"/>
      <w:b/>
      <w:i/>
      <w:sz w:val="20"/>
      <w:lang w:val="en-US" w:bidi="en-US"/>
    </w:rPr>
  </w:style>
  <w:style w:type="paragraph" w:customStyle="1" w:styleId="1fc">
    <w:name w:val="Заголовок 1. Глава"/>
    <w:basedOn w:val="a"/>
    <w:next w:val="a"/>
    <w:rsid w:val="001879E0"/>
    <w:pPr>
      <w:spacing w:after="200"/>
      <w:ind w:firstLine="0"/>
    </w:pPr>
    <w:rPr>
      <w:rFonts w:ascii="Arial" w:eastAsia="Times New Roman" w:hAnsi="Arial" w:cs="Times New Roman"/>
      <w:b/>
      <w:sz w:val="20"/>
      <w:lang w:val="en-US" w:bidi="en-US"/>
    </w:rPr>
  </w:style>
  <w:style w:type="paragraph" w:customStyle="1" w:styleId="2f2">
    <w:name w:val="Заголовок 2. Раздел"/>
    <w:basedOn w:val="a"/>
    <w:next w:val="a"/>
    <w:rsid w:val="001879E0"/>
    <w:pPr>
      <w:spacing w:before="120" w:line="288" w:lineRule="auto"/>
      <w:ind w:firstLine="0"/>
      <w:jc w:val="left"/>
    </w:pPr>
    <w:rPr>
      <w:rFonts w:ascii="Tahoma" w:eastAsia="Times New Roman" w:hAnsi="Tahoma" w:cs="Times New Roman"/>
      <w:b/>
      <w:sz w:val="20"/>
      <w:lang w:val="en-US" w:bidi="en-US"/>
    </w:rPr>
  </w:style>
  <w:style w:type="paragraph" w:customStyle="1" w:styleId="3f2">
    <w:name w:val="Заголовок 3. Подраздел"/>
    <w:basedOn w:val="a"/>
    <w:rsid w:val="001879E0"/>
    <w:pPr>
      <w:spacing w:before="240"/>
      <w:ind w:left="284" w:firstLine="0"/>
    </w:pPr>
    <w:rPr>
      <w:rFonts w:ascii="Times New Roman" w:eastAsia="Times New Roman" w:hAnsi="Times New Roman" w:cs="Times New Roman"/>
      <w:b/>
      <w:i/>
      <w:sz w:val="20"/>
      <w:lang w:val="en-US" w:bidi="en-US"/>
    </w:rPr>
  </w:style>
  <w:style w:type="paragraph" w:customStyle="1" w:styleId="-0">
    <w:name w:val="Основной текст - нужный"/>
    <w:basedOn w:val="a"/>
    <w:rsid w:val="001879E0"/>
    <w:pPr>
      <w:spacing w:after="200"/>
      <w:ind w:left="720" w:right="720" w:firstLine="0"/>
    </w:pPr>
    <w:rPr>
      <w:rFonts w:ascii="Times New Roman" w:eastAsia="Times New Roman" w:hAnsi="Times New Roman" w:cs="Times New Roman"/>
      <w:sz w:val="20"/>
      <w:lang w:val="en-US" w:bidi="en-US"/>
    </w:rPr>
  </w:style>
  <w:style w:type="paragraph" w:customStyle="1" w:styleId="1fd">
    <w:name w:val="стиль 1"/>
    <w:basedOn w:val="a"/>
    <w:rsid w:val="001879E0"/>
    <w:pPr>
      <w:spacing w:after="200" w:line="276" w:lineRule="auto"/>
      <w:ind w:firstLine="0"/>
    </w:pPr>
    <w:rPr>
      <w:rFonts w:ascii="Times New Roman" w:eastAsia="Times New Roman" w:hAnsi="Times New Roman" w:cs="Times New Roman"/>
      <w:b/>
      <w:sz w:val="20"/>
      <w:lang w:val="en-US" w:bidi="en-US"/>
    </w:rPr>
  </w:style>
  <w:style w:type="paragraph" w:customStyle="1" w:styleId="54">
    <w:name w:val="Стиль5"/>
    <w:basedOn w:val="a"/>
    <w:link w:val="55"/>
    <w:autoRedefine/>
    <w:rsid w:val="001879E0"/>
    <w:pPr>
      <w:spacing w:after="200" w:line="276" w:lineRule="auto"/>
      <w:ind w:firstLine="0"/>
      <w:jc w:val="center"/>
    </w:pPr>
    <w:rPr>
      <w:rFonts w:ascii="Times New Roman" w:eastAsia="Times New Roman" w:hAnsi="Times New Roman" w:cs="Times New Roman"/>
      <w:b/>
      <w:sz w:val="32"/>
      <w:lang w:val="en-US" w:bidi="en-US"/>
    </w:rPr>
  </w:style>
  <w:style w:type="character" w:customStyle="1" w:styleId="55">
    <w:name w:val="Стиль5 Знак"/>
    <w:link w:val="54"/>
    <w:rsid w:val="001879E0"/>
    <w:rPr>
      <w:rFonts w:ascii="Times New Roman" w:eastAsia="Times New Roman" w:hAnsi="Times New Roman" w:cs="Times New Roman"/>
      <w:b/>
      <w:sz w:val="32"/>
      <w:lang w:val="en-US" w:bidi="en-US"/>
    </w:rPr>
  </w:style>
  <w:style w:type="paragraph" w:customStyle="1" w:styleId="63">
    <w:name w:val="Стиль6"/>
    <w:basedOn w:val="a"/>
    <w:next w:val="13"/>
    <w:autoRedefine/>
    <w:rsid w:val="001879E0"/>
    <w:pPr>
      <w:spacing w:after="200" w:line="276" w:lineRule="auto"/>
      <w:ind w:firstLine="0"/>
      <w:jc w:val="center"/>
    </w:pPr>
    <w:rPr>
      <w:rFonts w:ascii="Times New Roman" w:eastAsia="Times New Roman" w:hAnsi="Times New Roman" w:cs="Times New Roman"/>
      <w:b/>
      <w:sz w:val="32"/>
      <w:lang w:val="en-US" w:bidi="en-US"/>
    </w:rPr>
  </w:style>
  <w:style w:type="paragraph" w:customStyle="1" w:styleId="10125">
    <w:name w:val="Стиль 10 пт полужирный курсив По ширине Первая строка:  125 см"/>
    <w:basedOn w:val="a"/>
    <w:autoRedefine/>
    <w:rsid w:val="001879E0"/>
    <w:pPr>
      <w:keepNext/>
      <w:spacing w:before="120" w:after="200" w:line="276" w:lineRule="auto"/>
      <w:ind w:firstLine="0"/>
    </w:pPr>
    <w:rPr>
      <w:rFonts w:ascii="Times New Roman" w:eastAsia="Times New Roman" w:hAnsi="Times New Roman" w:cs="Times New Roman"/>
      <w:b/>
      <w:bCs/>
      <w:i/>
      <w:iCs/>
      <w:sz w:val="20"/>
      <w:szCs w:val="20"/>
      <w:lang w:val="en-US" w:bidi="en-US"/>
    </w:rPr>
  </w:style>
  <w:style w:type="paragraph" w:customStyle="1" w:styleId="82">
    <w:name w:val="Стиль8"/>
    <w:basedOn w:val="4"/>
    <w:rsid w:val="001879E0"/>
    <w:pPr>
      <w:keepLines/>
      <w:spacing w:before="200" w:after="120" w:line="276" w:lineRule="auto"/>
    </w:pPr>
    <w:rPr>
      <w:rFonts w:ascii="Arial Narrow" w:hAnsi="Arial Narrow"/>
      <w:color w:val="4F81BD"/>
      <w:sz w:val="24"/>
      <w:szCs w:val="20"/>
      <w:lang w:val="en-US" w:eastAsia="en-US" w:bidi="en-US"/>
    </w:rPr>
  </w:style>
  <w:style w:type="paragraph" w:customStyle="1" w:styleId="2ArialNarrow12">
    <w:name w:val="Стиль Заголовок 2 + Arial Narrow 12 пт не курсив"/>
    <w:basedOn w:val="4"/>
    <w:autoRedefine/>
    <w:rsid w:val="001879E0"/>
    <w:pPr>
      <w:keepLines/>
      <w:spacing w:before="200" w:after="0" w:line="276" w:lineRule="auto"/>
    </w:pPr>
    <w:rPr>
      <w:rFonts w:ascii="Arial Narrow" w:hAnsi="Arial Narrow"/>
      <w:color w:val="4F81BD"/>
      <w:sz w:val="24"/>
      <w:szCs w:val="22"/>
      <w:lang w:val="en-US" w:eastAsia="en-US" w:bidi="en-US"/>
    </w:rPr>
  </w:style>
  <w:style w:type="paragraph" w:customStyle="1" w:styleId="105">
    <w:name w:val="Стиль10"/>
    <w:basedOn w:val="4"/>
    <w:autoRedefine/>
    <w:rsid w:val="001879E0"/>
    <w:pPr>
      <w:keepLines/>
      <w:spacing w:before="200" w:after="0" w:line="276" w:lineRule="auto"/>
    </w:pPr>
    <w:rPr>
      <w:rFonts w:ascii="Cambria" w:hAnsi="Cambria"/>
      <w:i/>
      <w:iCs/>
      <w:color w:val="4F81BD"/>
      <w:sz w:val="22"/>
      <w:szCs w:val="22"/>
      <w:lang w:val="en-US" w:eastAsia="en-US" w:bidi="en-US"/>
    </w:rPr>
  </w:style>
  <w:style w:type="paragraph" w:customStyle="1" w:styleId="1fe">
    <w:name w:val="Подзаголовок1"/>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source">
    <w:name w:val="source"/>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wrap">
    <w:name w:val="wrap"/>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first-letter">
    <w:name w:val="first-letter"/>
    <w:rsid w:val="001879E0"/>
  </w:style>
  <w:style w:type="paragraph" w:styleId="afffffff4">
    <w:name w:val="toa heading"/>
    <w:basedOn w:val="a"/>
    <w:next w:val="a"/>
    <w:rsid w:val="001879E0"/>
    <w:pPr>
      <w:spacing w:before="120" w:after="200" w:line="276" w:lineRule="auto"/>
      <w:ind w:firstLine="0"/>
      <w:jc w:val="left"/>
    </w:pPr>
    <w:rPr>
      <w:rFonts w:ascii="Arial" w:eastAsia="Times New Roman" w:hAnsi="Arial" w:cs="Arial"/>
      <w:b/>
      <w:bCs/>
      <w:sz w:val="20"/>
      <w:lang w:val="en-US" w:bidi="en-US"/>
    </w:rPr>
  </w:style>
  <w:style w:type="paragraph" w:customStyle="1" w:styleId="print">
    <w:name w:val="print"/>
    <w:basedOn w:val="a"/>
    <w:rsid w:val="001879E0"/>
    <w:pPr>
      <w:spacing w:after="75" w:line="276" w:lineRule="auto"/>
      <w:ind w:firstLine="0"/>
      <w:jc w:val="right"/>
    </w:pPr>
    <w:rPr>
      <w:rFonts w:ascii="Times New Roman" w:eastAsia="Times New Roman" w:hAnsi="Times New Roman" w:cs="Times New Roman"/>
      <w:color w:val="27496E"/>
      <w:sz w:val="20"/>
      <w:lang w:val="en-US" w:bidi="en-US"/>
    </w:rPr>
  </w:style>
  <w:style w:type="paragraph" w:customStyle="1" w:styleId="ntitle">
    <w:name w:val="ntitle"/>
    <w:basedOn w:val="a"/>
    <w:rsid w:val="001879E0"/>
    <w:pPr>
      <w:spacing w:before="75" w:after="75" w:line="276" w:lineRule="auto"/>
      <w:ind w:firstLine="0"/>
      <w:jc w:val="left"/>
    </w:pPr>
    <w:rPr>
      <w:rFonts w:ascii="Arial" w:eastAsia="Times New Roman" w:hAnsi="Arial" w:cs="Arial"/>
      <w:b/>
      <w:bCs/>
      <w:color w:val="2D455D"/>
      <w:sz w:val="21"/>
      <w:szCs w:val="21"/>
      <w:lang w:val="en-US" w:bidi="en-US"/>
    </w:rPr>
  </w:style>
  <w:style w:type="character" w:customStyle="1" w:styleId="y5black">
    <w:name w:val="y5_black"/>
    <w:rsid w:val="001879E0"/>
  </w:style>
  <w:style w:type="character" w:customStyle="1" w:styleId="url">
    <w:name w:val="url"/>
    <w:rsid w:val="001879E0"/>
  </w:style>
  <w:style w:type="character" w:customStyle="1" w:styleId="redlitera">
    <w:name w:val="redlitera"/>
    <w:rsid w:val="001879E0"/>
  </w:style>
  <w:style w:type="paragraph" w:customStyle="1" w:styleId="beforelist">
    <w:name w:val="before_list"/>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character" w:customStyle="1" w:styleId="bbodyred">
    <w:name w:val="bbodyred"/>
    <w:rsid w:val="001879E0"/>
  </w:style>
  <w:style w:type="character" w:customStyle="1" w:styleId="header2">
    <w:name w:val="header2"/>
    <w:rsid w:val="001879E0"/>
  </w:style>
  <w:style w:type="paragraph" w:customStyle="1" w:styleId="origin">
    <w:name w:val="origin"/>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customStyle="1" w:styleId="lit1">
    <w:name w:val="lit1"/>
    <w:basedOn w:val="a"/>
    <w:rsid w:val="001879E0"/>
    <w:pPr>
      <w:spacing w:before="225" w:after="225" w:line="276" w:lineRule="auto"/>
      <w:ind w:firstLine="0"/>
      <w:jc w:val="left"/>
    </w:pPr>
    <w:rPr>
      <w:rFonts w:ascii="Times New Roman" w:eastAsia="Times New Roman" w:hAnsi="Times New Roman" w:cs="Times New Roman"/>
      <w:sz w:val="20"/>
      <w:lang w:val="en-US" w:bidi="en-US"/>
    </w:rPr>
  </w:style>
  <w:style w:type="paragraph" w:customStyle="1" w:styleId="announce">
    <w:name w:val="announce"/>
    <w:basedOn w:val="a"/>
    <w:rsid w:val="001879E0"/>
    <w:pPr>
      <w:spacing w:before="100" w:beforeAutospacing="1" w:after="100" w:afterAutospacing="1" w:line="276" w:lineRule="auto"/>
      <w:ind w:firstLine="0"/>
      <w:jc w:val="left"/>
    </w:pPr>
    <w:rPr>
      <w:rFonts w:ascii="Times New Roman" w:eastAsia="Times New Roman" w:hAnsi="Times New Roman" w:cs="Times New Roman"/>
      <w:sz w:val="20"/>
      <w:lang w:val="en-US" w:bidi="en-US"/>
    </w:rPr>
  </w:style>
  <w:style w:type="paragraph" w:styleId="2f3">
    <w:name w:val="Quote"/>
    <w:basedOn w:val="a"/>
    <w:next w:val="a"/>
    <w:link w:val="2f4"/>
    <w:uiPriority w:val="29"/>
    <w:qFormat/>
    <w:rsid w:val="001879E0"/>
    <w:pPr>
      <w:spacing w:after="200" w:line="276" w:lineRule="auto"/>
      <w:ind w:firstLine="0"/>
      <w:jc w:val="left"/>
    </w:pPr>
    <w:rPr>
      <w:rFonts w:ascii="Times New Roman" w:eastAsia="Times New Roman" w:hAnsi="Times New Roman" w:cs="Times New Roman"/>
      <w:i/>
      <w:iCs/>
      <w:color w:val="000000"/>
      <w:sz w:val="20"/>
      <w:lang w:val="en-US" w:bidi="en-US"/>
    </w:rPr>
  </w:style>
  <w:style w:type="character" w:customStyle="1" w:styleId="2f4">
    <w:name w:val="Цитата 2 Знак"/>
    <w:basedOn w:val="a0"/>
    <w:link w:val="2f3"/>
    <w:uiPriority w:val="29"/>
    <w:rsid w:val="001879E0"/>
    <w:rPr>
      <w:rFonts w:ascii="Times New Roman" w:eastAsia="Times New Roman" w:hAnsi="Times New Roman" w:cs="Times New Roman"/>
      <w:i/>
      <w:iCs/>
      <w:color w:val="000000"/>
      <w:sz w:val="20"/>
      <w:lang w:val="en-US" w:bidi="en-US"/>
    </w:rPr>
  </w:style>
  <w:style w:type="paragraph" w:styleId="afffffff5">
    <w:name w:val="Intense Quote"/>
    <w:basedOn w:val="a"/>
    <w:next w:val="a"/>
    <w:link w:val="afffffff6"/>
    <w:uiPriority w:val="30"/>
    <w:qFormat/>
    <w:rsid w:val="001879E0"/>
    <w:pPr>
      <w:pBdr>
        <w:bottom w:val="single" w:sz="4" w:space="4" w:color="4F81BD"/>
      </w:pBdr>
      <w:spacing w:before="200" w:after="280" w:line="276" w:lineRule="auto"/>
      <w:ind w:left="936" w:right="936" w:firstLine="0"/>
      <w:jc w:val="left"/>
    </w:pPr>
    <w:rPr>
      <w:rFonts w:ascii="Times New Roman" w:eastAsia="Times New Roman" w:hAnsi="Times New Roman" w:cs="Times New Roman"/>
      <w:b/>
      <w:bCs/>
      <w:i/>
      <w:iCs/>
      <w:color w:val="4F81BD"/>
      <w:sz w:val="20"/>
      <w:lang w:val="en-US" w:bidi="en-US"/>
    </w:rPr>
  </w:style>
  <w:style w:type="character" w:customStyle="1" w:styleId="afffffff6">
    <w:name w:val="Выделенная цитата Знак"/>
    <w:basedOn w:val="a0"/>
    <w:link w:val="afffffff5"/>
    <w:uiPriority w:val="30"/>
    <w:rsid w:val="001879E0"/>
    <w:rPr>
      <w:rFonts w:ascii="Times New Roman" w:eastAsia="Times New Roman" w:hAnsi="Times New Roman" w:cs="Times New Roman"/>
      <w:b/>
      <w:bCs/>
      <w:i/>
      <w:iCs/>
      <w:color w:val="4F81BD"/>
      <w:sz w:val="20"/>
      <w:lang w:val="en-US" w:bidi="en-US"/>
    </w:rPr>
  </w:style>
  <w:style w:type="character" w:styleId="afffffff7">
    <w:name w:val="Intense Emphasis"/>
    <w:uiPriority w:val="21"/>
    <w:qFormat/>
    <w:rsid w:val="001879E0"/>
    <w:rPr>
      <w:b/>
      <w:bCs/>
      <w:i/>
      <w:iCs/>
      <w:color w:val="4F81BD"/>
    </w:rPr>
  </w:style>
  <w:style w:type="character" w:styleId="afffffff8">
    <w:name w:val="Subtle Reference"/>
    <w:uiPriority w:val="31"/>
    <w:qFormat/>
    <w:rsid w:val="001879E0"/>
    <w:rPr>
      <w:smallCaps/>
      <w:color w:val="C0504D"/>
      <w:u w:val="single"/>
    </w:rPr>
  </w:style>
  <w:style w:type="character" w:styleId="afffffff9">
    <w:name w:val="Intense Reference"/>
    <w:uiPriority w:val="32"/>
    <w:qFormat/>
    <w:rsid w:val="001879E0"/>
    <w:rPr>
      <w:b/>
      <w:bCs/>
      <w:smallCaps/>
      <w:color w:val="C0504D"/>
      <w:spacing w:val="5"/>
      <w:u w:val="single"/>
    </w:rPr>
  </w:style>
  <w:style w:type="character" w:styleId="afffffffa">
    <w:name w:val="Book Title"/>
    <w:uiPriority w:val="33"/>
    <w:qFormat/>
    <w:rsid w:val="001879E0"/>
    <w:rPr>
      <w:b/>
      <w:bCs/>
      <w:smallCaps/>
      <w:spacing w:val="5"/>
    </w:rPr>
  </w:style>
  <w:style w:type="character" w:customStyle="1" w:styleId="ymaps-button-caption2">
    <w:name w:val="ymaps-button-caption2"/>
    <w:rsid w:val="001879E0"/>
  </w:style>
  <w:style w:type="character" w:customStyle="1" w:styleId="ymaps-button-caption3">
    <w:name w:val="ymaps-button-caption3"/>
    <w:rsid w:val="001879E0"/>
  </w:style>
  <w:style w:type="character" w:customStyle="1" w:styleId="title4">
    <w:name w:val="title4"/>
    <w:rsid w:val="001879E0"/>
  </w:style>
  <w:style w:type="paragraph" w:customStyle="1" w:styleId="WW-2">
    <w:name w:val="WW-Основной текст 2"/>
    <w:basedOn w:val="a"/>
    <w:rsid w:val="001879E0"/>
    <w:pPr>
      <w:suppressAutoHyphens/>
      <w:spacing w:after="0" w:line="240" w:lineRule="auto"/>
      <w:ind w:firstLine="0"/>
      <w:jc w:val="left"/>
    </w:pPr>
    <w:rPr>
      <w:rFonts w:ascii="Times New Roman" w:eastAsia="Times New Roman" w:hAnsi="Times New Roman" w:cs="Times New Roman"/>
      <w:sz w:val="28"/>
      <w:szCs w:val="20"/>
      <w:lang w:eastAsia="ru-RU"/>
    </w:rPr>
  </w:style>
  <w:style w:type="paragraph" w:customStyle="1" w:styleId="56">
    <w:name w:val="а5"/>
    <w:basedOn w:val="a"/>
    <w:rsid w:val="001879E0"/>
    <w:pPr>
      <w:keepLines/>
      <w:widowControl w:val="0"/>
      <w:spacing w:after="0" w:line="240" w:lineRule="auto"/>
      <w:ind w:left="1049" w:right="57" w:hanging="992"/>
      <w:jc w:val="left"/>
    </w:pPr>
    <w:rPr>
      <w:rFonts w:ascii="Times New Roman" w:eastAsia="Times New Roman" w:hAnsi="Times New Roman" w:cs="Times New Roman"/>
      <w:sz w:val="26"/>
      <w:szCs w:val="20"/>
      <w:lang w:eastAsia="ru-RU"/>
    </w:rPr>
  </w:style>
  <w:style w:type="character" w:customStyle="1" w:styleId="fn">
    <w:name w:val="fn"/>
    <w:rsid w:val="001879E0"/>
  </w:style>
  <w:style w:type="character" w:customStyle="1" w:styleId="given-name">
    <w:name w:val="given-name"/>
    <w:rsid w:val="001879E0"/>
  </w:style>
  <w:style w:type="character" w:customStyle="1" w:styleId="family-name">
    <w:name w:val="family-name"/>
    <w:rsid w:val="001879E0"/>
  </w:style>
  <w:style w:type="character" w:customStyle="1" w:styleId="email">
    <w:name w:val="email"/>
    <w:rsid w:val="001879E0"/>
  </w:style>
  <w:style w:type="character" w:customStyle="1" w:styleId="lpinewtitle">
    <w:name w:val="lpi_new_title"/>
    <w:rsid w:val="001879E0"/>
  </w:style>
  <w:style w:type="character" w:customStyle="1" w:styleId="lpinewsdate">
    <w:name w:val="lpi_news_date"/>
    <w:rsid w:val="001879E0"/>
  </w:style>
  <w:style w:type="character" w:customStyle="1" w:styleId="longtext">
    <w:name w:val="long_text"/>
    <w:rsid w:val="001879E0"/>
  </w:style>
  <w:style w:type="character" w:customStyle="1" w:styleId="toctoggle">
    <w:name w:val="toctoggle"/>
    <w:rsid w:val="001879E0"/>
  </w:style>
  <w:style w:type="character" w:customStyle="1" w:styleId="tocnumber">
    <w:name w:val="tocnumber"/>
    <w:rsid w:val="001879E0"/>
  </w:style>
  <w:style w:type="character" w:customStyle="1" w:styleId="toctext">
    <w:name w:val="toctext"/>
    <w:rsid w:val="001879E0"/>
  </w:style>
  <w:style w:type="character" w:customStyle="1" w:styleId="hps">
    <w:name w:val="hps"/>
    <w:rsid w:val="001879E0"/>
  </w:style>
  <w:style w:type="paragraph" w:customStyle="1" w:styleId="afffffffb">
    <w:name w:val="таблицы"/>
    <w:basedOn w:val="a"/>
    <w:link w:val="afffffffc"/>
    <w:qFormat/>
    <w:rsid w:val="001879E0"/>
    <w:pPr>
      <w:spacing w:before="240" w:after="60"/>
      <w:ind w:firstLine="993"/>
      <w:jc w:val="left"/>
    </w:pPr>
    <w:rPr>
      <w:rFonts w:ascii="Arial" w:eastAsia="Times New Roman" w:hAnsi="Arial" w:cs="Arial"/>
      <w:i/>
      <w:szCs w:val="24"/>
      <w:lang w:eastAsia="ru-RU"/>
    </w:rPr>
  </w:style>
  <w:style w:type="character" w:customStyle="1" w:styleId="afffffffc">
    <w:name w:val="таблицы Знак"/>
    <w:link w:val="afffffffb"/>
    <w:rsid w:val="001879E0"/>
    <w:rPr>
      <w:rFonts w:ascii="Arial" w:eastAsia="Times New Roman" w:hAnsi="Arial" w:cs="Arial"/>
      <w:i/>
      <w:sz w:val="24"/>
      <w:szCs w:val="24"/>
      <w:lang w:eastAsia="ru-RU"/>
    </w:rPr>
  </w:style>
  <w:style w:type="character" w:customStyle="1" w:styleId="bold">
    <w:name w:val="bold"/>
    <w:rsid w:val="001879E0"/>
  </w:style>
  <w:style w:type="character" w:customStyle="1" w:styleId="500">
    <w:name w:val="50%"/>
    <w:rsid w:val="001879E0"/>
  </w:style>
  <w:style w:type="paragraph" w:customStyle="1" w:styleId="noindent">
    <w:name w:val="noindent"/>
    <w:basedOn w:val="a"/>
    <w:rsid w:val="001879E0"/>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paragraph" w:customStyle="1" w:styleId="ThinDelim">
    <w:name w:val="Thin Delim"/>
    <w:uiPriority w:val="99"/>
    <w:rsid w:val="001879E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character" w:customStyle="1" w:styleId="Subst1">
    <w:name w:val="Subst"/>
    <w:uiPriority w:val="99"/>
    <w:rsid w:val="001879E0"/>
    <w:rPr>
      <w:b/>
      <w:i/>
    </w:rPr>
  </w:style>
  <w:style w:type="character" w:customStyle="1" w:styleId="fontstyle160">
    <w:name w:val="fontstyle160"/>
    <w:rsid w:val="001879E0"/>
  </w:style>
  <w:style w:type="numbering" w:customStyle="1" w:styleId="2f5">
    <w:name w:val="Нет списка2"/>
    <w:next w:val="a2"/>
    <w:uiPriority w:val="99"/>
    <w:semiHidden/>
    <w:unhideWhenUsed/>
    <w:rsid w:val="001879E0"/>
  </w:style>
  <w:style w:type="numbering" w:customStyle="1" w:styleId="3f3">
    <w:name w:val="Нет списка3"/>
    <w:next w:val="a2"/>
    <w:uiPriority w:val="99"/>
    <w:semiHidden/>
    <w:unhideWhenUsed/>
    <w:rsid w:val="001879E0"/>
  </w:style>
  <w:style w:type="paragraph" w:customStyle="1" w:styleId="72">
    <w:name w:val="Стиль7"/>
    <w:basedOn w:val="3"/>
    <w:link w:val="73"/>
    <w:qFormat/>
    <w:rsid w:val="001879E0"/>
    <w:pPr>
      <w:keepLines w:val="0"/>
      <w:spacing w:before="240" w:after="60" w:line="240" w:lineRule="auto"/>
      <w:ind w:firstLine="0"/>
      <w:jc w:val="left"/>
    </w:pPr>
    <w:rPr>
      <w:rFonts w:ascii="Times New Roman" w:eastAsia="Calibri" w:hAnsi="Times New Roman" w:cs="Arial"/>
      <w:bCs/>
      <w:color w:val="auto"/>
      <w:szCs w:val="26"/>
      <w:u w:val="single"/>
      <w:lang w:val="en-US"/>
    </w:rPr>
  </w:style>
  <w:style w:type="character" w:customStyle="1" w:styleId="510">
    <w:name w:val="Знак Знак51"/>
    <w:locked/>
    <w:rsid w:val="001879E0"/>
    <w:rPr>
      <w:rFonts w:ascii="Arial" w:eastAsia="Calibri" w:hAnsi="Arial" w:cs="Arial"/>
      <w:b/>
      <w:bCs/>
      <w:sz w:val="26"/>
      <w:szCs w:val="26"/>
      <w:lang w:val="en-US" w:eastAsia="en-US" w:bidi="ar-SA"/>
    </w:rPr>
  </w:style>
  <w:style w:type="character" w:customStyle="1" w:styleId="73">
    <w:name w:val="Стиль7 Знак"/>
    <w:link w:val="72"/>
    <w:rsid w:val="001879E0"/>
    <w:rPr>
      <w:rFonts w:ascii="Times New Roman" w:eastAsia="Calibri" w:hAnsi="Times New Roman" w:cs="Arial"/>
      <w:bCs/>
      <w:sz w:val="24"/>
      <w:szCs w:val="26"/>
      <w:u w:val="single"/>
      <w:lang w:val="en-US"/>
    </w:rPr>
  </w:style>
  <w:style w:type="character" w:customStyle="1" w:styleId="313">
    <w:name w:val="Знак Знак31"/>
    <w:locked/>
    <w:rsid w:val="001879E0"/>
    <w:rPr>
      <w:rFonts w:ascii="Courier New" w:eastAsia="Calibri" w:hAnsi="Courier New" w:cs="Courier New"/>
      <w:lang w:val="ru-RU" w:eastAsia="ru-RU" w:bidi="ar-SA"/>
    </w:rPr>
  </w:style>
  <w:style w:type="character" w:customStyle="1" w:styleId="219">
    <w:name w:val="Знак Знак21"/>
    <w:semiHidden/>
    <w:locked/>
    <w:rsid w:val="001879E0"/>
    <w:rPr>
      <w:rFonts w:eastAsia="Calibri"/>
      <w:lang w:val="ru-RU" w:eastAsia="ru-RU" w:bidi="ar-SA"/>
    </w:rPr>
  </w:style>
  <w:style w:type="character" w:customStyle="1" w:styleId="410">
    <w:name w:val="Знак Знак41"/>
    <w:locked/>
    <w:rsid w:val="001879E0"/>
    <w:rPr>
      <w:rFonts w:ascii="Arial" w:eastAsia="Calibri" w:hAnsi="Arial" w:cs="Arial"/>
      <w:sz w:val="22"/>
      <w:szCs w:val="22"/>
      <w:lang w:val="ru-RU" w:eastAsia="ru-RU" w:bidi="ar-SA"/>
    </w:rPr>
  </w:style>
  <w:style w:type="table" w:customStyle="1" w:styleId="-452">
    <w:name w:val="Таблица-сетка 4 — акцент 52"/>
    <w:basedOn w:val="a1"/>
    <w:uiPriority w:val="49"/>
    <w:rsid w:val="00F84914"/>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0164">
      <w:bodyDiv w:val="1"/>
      <w:marLeft w:val="0"/>
      <w:marRight w:val="0"/>
      <w:marTop w:val="0"/>
      <w:marBottom w:val="0"/>
      <w:divBdr>
        <w:top w:val="none" w:sz="0" w:space="0" w:color="auto"/>
        <w:left w:val="none" w:sz="0" w:space="0" w:color="auto"/>
        <w:bottom w:val="none" w:sz="0" w:space="0" w:color="auto"/>
        <w:right w:val="none" w:sz="0" w:space="0" w:color="auto"/>
      </w:divBdr>
    </w:div>
    <w:div w:id="30040673">
      <w:bodyDiv w:val="1"/>
      <w:marLeft w:val="0"/>
      <w:marRight w:val="0"/>
      <w:marTop w:val="0"/>
      <w:marBottom w:val="0"/>
      <w:divBdr>
        <w:top w:val="none" w:sz="0" w:space="0" w:color="auto"/>
        <w:left w:val="none" w:sz="0" w:space="0" w:color="auto"/>
        <w:bottom w:val="none" w:sz="0" w:space="0" w:color="auto"/>
        <w:right w:val="none" w:sz="0" w:space="0" w:color="auto"/>
      </w:divBdr>
    </w:div>
    <w:div w:id="63726183">
      <w:bodyDiv w:val="1"/>
      <w:marLeft w:val="0"/>
      <w:marRight w:val="0"/>
      <w:marTop w:val="0"/>
      <w:marBottom w:val="0"/>
      <w:divBdr>
        <w:top w:val="none" w:sz="0" w:space="0" w:color="auto"/>
        <w:left w:val="none" w:sz="0" w:space="0" w:color="auto"/>
        <w:bottom w:val="none" w:sz="0" w:space="0" w:color="auto"/>
        <w:right w:val="none" w:sz="0" w:space="0" w:color="auto"/>
      </w:divBdr>
    </w:div>
    <w:div w:id="67383288">
      <w:bodyDiv w:val="1"/>
      <w:marLeft w:val="0"/>
      <w:marRight w:val="0"/>
      <w:marTop w:val="0"/>
      <w:marBottom w:val="0"/>
      <w:divBdr>
        <w:top w:val="none" w:sz="0" w:space="0" w:color="auto"/>
        <w:left w:val="none" w:sz="0" w:space="0" w:color="auto"/>
        <w:bottom w:val="none" w:sz="0" w:space="0" w:color="auto"/>
        <w:right w:val="none" w:sz="0" w:space="0" w:color="auto"/>
      </w:divBdr>
    </w:div>
    <w:div w:id="73167973">
      <w:bodyDiv w:val="1"/>
      <w:marLeft w:val="0"/>
      <w:marRight w:val="0"/>
      <w:marTop w:val="0"/>
      <w:marBottom w:val="0"/>
      <w:divBdr>
        <w:top w:val="none" w:sz="0" w:space="0" w:color="auto"/>
        <w:left w:val="none" w:sz="0" w:space="0" w:color="auto"/>
        <w:bottom w:val="none" w:sz="0" w:space="0" w:color="auto"/>
        <w:right w:val="none" w:sz="0" w:space="0" w:color="auto"/>
      </w:divBdr>
    </w:div>
    <w:div w:id="80567939">
      <w:bodyDiv w:val="1"/>
      <w:marLeft w:val="0"/>
      <w:marRight w:val="0"/>
      <w:marTop w:val="0"/>
      <w:marBottom w:val="0"/>
      <w:divBdr>
        <w:top w:val="none" w:sz="0" w:space="0" w:color="auto"/>
        <w:left w:val="none" w:sz="0" w:space="0" w:color="auto"/>
        <w:bottom w:val="none" w:sz="0" w:space="0" w:color="auto"/>
        <w:right w:val="none" w:sz="0" w:space="0" w:color="auto"/>
      </w:divBdr>
    </w:div>
    <w:div w:id="87965480">
      <w:bodyDiv w:val="1"/>
      <w:marLeft w:val="0"/>
      <w:marRight w:val="0"/>
      <w:marTop w:val="0"/>
      <w:marBottom w:val="0"/>
      <w:divBdr>
        <w:top w:val="none" w:sz="0" w:space="0" w:color="auto"/>
        <w:left w:val="none" w:sz="0" w:space="0" w:color="auto"/>
        <w:bottom w:val="none" w:sz="0" w:space="0" w:color="auto"/>
        <w:right w:val="none" w:sz="0" w:space="0" w:color="auto"/>
      </w:divBdr>
    </w:div>
    <w:div w:id="94523792">
      <w:bodyDiv w:val="1"/>
      <w:marLeft w:val="0"/>
      <w:marRight w:val="0"/>
      <w:marTop w:val="0"/>
      <w:marBottom w:val="0"/>
      <w:divBdr>
        <w:top w:val="none" w:sz="0" w:space="0" w:color="auto"/>
        <w:left w:val="none" w:sz="0" w:space="0" w:color="auto"/>
        <w:bottom w:val="none" w:sz="0" w:space="0" w:color="auto"/>
        <w:right w:val="none" w:sz="0" w:space="0" w:color="auto"/>
      </w:divBdr>
    </w:div>
    <w:div w:id="106706509">
      <w:bodyDiv w:val="1"/>
      <w:marLeft w:val="0"/>
      <w:marRight w:val="0"/>
      <w:marTop w:val="0"/>
      <w:marBottom w:val="0"/>
      <w:divBdr>
        <w:top w:val="none" w:sz="0" w:space="0" w:color="auto"/>
        <w:left w:val="none" w:sz="0" w:space="0" w:color="auto"/>
        <w:bottom w:val="none" w:sz="0" w:space="0" w:color="auto"/>
        <w:right w:val="none" w:sz="0" w:space="0" w:color="auto"/>
      </w:divBdr>
    </w:div>
    <w:div w:id="109327993">
      <w:bodyDiv w:val="1"/>
      <w:marLeft w:val="0"/>
      <w:marRight w:val="0"/>
      <w:marTop w:val="0"/>
      <w:marBottom w:val="0"/>
      <w:divBdr>
        <w:top w:val="none" w:sz="0" w:space="0" w:color="auto"/>
        <w:left w:val="none" w:sz="0" w:space="0" w:color="auto"/>
        <w:bottom w:val="none" w:sz="0" w:space="0" w:color="auto"/>
        <w:right w:val="none" w:sz="0" w:space="0" w:color="auto"/>
      </w:divBdr>
    </w:div>
    <w:div w:id="150685200">
      <w:bodyDiv w:val="1"/>
      <w:marLeft w:val="0"/>
      <w:marRight w:val="0"/>
      <w:marTop w:val="0"/>
      <w:marBottom w:val="0"/>
      <w:divBdr>
        <w:top w:val="none" w:sz="0" w:space="0" w:color="auto"/>
        <w:left w:val="none" w:sz="0" w:space="0" w:color="auto"/>
        <w:bottom w:val="none" w:sz="0" w:space="0" w:color="auto"/>
        <w:right w:val="none" w:sz="0" w:space="0" w:color="auto"/>
      </w:divBdr>
    </w:div>
    <w:div w:id="154227572">
      <w:bodyDiv w:val="1"/>
      <w:marLeft w:val="0"/>
      <w:marRight w:val="0"/>
      <w:marTop w:val="0"/>
      <w:marBottom w:val="0"/>
      <w:divBdr>
        <w:top w:val="none" w:sz="0" w:space="0" w:color="auto"/>
        <w:left w:val="none" w:sz="0" w:space="0" w:color="auto"/>
        <w:bottom w:val="none" w:sz="0" w:space="0" w:color="auto"/>
        <w:right w:val="none" w:sz="0" w:space="0" w:color="auto"/>
      </w:divBdr>
    </w:div>
    <w:div w:id="161967501">
      <w:bodyDiv w:val="1"/>
      <w:marLeft w:val="0"/>
      <w:marRight w:val="0"/>
      <w:marTop w:val="0"/>
      <w:marBottom w:val="0"/>
      <w:divBdr>
        <w:top w:val="none" w:sz="0" w:space="0" w:color="auto"/>
        <w:left w:val="none" w:sz="0" w:space="0" w:color="auto"/>
        <w:bottom w:val="none" w:sz="0" w:space="0" w:color="auto"/>
        <w:right w:val="none" w:sz="0" w:space="0" w:color="auto"/>
      </w:divBdr>
      <w:divsChild>
        <w:div w:id="1733308731">
          <w:marLeft w:val="0"/>
          <w:marRight w:val="75"/>
          <w:marTop w:val="0"/>
          <w:marBottom w:val="0"/>
          <w:divBdr>
            <w:top w:val="none" w:sz="0" w:space="0" w:color="345480"/>
            <w:left w:val="none" w:sz="0" w:space="0" w:color="345480"/>
            <w:bottom w:val="none" w:sz="0" w:space="0" w:color="345480"/>
            <w:right w:val="none" w:sz="0" w:space="0" w:color="345480"/>
          </w:divBdr>
        </w:div>
        <w:div w:id="783965284">
          <w:marLeft w:val="0"/>
          <w:marRight w:val="75"/>
          <w:marTop w:val="0"/>
          <w:marBottom w:val="0"/>
          <w:divBdr>
            <w:top w:val="none" w:sz="0" w:space="0" w:color="345480"/>
            <w:left w:val="none" w:sz="0" w:space="0" w:color="345480"/>
            <w:bottom w:val="none" w:sz="0" w:space="0" w:color="345480"/>
            <w:right w:val="none" w:sz="0" w:space="0" w:color="345480"/>
          </w:divBdr>
        </w:div>
      </w:divsChild>
    </w:div>
    <w:div w:id="167863959">
      <w:bodyDiv w:val="1"/>
      <w:marLeft w:val="0"/>
      <w:marRight w:val="0"/>
      <w:marTop w:val="0"/>
      <w:marBottom w:val="0"/>
      <w:divBdr>
        <w:top w:val="none" w:sz="0" w:space="0" w:color="auto"/>
        <w:left w:val="none" w:sz="0" w:space="0" w:color="auto"/>
        <w:bottom w:val="none" w:sz="0" w:space="0" w:color="auto"/>
        <w:right w:val="none" w:sz="0" w:space="0" w:color="auto"/>
      </w:divBdr>
    </w:div>
    <w:div w:id="176964132">
      <w:bodyDiv w:val="1"/>
      <w:marLeft w:val="0"/>
      <w:marRight w:val="0"/>
      <w:marTop w:val="0"/>
      <w:marBottom w:val="0"/>
      <w:divBdr>
        <w:top w:val="none" w:sz="0" w:space="0" w:color="auto"/>
        <w:left w:val="none" w:sz="0" w:space="0" w:color="auto"/>
        <w:bottom w:val="none" w:sz="0" w:space="0" w:color="auto"/>
        <w:right w:val="none" w:sz="0" w:space="0" w:color="auto"/>
      </w:divBdr>
    </w:div>
    <w:div w:id="185756495">
      <w:bodyDiv w:val="1"/>
      <w:marLeft w:val="0"/>
      <w:marRight w:val="0"/>
      <w:marTop w:val="0"/>
      <w:marBottom w:val="0"/>
      <w:divBdr>
        <w:top w:val="none" w:sz="0" w:space="0" w:color="auto"/>
        <w:left w:val="none" w:sz="0" w:space="0" w:color="auto"/>
        <w:bottom w:val="none" w:sz="0" w:space="0" w:color="auto"/>
        <w:right w:val="none" w:sz="0" w:space="0" w:color="auto"/>
      </w:divBdr>
    </w:div>
    <w:div w:id="209876642">
      <w:bodyDiv w:val="1"/>
      <w:marLeft w:val="0"/>
      <w:marRight w:val="0"/>
      <w:marTop w:val="0"/>
      <w:marBottom w:val="0"/>
      <w:divBdr>
        <w:top w:val="none" w:sz="0" w:space="0" w:color="auto"/>
        <w:left w:val="none" w:sz="0" w:space="0" w:color="auto"/>
        <w:bottom w:val="none" w:sz="0" w:space="0" w:color="auto"/>
        <w:right w:val="none" w:sz="0" w:space="0" w:color="auto"/>
      </w:divBdr>
    </w:div>
    <w:div w:id="217011476">
      <w:bodyDiv w:val="1"/>
      <w:marLeft w:val="0"/>
      <w:marRight w:val="0"/>
      <w:marTop w:val="0"/>
      <w:marBottom w:val="0"/>
      <w:divBdr>
        <w:top w:val="none" w:sz="0" w:space="0" w:color="auto"/>
        <w:left w:val="none" w:sz="0" w:space="0" w:color="auto"/>
        <w:bottom w:val="none" w:sz="0" w:space="0" w:color="auto"/>
        <w:right w:val="none" w:sz="0" w:space="0" w:color="auto"/>
      </w:divBdr>
    </w:div>
    <w:div w:id="238446442">
      <w:bodyDiv w:val="1"/>
      <w:marLeft w:val="0"/>
      <w:marRight w:val="0"/>
      <w:marTop w:val="0"/>
      <w:marBottom w:val="0"/>
      <w:divBdr>
        <w:top w:val="none" w:sz="0" w:space="0" w:color="auto"/>
        <w:left w:val="none" w:sz="0" w:space="0" w:color="auto"/>
        <w:bottom w:val="none" w:sz="0" w:space="0" w:color="auto"/>
        <w:right w:val="none" w:sz="0" w:space="0" w:color="auto"/>
      </w:divBdr>
    </w:div>
    <w:div w:id="242880733">
      <w:bodyDiv w:val="1"/>
      <w:marLeft w:val="0"/>
      <w:marRight w:val="0"/>
      <w:marTop w:val="0"/>
      <w:marBottom w:val="0"/>
      <w:divBdr>
        <w:top w:val="none" w:sz="0" w:space="0" w:color="auto"/>
        <w:left w:val="none" w:sz="0" w:space="0" w:color="auto"/>
        <w:bottom w:val="none" w:sz="0" w:space="0" w:color="auto"/>
        <w:right w:val="none" w:sz="0" w:space="0" w:color="auto"/>
      </w:divBdr>
    </w:div>
    <w:div w:id="260459629">
      <w:bodyDiv w:val="1"/>
      <w:marLeft w:val="0"/>
      <w:marRight w:val="0"/>
      <w:marTop w:val="0"/>
      <w:marBottom w:val="0"/>
      <w:divBdr>
        <w:top w:val="none" w:sz="0" w:space="0" w:color="auto"/>
        <w:left w:val="none" w:sz="0" w:space="0" w:color="auto"/>
        <w:bottom w:val="none" w:sz="0" w:space="0" w:color="auto"/>
        <w:right w:val="none" w:sz="0" w:space="0" w:color="auto"/>
      </w:divBdr>
      <w:divsChild>
        <w:div w:id="871575849">
          <w:marLeft w:val="0"/>
          <w:marRight w:val="0"/>
          <w:marTop w:val="0"/>
          <w:marBottom w:val="0"/>
          <w:divBdr>
            <w:top w:val="none" w:sz="0" w:space="0" w:color="auto"/>
            <w:left w:val="none" w:sz="0" w:space="0" w:color="auto"/>
            <w:bottom w:val="none" w:sz="0" w:space="0" w:color="auto"/>
            <w:right w:val="none" w:sz="0" w:space="0" w:color="auto"/>
          </w:divBdr>
        </w:div>
      </w:divsChild>
    </w:div>
    <w:div w:id="270743959">
      <w:bodyDiv w:val="1"/>
      <w:marLeft w:val="0"/>
      <w:marRight w:val="0"/>
      <w:marTop w:val="0"/>
      <w:marBottom w:val="0"/>
      <w:divBdr>
        <w:top w:val="none" w:sz="0" w:space="0" w:color="auto"/>
        <w:left w:val="none" w:sz="0" w:space="0" w:color="auto"/>
        <w:bottom w:val="none" w:sz="0" w:space="0" w:color="auto"/>
        <w:right w:val="none" w:sz="0" w:space="0" w:color="auto"/>
      </w:divBdr>
      <w:divsChild>
        <w:div w:id="1848248453">
          <w:marLeft w:val="0"/>
          <w:marRight w:val="0"/>
          <w:marTop w:val="0"/>
          <w:marBottom w:val="0"/>
          <w:divBdr>
            <w:top w:val="none" w:sz="0" w:space="0" w:color="auto"/>
            <w:left w:val="none" w:sz="0" w:space="0" w:color="auto"/>
            <w:bottom w:val="none" w:sz="0" w:space="0" w:color="auto"/>
            <w:right w:val="none" w:sz="0" w:space="0" w:color="auto"/>
          </w:divBdr>
        </w:div>
        <w:div w:id="1613126352">
          <w:marLeft w:val="0"/>
          <w:marRight w:val="0"/>
          <w:marTop w:val="0"/>
          <w:marBottom w:val="0"/>
          <w:divBdr>
            <w:top w:val="none" w:sz="0" w:space="0" w:color="auto"/>
            <w:left w:val="none" w:sz="0" w:space="0" w:color="auto"/>
            <w:bottom w:val="none" w:sz="0" w:space="0" w:color="auto"/>
            <w:right w:val="none" w:sz="0" w:space="0" w:color="auto"/>
          </w:divBdr>
        </w:div>
        <w:div w:id="25722849">
          <w:marLeft w:val="0"/>
          <w:marRight w:val="0"/>
          <w:marTop w:val="0"/>
          <w:marBottom w:val="0"/>
          <w:divBdr>
            <w:top w:val="none" w:sz="0" w:space="0" w:color="auto"/>
            <w:left w:val="none" w:sz="0" w:space="0" w:color="auto"/>
            <w:bottom w:val="none" w:sz="0" w:space="0" w:color="auto"/>
            <w:right w:val="none" w:sz="0" w:space="0" w:color="auto"/>
          </w:divBdr>
        </w:div>
      </w:divsChild>
    </w:div>
    <w:div w:id="271712332">
      <w:bodyDiv w:val="1"/>
      <w:marLeft w:val="0"/>
      <w:marRight w:val="0"/>
      <w:marTop w:val="0"/>
      <w:marBottom w:val="0"/>
      <w:divBdr>
        <w:top w:val="none" w:sz="0" w:space="0" w:color="auto"/>
        <w:left w:val="none" w:sz="0" w:space="0" w:color="auto"/>
        <w:bottom w:val="none" w:sz="0" w:space="0" w:color="auto"/>
        <w:right w:val="none" w:sz="0" w:space="0" w:color="auto"/>
      </w:divBdr>
    </w:div>
    <w:div w:id="293565244">
      <w:bodyDiv w:val="1"/>
      <w:marLeft w:val="0"/>
      <w:marRight w:val="0"/>
      <w:marTop w:val="0"/>
      <w:marBottom w:val="0"/>
      <w:divBdr>
        <w:top w:val="none" w:sz="0" w:space="0" w:color="auto"/>
        <w:left w:val="none" w:sz="0" w:space="0" w:color="auto"/>
        <w:bottom w:val="none" w:sz="0" w:space="0" w:color="auto"/>
        <w:right w:val="none" w:sz="0" w:space="0" w:color="auto"/>
      </w:divBdr>
    </w:div>
    <w:div w:id="302320111">
      <w:bodyDiv w:val="1"/>
      <w:marLeft w:val="0"/>
      <w:marRight w:val="0"/>
      <w:marTop w:val="0"/>
      <w:marBottom w:val="0"/>
      <w:divBdr>
        <w:top w:val="none" w:sz="0" w:space="0" w:color="auto"/>
        <w:left w:val="none" w:sz="0" w:space="0" w:color="auto"/>
        <w:bottom w:val="none" w:sz="0" w:space="0" w:color="auto"/>
        <w:right w:val="none" w:sz="0" w:space="0" w:color="auto"/>
      </w:divBdr>
    </w:div>
    <w:div w:id="324864446">
      <w:bodyDiv w:val="1"/>
      <w:marLeft w:val="0"/>
      <w:marRight w:val="0"/>
      <w:marTop w:val="0"/>
      <w:marBottom w:val="0"/>
      <w:divBdr>
        <w:top w:val="none" w:sz="0" w:space="0" w:color="auto"/>
        <w:left w:val="none" w:sz="0" w:space="0" w:color="auto"/>
        <w:bottom w:val="none" w:sz="0" w:space="0" w:color="auto"/>
        <w:right w:val="none" w:sz="0" w:space="0" w:color="auto"/>
      </w:divBdr>
      <w:divsChild>
        <w:div w:id="341131770">
          <w:marLeft w:val="0"/>
          <w:marRight w:val="0"/>
          <w:marTop w:val="0"/>
          <w:marBottom w:val="0"/>
          <w:divBdr>
            <w:top w:val="none" w:sz="0" w:space="0" w:color="auto"/>
            <w:left w:val="none" w:sz="0" w:space="0" w:color="auto"/>
            <w:bottom w:val="none" w:sz="0" w:space="0" w:color="auto"/>
            <w:right w:val="none" w:sz="0" w:space="0" w:color="auto"/>
          </w:divBdr>
        </w:div>
        <w:div w:id="660352125">
          <w:marLeft w:val="0"/>
          <w:marRight w:val="0"/>
          <w:marTop w:val="0"/>
          <w:marBottom w:val="0"/>
          <w:divBdr>
            <w:top w:val="none" w:sz="0" w:space="0" w:color="auto"/>
            <w:left w:val="none" w:sz="0" w:space="0" w:color="auto"/>
            <w:bottom w:val="none" w:sz="0" w:space="0" w:color="auto"/>
            <w:right w:val="none" w:sz="0" w:space="0" w:color="auto"/>
          </w:divBdr>
        </w:div>
        <w:div w:id="1397171323">
          <w:marLeft w:val="0"/>
          <w:marRight w:val="0"/>
          <w:marTop w:val="0"/>
          <w:marBottom w:val="0"/>
          <w:divBdr>
            <w:top w:val="none" w:sz="0" w:space="0" w:color="auto"/>
            <w:left w:val="none" w:sz="0" w:space="0" w:color="auto"/>
            <w:bottom w:val="none" w:sz="0" w:space="0" w:color="auto"/>
            <w:right w:val="none" w:sz="0" w:space="0" w:color="auto"/>
          </w:divBdr>
        </w:div>
        <w:div w:id="136384975">
          <w:marLeft w:val="0"/>
          <w:marRight w:val="0"/>
          <w:marTop w:val="0"/>
          <w:marBottom w:val="0"/>
          <w:divBdr>
            <w:top w:val="none" w:sz="0" w:space="0" w:color="auto"/>
            <w:left w:val="none" w:sz="0" w:space="0" w:color="auto"/>
            <w:bottom w:val="none" w:sz="0" w:space="0" w:color="auto"/>
            <w:right w:val="none" w:sz="0" w:space="0" w:color="auto"/>
          </w:divBdr>
        </w:div>
        <w:div w:id="1246840920">
          <w:marLeft w:val="0"/>
          <w:marRight w:val="0"/>
          <w:marTop w:val="0"/>
          <w:marBottom w:val="0"/>
          <w:divBdr>
            <w:top w:val="none" w:sz="0" w:space="0" w:color="auto"/>
            <w:left w:val="none" w:sz="0" w:space="0" w:color="auto"/>
            <w:bottom w:val="none" w:sz="0" w:space="0" w:color="auto"/>
            <w:right w:val="none" w:sz="0" w:space="0" w:color="auto"/>
          </w:divBdr>
        </w:div>
        <w:div w:id="1876039228">
          <w:marLeft w:val="0"/>
          <w:marRight w:val="0"/>
          <w:marTop w:val="0"/>
          <w:marBottom w:val="0"/>
          <w:divBdr>
            <w:top w:val="none" w:sz="0" w:space="0" w:color="auto"/>
            <w:left w:val="none" w:sz="0" w:space="0" w:color="auto"/>
            <w:bottom w:val="none" w:sz="0" w:space="0" w:color="auto"/>
            <w:right w:val="none" w:sz="0" w:space="0" w:color="auto"/>
          </w:divBdr>
        </w:div>
        <w:div w:id="173034813">
          <w:marLeft w:val="0"/>
          <w:marRight w:val="0"/>
          <w:marTop w:val="0"/>
          <w:marBottom w:val="0"/>
          <w:divBdr>
            <w:top w:val="none" w:sz="0" w:space="0" w:color="auto"/>
            <w:left w:val="none" w:sz="0" w:space="0" w:color="auto"/>
            <w:bottom w:val="none" w:sz="0" w:space="0" w:color="auto"/>
            <w:right w:val="none" w:sz="0" w:space="0" w:color="auto"/>
          </w:divBdr>
        </w:div>
        <w:div w:id="763763646">
          <w:marLeft w:val="0"/>
          <w:marRight w:val="0"/>
          <w:marTop w:val="0"/>
          <w:marBottom w:val="0"/>
          <w:divBdr>
            <w:top w:val="none" w:sz="0" w:space="0" w:color="auto"/>
            <w:left w:val="none" w:sz="0" w:space="0" w:color="auto"/>
            <w:bottom w:val="none" w:sz="0" w:space="0" w:color="auto"/>
            <w:right w:val="none" w:sz="0" w:space="0" w:color="auto"/>
          </w:divBdr>
        </w:div>
        <w:div w:id="1714042044">
          <w:marLeft w:val="0"/>
          <w:marRight w:val="0"/>
          <w:marTop w:val="0"/>
          <w:marBottom w:val="0"/>
          <w:divBdr>
            <w:top w:val="none" w:sz="0" w:space="0" w:color="auto"/>
            <w:left w:val="none" w:sz="0" w:space="0" w:color="auto"/>
            <w:bottom w:val="none" w:sz="0" w:space="0" w:color="auto"/>
            <w:right w:val="none" w:sz="0" w:space="0" w:color="auto"/>
          </w:divBdr>
        </w:div>
        <w:div w:id="857233767">
          <w:marLeft w:val="0"/>
          <w:marRight w:val="0"/>
          <w:marTop w:val="0"/>
          <w:marBottom w:val="0"/>
          <w:divBdr>
            <w:top w:val="none" w:sz="0" w:space="0" w:color="auto"/>
            <w:left w:val="none" w:sz="0" w:space="0" w:color="auto"/>
            <w:bottom w:val="none" w:sz="0" w:space="0" w:color="auto"/>
            <w:right w:val="none" w:sz="0" w:space="0" w:color="auto"/>
          </w:divBdr>
        </w:div>
        <w:div w:id="1656955156">
          <w:marLeft w:val="0"/>
          <w:marRight w:val="0"/>
          <w:marTop w:val="0"/>
          <w:marBottom w:val="0"/>
          <w:divBdr>
            <w:top w:val="none" w:sz="0" w:space="0" w:color="auto"/>
            <w:left w:val="none" w:sz="0" w:space="0" w:color="auto"/>
            <w:bottom w:val="none" w:sz="0" w:space="0" w:color="auto"/>
            <w:right w:val="none" w:sz="0" w:space="0" w:color="auto"/>
          </w:divBdr>
        </w:div>
        <w:div w:id="98917643">
          <w:marLeft w:val="0"/>
          <w:marRight w:val="0"/>
          <w:marTop w:val="0"/>
          <w:marBottom w:val="0"/>
          <w:divBdr>
            <w:top w:val="none" w:sz="0" w:space="0" w:color="auto"/>
            <w:left w:val="none" w:sz="0" w:space="0" w:color="auto"/>
            <w:bottom w:val="none" w:sz="0" w:space="0" w:color="auto"/>
            <w:right w:val="none" w:sz="0" w:space="0" w:color="auto"/>
          </w:divBdr>
        </w:div>
        <w:div w:id="246577305">
          <w:marLeft w:val="0"/>
          <w:marRight w:val="0"/>
          <w:marTop w:val="0"/>
          <w:marBottom w:val="0"/>
          <w:divBdr>
            <w:top w:val="none" w:sz="0" w:space="0" w:color="auto"/>
            <w:left w:val="none" w:sz="0" w:space="0" w:color="auto"/>
            <w:bottom w:val="none" w:sz="0" w:space="0" w:color="auto"/>
            <w:right w:val="none" w:sz="0" w:space="0" w:color="auto"/>
          </w:divBdr>
        </w:div>
        <w:div w:id="688340700">
          <w:marLeft w:val="0"/>
          <w:marRight w:val="0"/>
          <w:marTop w:val="0"/>
          <w:marBottom w:val="0"/>
          <w:divBdr>
            <w:top w:val="none" w:sz="0" w:space="0" w:color="auto"/>
            <w:left w:val="none" w:sz="0" w:space="0" w:color="auto"/>
            <w:bottom w:val="none" w:sz="0" w:space="0" w:color="auto"/>
            <w:right w:val="none" w:sz="0" w:space="0" w:color="auto"/>
          </w:divBdr>
        </w:div>
        <w:div w:id="217984864">
          <w:marLeft w:val="0"/>
          <w:marRight w:val="0"/>
          <w:marTop w:val="0"/>
          <w:marBottom w:val="0"/>
          <w:divBdr>
            <w:top w:val="none" w:sz="0" w:space="0" w:color="auto"/>
            <w:left w:val="none" w:sz="0" w:space="0" w:color="auto"/>
            <w:bottom w:val="none" w:sz="0" w:space="0" w:color="auto"/>
            <w:right w:val="none" w:sz="0" w:space="0" w:color="auto"/>
          </w:divBdr>
        </w:div>
      </w:divsChild>
    </w:div>
    <w:div w:id="324938150">
      <w:bodyDiv w:val="1"/>
      <w:marLeft w:val="0"/>
      <w:marRight w:val="0"/>
      <w:marTop w:val="0"/>
      <w:marBottom w:val="0"/>
      <w:divBdr>
        <w:top w:val="none" w:sz="0" w:space="0" w:color="auto"/>
        <w:left w:val="none" w:sz="0" w:space="0" w:color="auto"/>
        <w:bottom w:val="none" w:sz="0" w:space="0" w:color="auto"/>
        <w:right w:val="none" w:sz="0" w:space="0" w:color="auto"/>
      </w:divBdr>
    </w:div>
    <w:div w:id="328294940">
      <w:bodyDiv w:val="1"/>
      <w:marLeft w:val="0"/>
      <w:marRight w:val="0"/>
      <w:marTop w:val="0"/>
      <w:marBottom w:val="0"/>
      <w:divBdr>
        <w:top w:val="none" w:sz="0" w:space="0" w:color="auto"/>
        <w:left w:val="none" w:sz="0" w:space="0" w:color="auto"/>
        <w:bottom w:val="none" w:sz="0" w:space="0" w:color="auto"/>
        <w:right w:val="none" w:sz="0" w:space="0" w:color="auto"/>
      </w:divBdr>
    </w:div>
    <w:div w:id="337079739">
      <w:bodyDiv w:val="1"/>
      <w:marLeft w:val="0"/>
      <w:marRight w:val="0"/>
      <w:marTop w:val="0"/>
      <w:marBottom w:val="0"/>
      <w:divBdr>
        <w:top w:val="none" w:sz="0" w:space="0" w:color="auto"/>
        <w:left w:val="none" w:sz="0" w:space="0" w:color="auto"/>
        <w:bottom w:val="none" w:sz="0" w:space="0" w:color="auto"/>
        <w:right w:val="none" w:sz="0" w:space="0" w:color="auto"/>
      </w:divBdr>
    </w:div>
    <w:div w:id="359860283">
      <w:bodyDiv w:val="1"/>
      <w:marLeft w:val="0"/>
      <w:marRight w:val="0"/>
      <w:marTop w:val="0"/>
      <w:marBottom w:val="0"/>
      <w:divBdr>
        <w:top w:val="none" w:sz="0" w:space="0" w:color="auto"/>
        <w:left w:val="none" w:sz="0" w:space="0" w:color="auto"/>
        <w:bottom w:val="none" w:sz="0" w:space="0" w:color="auto"/>
        <w:right w:val="none" w:sz="0" w:space="0" w:color="auto"/>
      </w:divBdr>
    </w:div>
    <w:div w:id="399255644">
      <w:bodyDiv w:val="1"/>
      <w:marLeft w:val="0"/>
      <w:marRight w:val="0"/>
      <w:marTop w:val="0"/>
      <w:marBottom w:val="0"/>
      <w:divBdr>
        <w:top w:val="none" w:sz="0" w:space="0" w:color="auto"/>
        <w:left w:val="none" w:sz="0" w:space="0" w:color="auto"/>
        <w:bottom w:val="none" w:sz="0" w:space="0" w:color="auto"/>
        <w:right w:val="none" w:sz="0" w:space="0" w:color="auto"/>
      </w:divBdr>
    </w:div>
    <w:div w:id="402409066">
      <w:bodyDiv w:val="1"/>
      <w:marLeft w:val="0"/>
      <w:marRight w:val="0"/>
      <w:marTop w:val="0"/>
      <w:marBottom w:val="0"/>
      <w:divBdr>
        <w:top w:val="none" w:sz="0" w:space="0" w:color="auto"/>
        <w:left w:val="none" w:sz="0" w:space="0" w:color="auto"/>
        <w:bottom w:val="none" w:sz="0" w:space="0" w:color="auto"/>
        <w:right w:val="none" w:sz="0" w:space="0" w:color="auto"/>
      </w:divBdr>
    </w:div>
    <w:div w:id="414859739">
      <w:bodyDiv w:val="1"/>
      <w:marLeft w:val="0"/>
      <w:marRight w:val="0"/>
      <w:marTop w:val="0"/>
      <w:marBottom w:val="0"/>
      <w:divBdr>
        <w:top w:val="none" w:sz="0" w:space="0" w:color="auto"/>
        <w:left w:val="none" w:sz="0" w:space="0" w:color="auto"/>
        <w:bottom w:val="none" w:sz="0" w:space="0" w:color="auto"/>
        <w:right w:val="none" w:sz="0" w:space="0" w:color="auto"/>
      </w:divBdr>
    </w:div>
    <w:div w:id="432897371">
      <w:bodyDiv w:val="1"/>
      <w:marLeft w:val="0"/>
      <w:marRight w:val="0"/>
      <w:marTop w:val="0"/>
      <w:marBottom w:val="0"/>
      <w:divBdr>
        <w:top w:val="none" w:sz="0" w:space="0" w:color="auto"/>
        <w:left w:val="none" w:sz="0" w:space="0" w:color="auto"/>
        <w:bottom w:val="none" w:sz="0" w:space="0" w:color="auto"/>
        <w:right w:val="none" w:sz="0" w:space="0" w:color="auto"/>
      </w:divBdr>
    </w:div>
    <w:div w:id="433013248">
      <w:bodyDiv w:val="1"/>
      <w:marLeft w:val="0"/>
      <w:marRight w:val="0"/>
      <w:marTop w:val="0"/>
      <w:marBottom w:val="0"/>
      <w:divBdr>
        <w:top w:val="none" w:sz="0" w:space="0" w:color="auto"/>
        <w:left w:val="none" w:sz="0" w:space="0" w:color="auto"/>
        <w:bottom w:val="none" w:sz="0" w:space="0" w:color="auto"/>
        <w:right w:val="none" w:sz="0" w:space="0" w:color="auto"/>
      </w:divBdr>
    </w:div>
    <w:div w:id="442572590">
      <w:bodyDiv w:val="1"/>
      <w:marLeft w:val="0"/>
      <w:marRight w:val="0"/>
      <w:marTop w:val="0"/>
      <w:marBottom w:val="0"/>
      <w:divBdr>
        <w:top w:val="none" w:sz="0" w:space="0" w:color="auto"/>
        <w:left w:val="none" w:sz="0" w:space="0" w:color="auto"/>
        <w:bottom w:val="none" w:sz="0" w:space="0" w:color="auto"/>
        <w:right w:val="none" w:sz="0" w:space="0" w:color="auto"/>
      </w:divBdr>
    </w:div>
    <w:div w:id="442768217">
      <w:bodyDiv w:val="1"/>
      <w:marLeft w:val="0"/>
      <w:marRight w:val="0"/>
      <w:marTop w:val="0"/>
      <w:marBottom w:val="0"/>
      <w:divBdr>
        <w:top w:val="none" w:sz="0" w:space="0" w:color="auto"/>
        <w:left w:val="none" w:sz="0" w:space="0" w:color="auto"/>
        <w:bottom w:val="none" w:sz="0" w:space="0" w:color="auto"/>
        <w:right w:val="none" w:sz="0" w:space="0" w:color="auto"/>
      </w:divBdr>
    </w:div>
    <w:div w:id="452212288">
      <w:bodyDiv w:val="1"/>
      <w:marLeft w:val="0"/>
      <w:marRight w:val="0"/>
      <w:marTop w:val="0"/>
      <w:marBottom w:val="0"/>
      <w:divBdr>
        <w:top w:val="none" w:sz="0" w:space="0" w:color="auto"/>
        <w:left w:val="none" w:sz="0" w:space="0" w:color="auto"/>
        <w:bottom w:val="none" w:sz="0" w:space="0" w:color="auto"/>
        <w:right w:val="none" w:sz="0" w:space="0" w:color="auto"/>
      </w:divBdr>
    </w:div>
    <w:div w:id="454519286">
      <w:bodyDiv w:val="1"/>
      <w:marLeft w:val="0"/>
      <w:marRight w:val="0"/>
      <w:marTop w:val="0"/>
      <w:marBottom w:val="0"/>
      <w:divBdr>
        <w:top w:val="none" w:sz="0" w:space="0" w:color="auto"/>
        <w:left w:val="none" w:sz="0" w:space="0" w:color="auto"/>
        <w:bottom w:val="none" w:sz="0" w:space="0" w:color="auto"/>
        <w:right w:val="none" w:sz="0" w:space="0" w:color="auto"/>
      </w:divBdr>
    </w:div>
    <w:div w:id="465046306">
      <w:bodyDiv w:val="1"/>
      <w:marLeft w:val="0"/>
      <w:marRight w:val="0"/>
      <w:marTop w:val="0"/>
      <w:marBottom w:val="0"/>
      <w:divBdr>
        <w:top w:val="none" w:sz="0" w:space="0" w:color="auto"/>
        <w:left w:val="none" w:sz="0" w:space="0" w:color="auto"/>
        <w:bottom w:val="none" w:sz="0" w:space="0" w:color="auto"/>
        <w:right w:val="none" w:sz="0" w:space="0" w:color="auto"/>
      </w:divBdr>
    </w:div>
    <w:div w:id="466970734">
      <w:bodyDiv w:val="1"/>
      <w:marLeft w:val="0"/>
      <w:marRight w:val="0"/>
      <w:marTop w:val="0"/>
      <w:marBottom w:val="0"/>
      <w:divBdr>
        <w:top w:val="none" w:sz="0" w:space="0" w:color="auto"/>
        <w:left w:val="none" w:sz="0" w:space="0" w:color="auto"/>
        <w:bottom w:val="none" w:sz="0" w:space="0" w:color="auto"/>
        <w:right w:val="none" w:sz="0" w:space="0" w:color="auto"/>
      </w:divBdr>
    </w:div>
    <w:div w:id="470252937">
      <w:bodyDiv w:val="1"/>
      <w:marLeft w:val="0"/>
      <w:marRight w:val="0"/>
      <w:marTop w:val="0"/>
      <w:marBottom w:val="0"/>
      <w:divBdr>
        <w:top w:val="none" w:sz="0" w:space="0" w:color="auto"/>
        <w:left w:val="none" w:sz="0" w:space="0" w:color="auto"/>
        <w:bottom w:val="none" w:sz="0" w:space="0" w:color="auto"/>
        <w:right w:val="none" w:sz="0" w:space="0" w:color="auto"/>
      </w:divBdr>
    </w:div>
    <w:div w:id="479270416">
      <w:bodyDiv w:val="1"/>
      <w:marLeft w:val="0"/>
      <w:marRight w:val="0"/>
      <w:marTop w:val="0"/>
      <w:marBottom w:val="0"/>
      <w:divBdr>
        <w:top w:val="none" w:sz="0" w:space="0" w:color="auto"/>
        <w:left w:val="none" w:sz="0" w:space="0" w:color="auto"/>
        <w:bottom w:val="none" w:sz="0" w:space="0" w:color="auto"/>
        <w:right w:val="none" w:sz="0" w:space="0" w:color="auto"/>
      </w:divBdr>
    </w:div>
    <w:div w:id="490602973">
      <w:bodyDiv w:val="1"/>
      <w:marLeft w:val="0"/>
      <w:marRight w:val="0"/>
      <w:marTop w:val="0"/>
      <w:marBottom w:val="0"/>
      <w:divBdr>
        <w:top w:val="none" w:sz="0" w:space="0" w:color="auto"/>
        <w:left w:val="none" w:sz="0" w:space="0" w:color="auto"/>
        <w:bottom w:val="none" w:sz="0" w:space="0" w:color="auto"/>
        <w:right w:val="none" w:sz="0" w:space="0" w:color="auto"/>
      </w:divBdr>
    </w:div>
    <w:div w:id="516507735">
      <w:bodyDiv w:val="1"/>
      <w:marLeft w:val="0"/>
      <w:marRight w:val="0"/>
      <w:marTop w:val="0"/>
      <w:marBottom w:val="0"/>
      <w:divBdr>
        <w:top w:val="none" w:sz="0" w:space="0" w:color="auto"/>
        <w:left w:val="none" w:sz="0" w:space="0" w:color="auto"/>
        <w:bottom w:val="none" w:sz="0" w:space="0" w:color="auto"/>
        <w:right w:val="none" w:sz="0" w:space="0" w:color="auto"/>
      </w:divBdr>
    </w:div>
    <w:div w:id="518546026">
      <w:bodyDiv w:val="1"/>
      <w:marLeft w:val="0"/>
      <w:marRight w:val="0"/>
      <w:marTop w:val="0"/>
      <w:marBottom w:val="0"/>
      <w:divBdr>
        <w:top w:val="none" w:sz="0" w:space="0" w:color="auto"/>
        <w:left w:val="none" w:sz="0" w:space="0" w:color="auto"/>
        <w:bottom w:val="none" w:sz="0" w:space="0" w:color="auto"/>
        <w:right w:val="none" w:sz="0" w:space="0" w:color="auto"/>
      </w:divBdr>
    </w:div>
    <w:div w:id="538930095">
      <w:bodyDiv w:val="1"/>
      <w:marLeft w:val="0"/>
      <w:marRight w:val="0"/>
      <w:marTop w:val="0"/>
      <w:marBottom w:val="0"/>
      <w:divBdr>
        <w:top w:val="none" w:sz="0" w:space="0" w:color="auto"/>
        <w:left w:val="none" w:sz="0" w:space="0" w:color="auto"/>
        <w:bottom w:val="none" w:sz="0" w:space="0" w:color="auto"/>
        <w:right w:val="none" w:sz="0" w:space="0" w:color="auto"/>
      </w:divBdr>
    </w:div>
    <w:div w:id="541404506">
      <w:bodyDiv w:val="1"/>
      <w:marLeft w:val="0"/>
      <w:marRight w:val="0"/>
      <w:marTop w:val="0"/>
      <w:marBottom w:val="0"/>
      <w:divBdr>
        <w:top w:val="none" w:sz="0" w:space="0" w:color="auto"/>
        <w:left w:val="none" w:sz="0" w:space="0" w:color="auto"/>
        <w:bottom w:val="none" w:sz="0" w:space="0" w:color="auto"/>
        <w:right w:val="none" w:sz="0" w:space="0" w:color="auto"/>
      </w:divBdr>
    </w:div>
    <w:div w:id="554394381">
      <w:bodyDiv w:val="1"/>
      <w:marLeft w:val="0"/>
      <w:marRight w:val="0"/>
      <w:marTop w:val="0"/>
      <w:marBottom w:val="0"/>
      <w:divBdr>
        <w:top w:val="none" w:sz="0" w:space="0" w:color="auto"/>
        <w:left w:val="none" w:sz="0" w:space="0" w:color="auto"/>
        <w:bottom w:val="none" w:sz="0" w:space="0" w:color="auto"/>
        <w:right w:val="none" w:sz="0" w:space="0" w:color="auto"/>
      </w:divBdr>
    </w:div>
    <w:div w:id="557404587">
      <w:bodyDiv w:val="1"/>
      <w:marLeft w:val="0"/>
      <w:marRight w:val="0"/>
      <w:marTop w:val="0"/>
      <w:marBottom w:val="0"/>
      <w:divBdr>
        <w:top w:val="none" w:sz="0" w:space="0" w:color="auto"/>
        <w:left w:val="none" w:sz="0" w:space="0" w:color="auto"/>
        <w:bottom w:val="none" w:sz="0" w:space="0" w:color="auto"/>
        <w:right w:val="none" w:sz="0" w:space="0" w:color="auto"/>
      </w:divBdr>
    </w:div>
    <w:div w:id="561067343">
      <w:bodyDiv w:val="1"/>
      <w:marLeft w:val="0"/>
      <w:marRight w:val="0"/>
      <w:marTop w:val="0"/>
      <w:marBottom w:val="0"/>
      <w:divBdr>
        <w:top w:val="none" w:sz="0" w:space="0" w:color="auto"/>
        <w:left w:val="none" w:sz="0" w:space="0" w:color="auto"/>
        <w:bottom w:val="none" w:sz="0" w:space="0" w:color="auto"/>
        <w:right w:val="none" w:sz="0" w:space="0" w:color="auto"/>
      </w:divBdr>
    </w:div>
    <w:div w:id="562495587">
      <w:bodyDiv w:val="1"/>
      <w:marLeft w:val="0"/>
      <w:marRight w:val="0"/>
      <w:marTop w:val="0"/>
      <w:marBottom w:val="0"/>
      <w:divBdr>
        <w:top w:val="none" w:sz="0" w:space="0" w:color="auto"/>
        <w:left w:val="none" w:sz="0" w:space="0" w:color="auto"/>
        <w:bottom w:val="none" w:sz="0" w:space="0" w:color="auto"/>
        <w:right w:val="none" w:sz="0" w:space="0" w:color="auto"/>
      </w:divBdr>
    </w:div>
    <w:div w:id="608052997">
      <w:bodyDiv w:val="1"/>
      <w:marLeft w:val="0"/>
      <w:marRight w:val="0"/>
      <w:marTop w:val="0"/>
      <w:marBottom w:val="0"/>
      <w:divBdr>
        <w:top w:val="none" w:sz="0" w:space="0" w:color="auto"/>
        <w:left w:val="none" w:sz="0" w:space="0" w:color="auto"/>
        <w:bottom w:val="none" w:sz="0" w:space="0" w:color="auto"/>
        <w:right w:val="none" w:sz="0" w:space="0" w:color="auto"/>
      </w:divBdr>
    </w:div>
    <w:div w:id="627703951">
      <w:bodyDiv w:val="1"/>
      <w:marLeft w:val="0"/>
      <w:marRight w:val="0"/>
      <w:marTop w:val="0"/>
      <w:marBottom w:val="0"/>
      <w:divBdr>
        <w:top w:val="none" w:sz="0" w:space="0" w:color="auto"/>
        <w:left w:val="none" w:sz="0" w:space="0" w:color="auto"/>
        <w:bottom w:val="none" w:sz="0" w:space="0" w:color="auto"/>
        <w:right w:val="none" w:sz="0" w:space="0" w:color="auto"/>
      </w:divBdr>
    </w:div>
    <w:div w:id="633371273">
      <w:bodyDiv w:val="1"/>
      <w:marLeft w:val="0"/>
      <w:marRight w:val="0"/>
      <w:marTop w:val="0"/>
      <w:marBottom w:val="0"/>
      <w:divBdr>
        <w:top w:val="none" w:sz="0" w:space="0" w:color="auto"/>
        <w:left w:val="none" w:sz="0" w:space="0" w:color="auto"/>
        <w:bottom w:val="none" w:sz="0" w:space="0" w:color="auto"/>
        <w:right w:val="none" w:sz="0" w:space="0" w:color="auto"/>
      </w:divBdr>
    </w:div>
    <w:div w:id="638535151">
      <w:bodyDiv w:val="1"/>
      <w:marLeft w:val="0"/>
      <w:marRight w:val="0"/>
      <w:marTop w:val="0"/>
      <w:marBottom w:val="0"/>
      <w:divBdr>
        <w:top w:val="none" w:sz="0" w:space="0" w:color="auto"/>
        <w:left w:val="none" w:sz="0" w:space="0" w:color="auto"/>
        <w:bottom w:val="none" w:sz="0" w:space="0" w:color="auto"/>
        <w:right w:val="none" w:sz="0" w:space="0" w:color="auto"/>
      </w:divBdr>
    </w:div>
    <w:div w:id="650716426">
      <w:bodyDiv w:val="1"/>
      <w:marLeft w:val="0"/>
      <w:marRight w:val="0"/>
      <w:marTop w:val="0"/>
      <w:marBottom w:val="0"/>
      <w:divBdr>
        <w:top w:val="none" w:sz="0" w:space="0" w:color="auto"/>
        <w:left w:val="none" w:sz="0" w:space="0" w:color="auto"/>
        <w:bottom w:val="none" w:sz="0" w:space="0" w:color="auto"/>
        <w:right w:val="none" w:sz="0" w:space="0" w:color="auto"/>
      </w:divBdr>
    </w:div>
    <w:div w:id="651518369">
      <w:bodyDiv w:val="1"/>
      <w:marLeft w:val="0"/>
      <w:marRight w:val="0"/>
      <w:marTop w:val="0"/>
      <w:marBottom w:val="0"/>
      <w:divBdr>
        <w:top w:val="none" w:sz="0" w:space="0" w:color="auto"/>
        <w:left w:val="none" w:sz="0" w:space="0" w:color="auto"/>
        <w:bottom w:val="none" w:sz="0" w:space="0" w:color="auto"/>
        <w:right w:val="none" w:sz="0" w:space="0" w:color="auto"/>
      </w:divBdr>
    </w:div>
    <w:div w:id="654726373">
      <w:bodyDiv w:val="1"/>
      <w:marLeft w:val="0"/>
      <w:marRight w:val="0"/>
      <w:marTop w:val="0"/>
      <w:marBottom w:val="0"/>
      <w:divBdr>
        <w:top w:val="none" w:sz="0" w:space="0" w:color="auto"/>
        <w:left w:val="none" w:sz="0" w:space="0" w:color="auto"/>
        <w:bottom w:val="none" w:sz="0" w:space="0" w:color="auto"/>
        <w:right w:val="none" w:sz="0" w:space="0" w:color="auto"/>
      </w:divBdr>
    </w:div>
    <w:div w:id="663360576">
      <w:bodyDiv w:val="1"/>
      <w:marLeft w:val="0"/>
      <w:marRight w:val="0"/>
      <w:marTop w:val="0"/>
      <w:marBottom w:val="0"/>
      <w:divBdr>
        <w:top w:val="none" w:sz="0" w:space="0" w:color="auto"/>
        <w:left w:val="none" w:sz="0" w:space="0" w:color="auto"/>
        <w:bottom w:val="none" w:sz="0" w:space="0" w:color="auto"/>
        <w:right w:val="none" w:sz="0" w:space="0" w:color="auto"/>
      </w:divBdr>
    </w:div>
    <w:div w:id="664405244">
      <w:bodyDiv w:val="1"/>
      <w:marLeft w:val="0"/>
      <w:marRight w:val="0"/>
      <w:marTop w:val="0"/>
      <w:marBottom w:val="0"/>
      <w:divBdr>
        <w:top w:val="none" w:sz="0" w:space="0" w:color="auto"/>
        <w:left w:val="none" w:sz="0" w:space="0" w:color="auto"/>
        <w:bottom w:val="none" w:sz="0" w:space="0" w:color="auto"/>
        <w:right w:val="none" w:sz="0" w:space="0" w:color="auto"/>
      </w:divBdr>
    </w:div>
    <w:div w:id="672924680">
      <w:bodyDiv w:val="1"/>
      <w:marLeft w:val="0"/>
      <w:marRight w:val="0"/>
      <w:marTop w:val="0"/>
      <w:marBottom w:val="0"/>
      <w:divBdr>
        <w:top w:val="none" w:sz="0" w:space="0" w:color="auto"/>
        <w:left w:val="none" w:sz="0" w:space="0" w:color="auto"/>
        <w:bottom w:val="none" w:sz="0" w:space="0" w:color="auto"/>
        <w:right w:val="none" w:sz="0" w:space="0" w:color="auto"/>
      </w:divBdr>
    </w:div>
    <w:div w:id="677586174">
      <w:bodyDiv w:val="1"/>
      <w:marLeft w:val="0"/>
      <w:marRight w:val="0"/>
      <w:marTop w:val="0"/>
      <w:marBottom w:val="0"/>
      <w:divBdr>
        <w:top w:val="none" w:sz="0" w:space="0" w:color="auto"/>
        <w:left w:val="none" w:sz="0" w:space="0" w:color="auto"/>
        <w:bottom w:val="none" w:sz="0" w:space="0" w:color="auto"/>
        <w:right w:val="none" w:sz="0" w:space="0" w:color="auto"/>
      </w:divBdr>
    </w:div>
    <w:div w:id="684595776">
      <w:bodyDiv w:val="1"/>
      <w:marLeft w:val="0"/>
      <w:marRight w:val="0"/>
      <w:marTop w:val="0"/>
      <w:marBottom w:val="0"/>
      <w:divBdr>
        <w:top w:val="none" w:sz="0" w:space="0" w:color="auto"/>
        <w:left w:val="none" w:sz="0" w:space="0" w:color="auto"/>
        <w:bottom w:val="none" w:sz="0" w:space="0" w:color="auto"/>
        <w:right w:val="none" w:sz="0" w:space="0" w:color="auto"/>
      </w:divBdr>
    </w:div>
    <w:div w:id="690649290">
      <w:bodyDiv w:val="1"/>
      <w:marLeft w:val="0"/>
      <w:marRight w:val="0"/>
      <w:marTop w:val="0"/>
      <w:marBottom w:val="0"/>
      <w:divBdr>
        <w:top w:val="none" w:sz="0" w:space="0" w:color="auto"/>
        <w:left w:val="none" w:sz="0" w:space="0" w:color="auto"/>
        <w:bottom w:val="none" w:sz="0" w:space="0" w:color="auto"/>
        <w:right w:val="none" w:sz="0" w:space="0" w:color="auto"/>
      </w:divBdr>
    </w:div>
    <w:div w:id="731318877">
      <w:bodyDiv w:val="1"/>
      <w:marLeft w:val="0"/>
      <w:marRight w:val="0"/>
      <w:marTop w:val="0"/>
      <w:marBottom w:val="0"/>
      <w:divBdr>
        <w:top w:val="none" w:sz="0" w:space="0" w:color="auto"/>
        <w:left w:val="none" w:sz="0" w:space="0" w:color="auto"/>
        <w:bottom w:val="none" w:sz="0" w:space="0" w:color="auto"/>
        <w:right w:val="none" w:sz="0" w:space="0" w:color="auto"/>
      </w:divBdr>
    </w:div>
    <w:div w:id="749349084">
      <w:bodyDiv w:val="1"/>
      <w:marLeft w:val="0"/>
      <w:marRight w:val="0"/>
      <w:marTop w:val="0"/>
      <w:marBottom w:val="0"/>
      <w:divBdr>
        <w:top w:val="none" w:sz="0" w:space="0" w:color="auto"/>
        <w:left w:val="none" w:sz="0" w:space="0" w:color="auto"/>
        <w:bottom w:val="none" w:sz="0" w:space="0" w:color="auto"/>
        <w:right w:val="none" w:sz="0" w:space="0" w:color="auto"/>
      </w:divBdr>
    </w:div>
    <w:div w:id="758411712">
      <w:bodyDiv w:val="1"/>
      <w:marLeft w:val="0"/>
      <w:marRight w:val="0"/>
      <w:marTop w:val="0"/>
      <w:marBottom w:val="0"/>
      <w:divBdr>
        <w:top w:val="none" w:sz="0" w:space="0" w:color="auto"/>
        <w:left w:val="none" w:sz="0" w:space="0" w:color="auto"/>
        <w:bottom w:val="none" w:sz="0" w:space="0" w:color="auto"/>
        <w:right w:val="none" w:sz="0" w:space="0" w:color="auto"/>
      </w:divBdr>
    </w:div>
    <w:div w:id="768236052">
      <w:bodyDiv w:val="1"/>
      <w:marLeft w:val="0"/>
      <w:marRight w:val="0"/>
      <w:marTop w:val="0"/>
      <w:marBottom w:val="0"/>
      <w:divBdr>
        <w:top w:val="none" w:sz="0" w:space="0" w:color="auto"/>
        <w:left w:val="none" w:sz="0" w:space="0" w:color="auto"/>
        <w:bottom w:val="none" w:sz="0" w:space="0" w:color="auto"/>
        <w:right w:val="none" w:sz="0" w:space="0" w:color="auto"/>
      </w:divBdr>
    </w:div>
    <w:div w:id="773552066">
      <w:bodyDiv w:val="1"/>
      <w:marLeft w:val="0"/>
      <w:marRight w:val="0"/>
      <w:marTop w:val="0"/>
      <w:marBottom w:val="0"/>
      <w:divBdr>
        <w:top w:val="none" w:sz="0" w:space="0" w:color="auto"/>
        <w:left w:val="none" w:sz="0" w:space="0" w:color="auto"/>
        <w:bottom w:val="none" w:sz="0" w:space="0" w:color="auto"/>
        <w:right w:val="none" w:sz="0" w:space="0" w:color="auto"/>
      </w:divBdr>
    </w:div>
    <w:div w:id="776632507">
      <w:bodyDiv w:val="1"/>
      <w:marLeft w:val="0"/>
      <w:marRight w:val="0"/>
      <w:marTop w:val="0"/>
      <w:marBottom w:val="0"/>
      <w:divBdr>
        <w:top w:val="none" w:sz="0" w:space="0" w:color="auto"/>
        <w:left w:val="none" w:sz="0" w:space="0" w:color="auto"/>
        <w:bottom w:val="none" w:sz="0" w:space="0" w:color="auto"/>
        <w:right w:val="none" w:sz="0" w:space="0" w:color="auto"/>
      </w:divBdr>
    </w:div>
    <w:div w:id="783691440">
      <w:bodyDiv w:val="1"/>
      <w:marLeft w:val="0"/>
      <w:marRight w:val="0"/>
      <w:marTop w:val="0"/>
      <w:marBottom w:val="0"/>
      <w:divBdr>
        <w:top w:val="none" w:sz="0" w:space="0" w:color="auto"/>
        <w:left w:val="none" w:sz="0" w:space="0" w:color="auto"/>
        <w:bottom w:val="none" w:sz="0" w:space="0" w:color="auto"/>
        <w:right w:val="none" w:sz="0" w:space="0" w:color="auto"/>
      </w:divBdr>
    </w:div>
    <w:div w:id="787621822">
      <w:bodyDiv w:val="1"/>
      <w:marLeft w:val="0"/>
      <w:marRight w:val="0"/>
      <w:marTop w:val="0"/>
      <w:marBottom w:val="0"/>
      <w:divBdr>
        <w:top w:val="none" w:sz="0" w:space="0" w:color="auto"/>
        <w:left w:val="none" w:sz="0" w:space="0" w:color="auto"/>
        <w:bottom w:val="none" w:sz="0" w:space="0" w:color="auto"/>
        <w:right w:val="none" w:sz="0" w:space="0" w:color="auto"/>
      </w:divBdr>
    </w:div>
    <w:div w:id="802579604">
      <w:bodyDiv w:val="1"/>
      <w:marLeft w:val="0"/>
      <w:marRight w:val="0"/>
      <w:marTop w:val="0"/>
      <w:marBottom w:val="0"/>
      <w:divBdr>
        <w:top w:val="none" w:sz="0" w:space="0" w:color="auto"/>
        <w:left w:val="none" w:sz="0" w:space="0" w:color="auto"/>
        <w:bottom w:val="none" w:sz="0" w:space="0" w:color="auto"/>
        <w:right w:val="none" w:sz="0" w:space="0" w:color="auto"/>
      </w:divBdr>
      <w:divsChild>
        <w:div w:id="2113668187">
          <w:marLeft w:val="0"/>
          <w:marRight w:val="221"/>
          <w:marTop w:val="0"/>
          <w:marBottom w:val="221"/>
          <w:divBdr>
            <w:top w:val="none" w:sz="0" w:space="0" w:color="auto"/>
            <w:left w:val="none" w:sz="0" w:space="0" w:color="auto"/>
            <w:bottom w:val="none" w:sz="0" w:space="0" w:color="auto"/>
            <w:right w:val="none" w:sz="0" w:space="0" w:color="auto"/>
          </w:divBdr>
          <w:divsChild>
            <w:div w:id="915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916">
      <w:bodyDiv w:val="1"/>
      <w:marLeft w:val="0"/>
      <w:marRight w:val="0"/>
      <w:marTop w:val="0"/>
      <w:marBottom w:val="0"/>
      <w:divBdr>
        <w:top w:val="none" w:sz="0" w:space="0" w:color="auto"/>
        <w:left w:val="none" w:sz="0" w:space="0" w:color="auto"/>
        <w:bottom w:val="none" w:sz="0" w:space="0" w:color="auto"/>
        <w:right w:val="none" w:sz="0" w:space="0" w:color="auto"/>
      </w:divBdr>
    </w:div>
    <w:div w:id="850680266">
      <w:bodyDiv w:val="1"/>
      <w:marLeft w:val="0"/>
      <w:marRight w:val="0"/>
      <w:marTop w:val="0"/>
      <w:marBottom w:val="0"/>
      <w:divBdr>
        <w:top w:val="none" w:sz="0" w:space="0" w:color="auto"/>
        <w:left w:val="none" w:sz="0" w:space="0" w:color="auto"/>
        <w:bottom w:val="none" w:sz="0" w:space="0" w:color="auto"/>
        <w:right w:val="none" w:sz="0" w:space="0" w:color="auto"/>
      </w:divBdr>
    </w:div>
    <w:div w:id="878591525">
      <w:bodyDiv w:val="1"/>
      <w:marLeft w:val="0"/>
      <w:marRight w:val="0"/>
      <w:marTop w:val="0"/>
      <w:marBottom w:val="0"/>
      <w:divBdr>
        <w:top w:val="none" w:sz="0" w:space="0" w:color="auto"/>
        <w:left w:val="none" w:sz="0" w:space="0" w:color="auto"/>
        <w:bottom w:val="none" w:sz="0" w:space="0" w:color="auto"/>
        <w:right w:val="none" w:sz="0" w:space="0" w:color="auto"/>
      </w:divBdr>
    </w:div>
    <w:div w:id="879980170">
      <w:bodyDiv w:val="1"/>
      <w:marLeft w:val="0"/>
      <w:marRight w:val="0"/>
      <w:marTop w:val="0"/>
      <w:marBottom w:val="0"/>
      <w:divBdr>
        <w:top w:val="none" w:sz="0" w:space="0" w:color="auto"/>
        <w:left w:val="none" w:sz="0" w:space="0" w:color="auto"/>
        <w:bottom w:val="none" w:sz="0" w:space="0" w:color="auto"/>
        <w:right w:val="none" w:sz="0" w:space="0" w:color="auto"/>
      </w:divBdr>
    </w:div>
    <w:div w:id="889001151">
      <w:bodyDiv w:val="1"/>
      <w:marLeft w:val="0"/>
      <w:marRight w:val="0"/>
      <w:marTop w:val="0"/>
      <w:marBottom w:val="0"/>
      <w:divBdr>
        <w:top w:val="none" w:sz="0" w:space="0" w:color="auto"/>
        <w:left w:val="none" w:sz="0" w:space="0" w:color="auto"/>
        <w:bottom w:val="none" w:sz="0" w:space="0" w:color="auto"/>
        <w:right w:val="none" w:sz="0" w:space="0" w:color="auto"/>
      </w:divBdr>
    </w:div>
    <w:div w:id="909072137">
      <w:bodyDiv w:val="1"/>
      <w:marLeft w:val="0"/>
      <w:marRight w:val="0"/>
      <w:marTop w:val="0"/>
      <w:marBottom w:val="0"/>
      <w:divBdr>
        <w:top w:val="none" w:sz="0" w:space="0" w:color="auto"/>
        <w:left w:val="none" w:sz="0" w:space="0" w:color="auto"/>
        <w:bottom w:val="none" w:sz="0" w:space="0" w:color="auto"/>
        <w:right w:val="none" w:sz="0" w:space="0" w:color="auto"/>
      </w:divBdr>
    </w:div>
    <w:div w:id="938952198">
      <w:bodyDiv w:val="1"/>
      <w:marLeft w:val="0"/>
      <w:marRight w:val="0"/>
      <w:marTop w:val="0"/>
      <w:marBottom w:val="0"/>
      <w:divBdr>
        <w:top w:val="none" w:sz="0" w:space="0" w:color="auto"/>
        <w:left w:val="none" w:sz="0" w:space="0" w:color="auto"/>
        <w:bottom w:val="none" w:sz="0" w:space="0" w:color="auto"/>
        <w:right w:val="none" w:sz="0" w:space="0" w:color="auto"/>
      </w:divBdr>
    </w:div>
    <w:div w:id="942805143">
      <w:bodyDiv w:val="1"/>
      <w:marLeft w:val="0"/>
      <w:marRight w:val="0"/>
      <w:marTop w:val="0"/>
      <w:marBottom w:val="0"/>
      <w:divBdr>
        <w:top w:val="none" w:sz="0" w:space="0" w:color="auto"/>
        <w:left w:val="none" w:sz="0" w:space="0" w:color="auto"/>
        <w:bottom w:val="none" w:sz="0" w:space="0" w:color="auto"/>
        <w:right w:val="none" w:sz="0" w:space="0" w:color="auto"/>
      </w:divBdr>
    </w:div>
    <w:div w:id="946347501">
      <w:bodyDiv w:val="1"/>
      <w:marLeft w:val="0"/>
      <w:marRight w:val="0"/>
      <w:marTop w:val="0"/>
      <w:marBottom w:val="0"/>
      <w:divBdr>
        <w:top w:val="none" w:sz="0" w:space="0" w:color="auto"/>
        <w:left w:val="none" w:sz="0" w:space="0" w:color="auto"/>
        <w:bottom w:val="none" w:sz="0" w:space="0" w:color="auto"/>
        <w:right w:val="none" w:sz="0" w:space="0" w:color="auto"/>
      </w:divBdr>
    </w:div>
    <w:div w:id="950671874">
      <w:bodyDiv w:val="1"/>
      <w:marLeft w:val="0"/>
      <w:marRight w:val="0"/>
      <w:marTop w:val="0"/>
      <w:marBottom w:val="0"/>
      <w:divBdr>
        <w:top w:val="none" w:sz="0" w:space="0" w:color="auto"/>
        <w:left w:val="none" w:sz="0" w:space="0" w:color="auto"/>
        <w:bottom w:val="none" w:sz="0" w:space="0" w:color="auto"/>
        <w:right w:val="none" w:sz="0" w:space="0" w:color="auto"/>
      </w:divBdr>
    </w:div>
    <w:div w:id="980890503">
      <w:bodyDiv w:val="1"/>
      <w:marLeft w:val="0"/>
      <w:marRight w:val="0"/>
      <w:marTop w:val="0"/>
      <w:marBottom w:val="0"/>
      <w:divBdr>
        <w:top w:val="none" w:sz="0" w:space="0" w:color="auto"/>
        <w:left w:val="none" w:sz="0" w:space="0" w:color="auto"/>
        <w:bottom w:val="none" w:sz="0" w:space="0" w:color="auto"/>
        <w:right w:val="none" w:sz="0" w:space="0" w:color="auto"/>
      </w:divBdr>
    </w:div>
    <w:div w:id="996570575">
      <w:bodyDiv w:val="1"/>
      <w:marLeft w:val="0"/>
      <w:marRight w:val="0"/>
      <w:marTop w:val="0"/>
      <w:marBottom w:val="0"/>
      <w:divBdr>
        <w:top w:val="none" w:sz="0" w:space="0" w:color="auto"/>
        <w:left w:val="none" w:sz="0" w:space="0" w:color="auto"/>
        <w:bottom w:val="none" w:sz="0" w:space="0" w:color="auto"/>
        <w:right w:val="none" w:sz="0" w:space="0" w:color="auto"/>
      </w:divBdr>
    </w:div>
    <w:div w:id="1028483120">
      <w:bodyDiv w:val="1"/>
      <w:marLeft w:val="0"/>
      <w:marRight w:val="0"/>
      <w:marTop w:val="0"/>
      <w:marBottom w:val="0"/>
      <w:divBdr>
        <w:top w:val="none" w:sz="0" w:space="0" w:color="auto"/>
        <w:left w:val="none" w:sz="0" w:space="0" w:color="auto"/>
        <w:bottom w:val="none" w:sz="0" w:space="0" w:color="auto"/>
        <w:right w:val="none" w:sz="0" w:space="0" w:color="auto"/>
      </w:divBdr>
    </w:div>
    <w:div w:id="1045987151">
      <w:bodyDiv w:val="1"/>
      <w:marLeft w:val="0"/>
      <w:marRight w:val="0"/>
      <w:marTop w:val="0"/>
      <w:marBottom w:val="0"/>
      <w:divBdr>
        <w:top w:val="none" w:sz="0" w:space="0" w:color="auto"/>
        <w:left w:val="none" w:sz="0" w:space="0" w:color="auto"/>
        <w:bottom w:val="none" w:sz="0" w:space="0" w:color="auto"/>
        <w:right w:val="none" w:sz="0" w:space="0" w:color="auto"/>
      </w:divBdr>
    </w:div>
    <w:div w:id="1052852411">
      <w:bodyDiv w:val="1"/>
      <w:marLeft w:val="0"/>
      <w:marRight w:val="0"/>
      <w:marTop w:val="0"/>
      <w:marBottom w:val="0"/>
      <w:divBdr>
        <w:top w:val="none" w:sz="0" w:space="0" w:color="auto"/>
        <w:left w:val="none" w:sz="0" w:space="0" w:color="auto"/>
        <w:bottom w:val="none" w:sz="0" w:space="0" w:color="auto"/>
        <w:right w:val="none" w:sz="0" w:space="0" w:color="auto"/>
      </w:divBdr>
    </w:div>
    <w:div w:id="1060439930">
      <w:bodyDiv w:val="1"/>
      <w:marLeft w:val="0"/>
      <w:marRight w:val="0"/>
      <w:marTop w:val="0"/>
      <w:marBottom w:val="0"/>
      <w:divBdr>
        <w:top w:val="none" w:sz="0" w:space="0" w:color="auto"/>
        <w:left w:val="none" w:sz="0" w:space="0" w:color="auto"/>
        <w:bottom w:val="none" w:sz="0" w:space="0" w:color="auto"/>
        <w:right w:val="none" w:sz="0" w:space="0" w:color="auto"/>
      </w:divBdr>
    </w:div>
    <w:div w:id="1077173363">
      <w:bodyDiv w:val="1"/>
      <w:marLeft w:val="0"/>
      <w:marRight w:val="0"/>
      <w:marTop w:val="0"/>
      <w:marBottom w:val="0"/>
      <w:divBdr>
        <w:top w:val="none" w:sz="0" w:space="0" w:color="auto"/>
        <w:left w:val="none" w:sz="0" w:space="0" w:color="auto"/>
        <w:bottom w:val="none" w:sz="0" w:space="0" w:color="auto"/>
        <w:right w:val="none" w:sz="0" w:space="0" w:color="auto"/>
      </w:divBdr>
    </w:div>
    <w:div w:id="1082029470">
      <w:bodyDiv w:val="1"/>
      <w:marLeft w:val="0"/>
      <w:marRight w:val="0"/>
      <w:marTop w:val="0"/>
      <w:marBottom w:val="0"/>
      <w:divBdr>
        <w:top w:val="none" w:sz="0" w:space="0" w:color="auto"/>
        <w:left w:val="none" w:sz="0" w:space="0" w:color="auto"/>
        <w:bottom w:val="none" w:sz="0" w:space="0" w:color="auto"/>
        <w:right w:val="none" w:sz="0" w:space="0" w:color="auto"/>
      </w:divBdr>
    </w:div>
    <w:div w:id="1086341744">
      <w:bodyDiv w:val="1"/>
      <w:marLeft w:val="0"/>
      <w:marRight w:val="0"/>
      <w:marTop w:val="0"/>
      <w:marBottom w:val="0"/>
      <w:divBdr>
        <w:top w:val="none" w:sz="0" w:space="0" w:color="auto"/>
        <w:left w:val="none" w:sz="0" w:space="0" w:color="auto"/>
        <w:bottom w:val="none" w:sz="0" w:space="0" w:color="auto"/>
        <w:right w:val="none" w:sz="0" w:space="0" w:color="auto"/>
      </w:divBdr>
    </w:div>
    <w:div w:id="1087077740">
      <w:bodyDiv w:val="1"/>
      <w:marLeft w:val="0"/>
      <w:marRight w:val="0"/>
      <w:marTop w:val="0"/>
      <w:marBottom w:val="0"/>
      <w:divBdr>
        <w:top w:val="none" w:sz="0" w:space="0" w:color="auto"/>
        <w:left w:val="none" w:sz="0" w:space="0" w:color="auto"/>
        <w:bottom w:val="none" w:sz="0" w:space="0" w:color="auto"/>
        <w:right w:val="none" w:sz="0" w:space="0" w:color="auto"/>
      </w:divBdr>
    </w:div>
    <w:div w:id="1099718130">
      <w:bodyDiv w:val="1"/>
      <w:marLeft w:val="0"/>
      <w:marRight w:val="0"/>
      <w:marTop w:val="0"/>
      <w:marBottom w:val="0"/>
      <w:divBdr>
        <w:top w:val="none" w:sz="0" w:space="0" w:color="auto"/>
        <w:left w:val="none" w:sz="0" w:space="0" w:color="auto"/>
        <w:bottom w:val="none" w:sz="0" w:space="0" w:color="auto"/>
        <w:right w:val="none" w:sz="0" w:space="0" w:color="auto"/>
      </w:divBdr>
      <w:divsChild>
        <w:div w:id="1550796889">
          <w:marLeft w:val="0"/>
          <w:marRight w:val="0"/>
          <w:marTop w:val="0"/>
          <w:marBottom w:val="0"/>
          <w:divBdr>
            <w:top w:val="none" w:sz="0" w:space="0" w:color="auto"/>
            <w:left w:val="none" w:sz="0" w:space="0" w:color="auto"/>
            <w:bottom w:val="none" w:sz="0" w:space="0" w:color="auto"/>
            <w:right w:val="none" w:sz="0" w:space="0" w:color="auto"/>
          </w:divBdr>
        </w:div>
        <w:div w:id="651568290">
          <w:marLeft w:val="0"/>
          <w:marRight w:val="0"/>
          <w:marTop w:val="0"/>
          <w:marBottom w:val="0"/>
          <w:divBdr>
            <w:top w:val="none" w:sz="0" w:space="0" w:color="auto"/>
            <w:left w:val="none" w:sz="0" w:space="0" w:color="auto"/>
            <w:bottom w:val="none" w:sz="0" w:space="0" w:color="auto"/>
            <w:right w:val="none" w:sz="0" w:space="0" w:color="auto"/>
          </w:divBdr>
        </w:div>
        <w:div w:id="1673994115">
          <w:marLeft w:val="0"/>
          <w:marRight w:val="0"/>
          <w:marTop w:val="0"/>
          <w:marBottom w:val="0"/>
          <w:divBdr>
            <w:top w:val="none" w:sz="0" w:space="0" w:color="auto"/>
            <w:left w:val="none" w:sz="0" w:space="0" w:color="auto"/>
            <w:bottom w:val="none" w:sz="0" w:space="0" w:color="auto"/>
            <w:right w:val="none" w:sz="0" w:space="0" w:color="auto"/>
          </w:divBdr>
        </w:div>
        <w:div w:id="1783718864">
          <w:marLeft w:val="0"/>
          <w:marRight w:val="0"/>
          <w:marTop w:val="0"/>
          <w:marBottom w:val="0"/>
          <w:divBdr>
            <w:top w:val="none" w:sz="0" w:space="0" w:color="auto"/>
            <w:left w:val="none" w:sz="0" w:space="0" w:color="auto"/>
            <w:bottom w:val="none" w:sz="0" w:space="0" w:color="auto"/>
            <w:right w:val="none" w:sz="0" w:space="0" w:color="auto"/>
          </w:divBdr>
        </w:div>
      </w:divsChild>
    </w:div>
    <w:div w:id="1120488496">
      <w:bodyDiv w:val="1"/>
      <w:marLeft w:val="0"/>
      <w:marRight w:val="0"/>
      <w:marTop w:val="0"/>
      <w:marBottom w:val="0"/>
      <w:divBdr>
        <w:top w:val="none" w:sz="0" w:space="0" w:color="auto"/>
        <w:left w:val="none" w:sz="0" w:space="0" w:color="auto"/>
        <w:bottom w:val="none" w:sz="0" w:space="0" w:color="auto"/>
        <w:right w:val="none" w:sz="0" w:space="0" w:color="auto"/>
      </w:divBdr>
    </w:div>
    <w:div w:id="1164123440">
      <w:bodyDiv w:val="1"/>
      <w:marLeft w:val="0"/>
      <w:marRight w:val="0"/>
      <w:marTop w:val="0"/>
      <w:marBottom w:val="0"/>
      <w:divBdr>
        <w:top w:val="none" w:sz="0" w:space="0" w:color="auto"/>
        <w:left w:val="none" w:sz="0" w:space="0" w:color="auto"/>
        <w:bottom w:val="none" w:sz="0" w:space="0" w:color="auto"/>
        <w:right w:val="none" w:sz="0" w:space="0" w:color="auto"/>
      </w:divBdr>
    </w:div>
    <w:div w:id="1173842497">
      <w:bodyDiv w:val="1"/>
      <w:marLeft w:val="0"/>
      <w:marRight w:val="0"/>
      <w:marTop w:val="0"/>
      <w:marBottom w:val="0"/>
      <w:divBdr>
        <w:top w:val="none" w:sz="0" w:space="0" w:color="auto"/>
        <w:left w:val="none" w:sz="0" w:space="0" w:color="auto"/>
        <w:bottom w:val="none" w:sz="0" w:space="0" w:color="auto"/>
        <w:right w:val="none" w:sz="0" w:space="0" w:color="auto"/>
      </w:divBdr>
    </w:div>
    <w:div w:id="1188370701">
      <w:bodyDiv w:val="1"/>
      <w:marLeft w:val="0"/>
      <w:marRight w:val="0"/>
      <w:marTop w:val="0"/>
      <w:marBottom w:val="0"/>
      <w:divBdr>
        <w:top w:val="none" w:sz="0" w:space="0" w:color="auto"/>
        <w:left w:val="none" w:sz="0" w:space="0" w:color="auto"/>
        <w:bottom w:val="none" w:sz="0" w:space="0" w:color="auto"/>
        <w:right w:val="none" w:sz="0" w:space="0" w:color="auto"/>
      </w:divBdr>
    </w:div>
    <w:div w:id="1190415930">
      <w:bodyDiv w:val="1"/>
      <w:marLeft w:val="0"/>
      <w:marRight w:val="0"/>
      <w:marTop w:val="0"/>
      <w:marBottom w:val="0"/>
      <w:divBdr>
        <w:top w:val="none" w:sz="0" w:space="0" w:color="auto"/>
        <w:left w:val="none" w:sz="0" w:space="0" w:color="auto"/>
        <w:bottom w:val="none" w:sz="0" w:space="0" w:color="auto"/>
        <w:right w:val="none" w:sz="0" w:space="0" w:color="auto"/>
      </w:divBdr>
    </w:div>
    <w:div w:id="1192573683">
      <w:bodyDiv w:val="1"/>
      <w:marLeft w:val="0"/>
      <w:marRight w:val="0"/>
      <w:marTop w:val="0"/>
      <w:marBottom w:val="0"/>
      <w:divBdr>
        <w:top w:val="none" w:sz="0" w:space="0" w:color="auto"/>
        <w:left w:val="none" w:sz="0" w:space="0" w:color="auto"/>
        <w:bottom w:val="none" w:sz="0" w:space="0" w:color="auto"/>
        <w:right w:val="none" w:sz="0" w:space="0" w:color="auto"/>
      </w:divBdr>
    </w:div>
    <w:div w:id="1195578397">
      <w:bodyDiv w:val="1"/>
      <w:marLeft w:val="0"/>
      <w:marRight w:val="0"/>
      <w:marTop w:val="0"/>
      <w:marBottom w:val="0"/>
      <w:divBdr>
        <w:top w:val="none" w:sz="0" w:space="0" w:color="auto"/>
        <w:left w:val="none" w:sz="0" w:space="0" w:color="auto"/>
        <w:bottom w:val="none" w:sz="0" w:space="0" w:color="auto"/>
        <w:right w:val="none" w:sz="0" w:space="0" w:color="auto"/>
      </w:divBdr>
    </w:div>
    <w:div w:id="1196695565">
      <w:bodyDiv w:val="1"/>
      <w:marLeft w:val="0"/>
      <w:marRight w:val="0"/>
      <w:marTop w:val="0"/>
      <w:marBottom w:val="0"/>
      <w:divBdr>
        <w:top w:val="none" w:sz="0" w:space="0" w:color="auto"/>
        <w:left w:val="none" w:sz="0" w:space="0" w:color="auto"/>
        <w:bottom w:val="none" w:sz="0" w:space="0" w:color="auto"/>
        <w:right w:val="none" w:sz="0" w:space="0" w:color="auto"/>
      </w:divBdr>
    </w:div>
    <w:div w:id="1207329956">
      <w:bodyDiv w:val="1"/>
      <w:marLeft w:val="0"/>
      <w:marRight w:val="0"/>
      <w:marTop w:val="0"/>
      <w:marBottom w:val="0"/>
      <w:divBdr>
        <w:top w:val="none" w:sz="0" w:space="0" w:color="auto"/>
        <w:left w:val="none" w:sz="0" w:space="0" w:color="auto"/>
        <w:bottom w:val="none" w:sz="0" w:space="0" w:color="auto"/>
        <w:right w:val="none" w:sz="0" w:space="0" w:color="auto"/>
      </w:divBdr>
    </w:div>
    <w:div w:id="1210921809">
      <w:bodyDiv w:val="1"/>
      <w:marLeft w:val="0"/>
      <w:marRight w:val="0"/>
      <w:marTop w:val="0"/>
      <w:marBottom w:val="0"/>
      <w:divBdr>
        <w:top w:val="none" w:sz="0" w:space="0" w:color="auto"/>
        <w:left w:val="none" w:sz="0" w:space="0" w:color="auto"/>
        <w:bottom w:val="none" w:sz="0" w:space="0" w:color="auto"/>
        <w:right w:val="none" w:sz="0" w:space="0" w:color="auto"/>
      </w:divBdr>
    </w:div>
    <w:div w:id="1226180111">
      <w:bodyDiv w:val="1"/>
      <w:marLeft w:val="0"/>
      <w:marRight w:val="0"/>
      <w:marTop w:val="0"/>
      <w:marBottom w:val="0"/>
      <w:divBdr>
        <w:top w:val="none" w:sz="0" w:space="0" w:color="auto"/>
        <w:left w:val="none" w:sz="0" w:space="0" w:color="auto"/>
        <w:bottom w:val="none" w:sz="0" w:space="0" w:color="auto"/>
        <w:right w:val="none" w:sz="0" w:space="0" w:color="auto"/>
      </w:divBdr>
    </w:div>
    <w:div w:id="1232076956">
      <w:bodyDiv w:val="1"/>
      <w:marLeft w:val="0"/>
      <w:marRight w:val="0"/>
      <w:marTop w:val="0"/>
      <w:marBottom w:val="0"/>
      <w:divBdr>
        <w:top w:val="none" w:sz="0" w:space="0" w:color="auto"/>
        <w:left w:val="none" w:sz="0" w:space="0" w:color="auto"/>
        <w:bottom w:val="none" w:sz="0" w:space="0" w:color="auto"/>
        <w:right w:val="none" w:sz="0" w:space="0" w:color="auto"/>
      </w:divBdr>
    </w:div>
    <w:div w:id="1238975897">
      <w:bodyDiv w:val="1"/>
      <w:marLeft w:val="0"/>
      <w:marRight w:val="0"/>
      <w:marTop w:val="0"/>
      <w:marBottom w:val="0"/>
      <w:divBdr>
        <w:top w:val="none" w:sz="0" w:space="0" w:color="auto"/>
        <w:left w:val="none" w:sz="0" w:space="0" w:color="auto"/>
        <w:bottom w:val="none" w:sz="0" w:space="0" w:color="auto"/>
        <w:right w:val="none" w:sz="0" w:space="0" w:color="auto"/>
      </w:divBdr>
    </w:div>
    <w:div w:id="1243948946">
      <w:bodyDiv w:val="1"/>
      <w:marLeft w:val="0"/>
      <w:marRight w:val="0"/>
      <w:marTop w:val="0"/>
      <w:marBottom w:val="0"/>
      <w:divBdr>
        <w:top w:val="none" w:sz="0" w:space="0" w:color="auto"/>
        <w:left w:val="none" w:sz="0" w:space="0" w:color="auto"/>
        <w:bottom w:val="none" w:sz="0" w:space="0" w:color="auto"/>
        <w:right w:val="none" w:sz="0" w:space="0" w:color="auto"/>
      </w:divBdr>
    </w:div>
    <w:div w:id="1252004158">
      <w:bodyDiv w:val="1"/>
      <w:marLeft w:val="0"/>
      <w:marRight w:val="0"/>
      <w:marTop w:val="0"/>
      <w:marBottom w:val="0"/>
      <w:divBdr>
        <w:top w:val="none" w:sz="0" w:space="0" w:color="auto"/>
        <w:left w:val="none" w:sz="0" w:space="0" w:color="auto"/>
        <w:bottom w:val="none" w:sz="0" w:space="0" w:color="auto"/>
        <w:right w:val="none" w:sz="0" w:space="0" w:color="auto"/>
      </w:divBdr>
    </w:div>
    <w:div w:id="1252932103">
      <w:bodyDiv w:val="1"/>
      <w:marLeft w:val="0"/>
      <w:marRight w:val="0"/>
      <w:marTop w:val="0"/>
      <w:marBottom w:val="0"/>
      <w:divBdr>
        <w:top w:val="none" w:sz="0" w:space="0" w:color="auto"/>
        <w:left w:val="none" w:sz="0" w:space="0" w:color="auto"/>
        <w:bottom w:val="none" w:sz="0" w:space="0" w:color="auto"/>
        <w:right w:val="none" w:sz="0" w:space="0" w:color="auto"/>
      </w:divBdr>
    </w:div>
    <w:div w:id="1264462337">
      <w:bodyDiv w:val="1"/>
      <w:marLeft w:val="0"/>
      <w:marRight w:val="0"/>
      <w:marTop w:val="0"/>
      <w:marBottom w:val="0"/>
      <w:divBdr>
        <w:top w:val="none" w:sz="0" w:space="0" w:color="auto"/>
        <w:left w:val="none" w:sz="0" w:space="0" w:color="auto"/>
        <w:bottom w:val="none" w:sz="0" w:space="0" w:color="auto"/>
        <w:right w:val="none" w:sz="0" w:space="0" w:color="auto"/>
      </w:divBdr>
      <w:divsChild>
        <w:div w:id="669331051">
          <w:marLeft w:val="0"/>
          <w:marRight w:val="0"/>
          <w:marTop w:val="0"/>
          <w:marBottom w:val="0"/>
          <w:divBdr>
            <w:top w:val="none" w:sz="0" w:space="0" w:color="345480"/>
            <w:left w:val="none" w:sz="0" w:space="0" w:color="345480"/>
            <w:bottom w:val="none" w:sz="0" w:space="0" w:color="345480"/>
            <w:right w:val="none" w:sz="0" w:space="0" w:color="345480"/>
          </w:divBdr>
        </w:div>
        <w:div w:id="1434353329">
          <w:marLeft w:val="0"/>
          <w:marRight w:val="0"/>
          <w:marTop w:val="0"/>
          <w:marBottom w:val="0"/>
          <w:divBdr>
            <w:top w:val="none" w:sz="0" w:space="0" w:color="345480"/>
            <w:left w:val="none" w:sz="0" w:space="0" w:color="345480"/>
            <w:bottom w:val="none" w:sz="0" w:space="0" w:color="345480"/>
            <w:right w:val="none" w:sz="0" w:space="0" w:color="345480"/>
          </w:divBdr>
        </w:div>
      </w:divsChild>
    </w:div>
    <w:div w:id="1273131103">
      <w:bodyDiv w:val="1"/>
      <w:marLeft w:val="0"/>
      <w:marRight w:val="0"/>
      <w:marTop w:val="0"/>
      <w:marBottom w:val="0"/>
      <w:divBdr>
        <w:top w:val="none" w:sz="0" w:space="0" w:color="auto"/>
        <w:left w:val="none" w:sz="0" w:space="0" w:color="auto"/>
        <w:bottom w:val="none" w:sz="0" w:space="0" w:color="auto"/>
        <w:right w:val="none" w:sz="0" w:space="0" w:color="auto"/>
      </w:divBdr>
    </w:div>
    <w:div w:id="1289974808">
      <w:bodyDiv w:val="1"/>
      <w:marLeft w:val="0"/>
      <w:marRight w:val="0"/>
      <w:marTop w:val="0"/>
      <w:marBottom w:val="0"/>
      <w:divBdr>
        <w:top w:val="none" w:sz="0" w:space="0" w:color="auto"/>
        <w:left w:val="none" w:sz="0" w:space="0" w:color="auto"/>
        <w:bottom w:val="none" w:sz="0" w:space="0" w:color="auto"/>
        <w:right w:val="none" w:sz="0" w:space="0" w:color="auto"/>
      </w:divBdr>
    </w:div>
    <w:div w:id="1294750371">
      <w:bodyDiv w:val="1"/>
      <w:marLeft w:val="0"/>
      <w:marRight w:val="0"/>
      <w:marTop w:val="0"/>
      <w:marBottom w:val="0"/>
      <w:divBdr>
        <w:top w:val="none" w:sz="0" w:space="0" w:color="auto"/>
        <w:left w:val="none" w:sz="0" w:space="0" w:color="auto"/>
        <w:bottom w:val="none" w:sz="0" w:space="0" w:color="auto"/>
        <w:right w:val="none" w:sz="0" w:space="0" w:color="auto"/>
      </w:divBdr>
    </w:div>
    <w:div w:id="1302150150">
      <w:bodyDiv w:val="1"/>
      <w:marLeft w:val="0"/>
      <w:marRight w:val="0"/>
      <w:marTop w:val="0"/>
      <w:marBottom w:val="0"/>
      <w:divBdr>
        <w:top w:val="none" w:sz="0" w:space="0" w:color="auto"/>
        <w:left w:val="none" w:sz="0" w:space="0" w:color="auto"/>
        <w:bottom w:val="none" w:sz="0" w:space="0" w:color="auto"/>
        <w:right w:val="none" w:sz="0" w:space="0" w:color="auto"/>
      </w:divBdr>
    </w:div>
    <w:div w:id="1329748143">
      <w:bodyDiv w:val="1"/>
      <w:marLeft w:val="0"/>
      <w:marRight w:val="0"/>
      <w:marTop w:val="0"/>
      <w:marBottom w:val="0"/>
      <w:divBdr>
        <w:top w:val="none" w:sz="0" w:space="0" w:color="auto"/>
        <w:left w:val="none" w:sz="0" w:space="0" w:color="auto"/>
        <w:bottom w:val="none" w:sz="0" w:space="0" w:color="auto"/>
        <w:right w:val="none" w:sz="0" w:space="0" w:color="auto"/>
      </w:divBdr>
    </w:div>
    <w:div w:id="1340890537">
      <w:bodyDiv w:val="1"/>
      <w:marLeft w:val="0"/>
      <w:marRight w:val="0"/>
      <w:marTop w:val="0"/>
      <w:marBottom w:val="0"/>
      <w:divBdr>
        <w:top w:val="none" w:sz="0" w:space="0" w:color="auto"/>
        <w:left w:val="none" w:sz="0" w:space="0" w:color="auto"/>
        <w:bottom w:val="none" w:sz="0" w:space="0" w:color="auto"/>
        <w:right w:val="none" w:sz="0" w:space="0" w:color="auto"/>
      </w:divBdr>
    </w:div>
    <w:div w:id="1345666930">
      <w:bodyDiv w:val="1"/>
      <w:marLeft w:val="0"/>
      <w:marRight w:val="0"/>
      <w:marTop w:val="0"/>
      <w:marBottom w:val="0"/>
      <w:divBdr>
        <w:top w:val="none" w:sz="0" w:space="0" w:color="auto"/>
        <w:left w:val="none" w:sz="0" w:space="0" w:color="auto"/>
        <w:bottom w:val="none" w:sz="0" w:space="0" w:color="auto"/>
        <w:right w:val="none" w:sz="0" w:space="0" w:color="auto"/>
      </w:divBdr>
    </w:div>
    <w:div w:id="1363937193">
      <w:bodyDiv w:val="1"/>
      <w:marLeft w:val="0"/>
      <w:marRight w:val="0"/>
      <w:marTop w:val="0"/>
      <w:marBottom w:val="0"/>
      <w:divBdr>
        <w:top w:val="none" w:sz="0" w:space="0" w:color="auto"/>
        <w:left w:val="none" w:sz="0" w:space="0" w:color="auto"/>
        <w:bottom w:val="none" w:sz="0" w:space="0" w:color="auto"/>
        <w:right w:val="none" w:sz="0" w:space="0" w:color="auto"/>
      </w:divBdr>
    </w:div>
    <w:div w:id="1392341998">
      <w:bodyDiv w:val="1"/>
      <w:marLeft w:val="0"/>
      <w:marRight w:val="0"/>
      <w:marTop w:val="0"/>
      <w:marBottom w:val="0"/>
      <w:divBdr>
        <w:top w:val="none" w:sz="0" w:space="0" w:color="auto"/>
        <w:left w:val="none" w:sz="0" w:space="0" w:color="auto"/>
        <w:bottom w:val="none" w:sz="0" w:space="0" w:color="auto"/>
        <w:right w:val="none" w:sz="0" w:space="0" w:color="auto"/>
      </w:divBdr>
    </w:div>
    <w:div w:id="1398435675">
      <w:bodyDiv w:val="1"/>
      <w:marLeft w:val="0"/>
      <w:marRight w:val="0"/>
      <w:marTop w:val="0"/>
      <w:marBottom w:val="0"/>
      <w:divBdr>
        <w:top w:val="none" w:sz="0" w:space="0" w:color="auto"/>
        <w:left w:val="none" w:sz="0" w:space="0" w:color="auto"/>
        <w:bottom w:val="none" w:sz="0" w:space="0" w:color="auto"/>
        <w:right w:val="none" w:sz="0" w:space="0" w:color="auto"/>
      </w:divBdr>
    </w:div>
    <w:div w:id="1403989639">
      <w:bodyDiv w:val="1"/>
      <w:marLeft w:val="0"/>
      <w:marRight w:val="0"/>
      <w:marTop w:val="0"/>
      <w:marBottom w:val="0"/>
      <w:divBdr>
        <w:top w:val="none" w:sz="0" w:space="0" w:color="auto"/>
        <w:left w:val="none" w:sz="0" w:space="0" w:color="auto"/>
        <w:bottom w:val="none" w:sz="0" w:space="0" w:color="auto"/>
        <w:right w:val="none" w:sz="0" w:space="0" w:color="auto"/>
      </w:divBdr>
    </w:div>
    <w:div w:id="1404835819">
      <w:bodyDiv w:val="1"/>
      <w:marLeft w:val="0"/>
      <w:marRight w:val="0"/>
      <w:marTop w:val="0"/>
      <w:marBottom w:val="0"/>
      <w:divBdr>
        <w:top w:val="none" w:sz="0" w:space="0" w:color="auto"/>
        <w:left w:val="none" w:sz="0" w:space="0" w:color="auto"/>
        <w:bottom w:val="none" w:sz="0" w:space="0" w:color="auto"/>
        <w:right w:val="none" w:sz="0" w:space="0" w:color="auto"/>
      </w:divBdr>
    </w:div>
    <w:div w:id="1426457321">
      <w:bodyDiv w:val="1"/>
      <w:marLeft w:val="0"/>
      <w:marRight w:val="0"/>
      <w:marTop w:val="0"/>
      <w:marBottom w:val="0"/>
      <w:divBdr>
        <w:top w:val="none" w:sz="0" w:space="0" w:color="auto"/>
        <w:left w:val="none" w:sz="0" w:space="0" w:color="auto"/>
        <w:bottom w:val="none" w:sz="0" w:space="0" w:color="auto"/>
        <w:right w:val="none" w:sz="0" w:space="0" w:color="auto"/>
      </w:divBdr>
    </w:div>
    <w:div w:id="1442265928">
      <w:bodyDiv w:val="1"/>
      <w:marLeft w:val="0"/>
      <w:marRight w:val="0"/>
      <w:marTop w:val="0"/>
      <w:marBottom w:val="0"/>
      <w:divBdr>
        <w:top w:val="none" w:sz="0" w:space="0" w:color="auto"/>
        <w:left w:val="none" w:sz="0" w:space="0" w:color="auto"/>
        <w:bottom w:val="none" w:sz="0" w:space="0" w:color="auto"/>
        <w:right w:val="none" w:sz="0" w:space="0" w:color="auto"/>
      </w:divBdr>
      <w:divsChild>
        <w:div w:id="1240284406">
          <w:marLeft w:val="0"/>
          <w:marRight w:val="0"/>
          <w:marTop w:val="0"/>
          <w:marBottom w:val="0"/>
          <w:divBdr>
            <w:top w:val="none" w:sz="0" w:space="0" w:color="auto"/>
            <w:left w:val="none" w:sz="0" w:space="0" w:color="auto"/>
            <w:bottom w:val="none" w:sz="0" w:space="0" w:color="auto"/>
            <w:right w:val="none" w:sz="0" w:space="0" w:color="auto"/>
          </w:divBdr>
        </w:div>
      </w:divsChild>
    </w:div>
    <w:div w:id="1451243146">
      <w:bodyDiv w:val="1"/>
      <w:marLeft w:val="0"/>
      <w:marRight w:val="0"/>
      <w:marTop w:val="0"/>
      <w:marBottom w:val="0"/>
      <w:divBdr>
        <w:top w:val="none" w:sz="0" w:space="0" w:color="auto"/>
        <w:left w:val="none" w:sz="0" w:space="0" w:color="auto"/>
        <w:bottom w:val="none" w:sz="0" w:space="0" w:color="auto"/>
        <w:right w:val="none" w:sz="0" w:space="0" w:color="auto"/>
      </w:divBdr>
    </w:div>
    <w:div w:id="1454442876">
      <w:bodyDiv w:val="1"/>
      <w:marLeft w:val="0"/>
      <w:marRight w:val="0"/>
      <w:marTop w:val="0"/>
      <w:marBottom w:val="0"/>
      <w:divBdr>
        <w:top w:val="none" w:sz="0" w:space="0" w:color="auto"/>
        <w:left w:val="none" w:sz="0" w:space="0" w:color="auto"/>
        <w:bottom w:val="none" w:sz="0" w:space="0" w:color="auto"/>
        <w:right w:val="none" w:sz="0" w:space="0" w:color="auto"/>
      </w:divBdr>
    </w:div>
    <w:div w:id="1456675191">
      <w:bodyDiv w:val="1"/>
      <w:marLeft w:val="0"/>
      <w:marRight w:val="0"/>
      <w:marTop w:val="0"/>
      <w:marBottom w:val="0"/>
      <w:divBdr>
        <w:top w:val="none" w:sz="0" w:space="0" w:color="auto"/>
        <w:left w:val="none" w:sz="0" w:space="0" w:color="auto"/>
        <w:bottom w:val="none" w:sz="0" w:space="0" w:color="auto"/>
        <w:right w:val="none" w:sz="0" w:space="0" w:color="auto"/>
      </w:divBdr>
    </w:div>
    <w:div w:id="1485270755">
      <w:bodyDiv w:val="1"/>
      <w:marLeft w:val="0"/>
      <w:marRight w:val="0"/>
      <w:marTop w:val="0"/>
      <w:marBottom w:val="0"/>
      <w:divBdr>
        <w:top w:val="none" w:sz="0" w:space="0" w:color="auto"/>
        <w:left w:val="none" w:sz="0" w:space="0" w:color="auto"/>
        <w:bottom w:val="none" w:sz="0" w:space="0" w:color="auto"/>
        <w:right w:val="none" w:sz="0" w:space="0" w:color="auto"/>
      </w:divBdr>
    </w:div>
    <w:div w:id="1504854270">
      <w:bodyDiv w:val="1"/>
      <w:marLeft w:val="0"/>
      <w:marRight w:val="0"/>
      <w:marTop w:val="0"/>
      <w:marBottom w:val="0"/>
      <w:divBdr>
        <w:top w:val="none" w:sz="0" w:space="0" w:color="auto"/>
        <w:left w:val="none" w:sz="0" w:space="0" w:color="auto"/>
        <w:bottom w:val="none" w:sz="0" w:space="0" w:color="auto"/>
        <w:right w:val="none" w:sz="0" w:space="0" w:color="auto"/>
      </w:divBdr>
    </w:div>
    <w:div w:id="1535846368">
      <w:bodyDiv w:val="1"/>
      <w:marLeft w:val="0"/>
      <w:marRight w:val="0"/>
      <w:marTop w:val="0"/>
      <w:marBottom w:val="0"/>
      <w:divBdr>
        <w:top w:val="none" w:sz="0" w:space="0" w:color="auto"/>
        <w:left w:val="none" w:sz="0" w:space="0" w:color="auto"/>
        <w:bottom w:val="none" w:sz="0" w:space="0" w:color="auto"/>
        <w:right w:val="none" w:sz="0" w:space="0" w:color="auto"/>
      </w:divBdr>
    </w:div>
    <w:div w:id="1588462588">
      <w:bodyDiv w:val="1"/>
      <w:marLeft w:val="0"/>
      <w:marRight w:val="0"/>
      <w:marTop w:val="0"/>
      <w:marBottom w:val="0"/>
      <w:divBdr>
        <w:top w:val="none" w:sz="0" w:space="0" w:color="auto"/>
        <w:left w:val="none" w:sz="0" w:space="0" w:color="auto"/>
        <w:bottom w:val="none" w:sz="0" w:space="0" w:color="auto"/>
        <w:right w:val="none" w:sz="0" w:space="0" w:color="auto"/>
      </w:divBdr>
    </w:div>
    <w:div w:id="1612933640">
      <w:bodyDiv w:val="1"/>
      <w:marLeft w:val="0"/>
      <w:marRight w:val="0"/>
      <w:marTop w:val="0"/>
      <w:marBottom w:val="0"/>
      <w:divBdr>
        <w:top w:val="none" w:sz="0" w:space="0" w:color="auto"/>
        <w:left w:val="none" w:sz="0" w:space="0" w:color="auto"/>
        <w:bottom w:val="none" w:sz="0" w:space="0" w:color="auto"/>
        <w:right w:val="none" w:sz="0" w:space="0" w:color="auto"/>
      </w:divBdr>
    </w:div>
    <w:div w:id="1624577538">
      <w:bodyDiv w:val="1"/>
      <w:marLeft w:val="0"/>
      <w:marRight w:val="0"/>
      <w:marTop w:val="0"/>
      <w:marBottom w:val="0"/>
      <w:divBdr>
        <w:top w:val="none" w:sz="0" w:space="0" w:color="auto"/>
        <w:left w:val="none" w:sz="0" w:space="0" w:color="auto"/>
        <w:bottom w:val="none" w:sz="0" w:space="0" w:color="auto"/>
        <w:right w:val="none" w:sz="0" w:space="0" w:color="auto"/>
      </w:divBdr>
    </w:div>
    <w:div w:id="1647122940">
      <w:bodyDiv w:val="1"/>
      <w:marLeft w:val="0"/>
      <w:marRight w:val="0"/>
      <w:marTop w:val="0"/>
      <w:marBottom w:val="0"/>
      <w:divBdr>
        <w:top w:val="none" w:sz="0" w:space="0" w:color="auto"/>
        <w:left w:val="none" w:sz="0" w:space="0" w:color="auto"/>
        <w:bottom w:val="none" w:sz="0" w:space="0" w:color="auto"/>
        <w:right w:val="none" w:sz="0" w:space="0" w:color="auto"/>
      </w:divBdr>
    </w:div>
    <w:div w:id="1659264705">
      <w:bodyDiv w:val="1"/>
      <w:marLeft w:val="0"/>
      <w:marRight w:val="0"/>
      <w:marTop w:val="0"/>
      <w:marBottom w:val="0"/>
      <w:divBdr>
        <w:top w:val="none" w:sz="0" w:space="0" w:color="auto"/>
        <w:left w:val="none" w:sz="0" w:space="0" w:color="auto"/>
        <w:bottom w:val="none" w:sz="0" w:space="0" w:color="auto"/>
        <w:right w:val="none" w:sz="0" w:space="0" w:color="auto"/>
      </w:divBdr>
    </w:div>
    <w:div w:id="1670281856">
      <w:bodyDiv w:val="1"/>
      <w:marLeft w:val="0"/>
      <w:marRight w:val="0"/>
      <w:marTop w:val="0"/>
      <w:marBottom w:val="0"/>
      <w:divBdr>
        <w:top w:val="none" w:sz="0" w:space="0" w:color="auto"/>
        <w:left w:val="none" w:sz="0" w:space="0" w:color="auto"/>
        <w:bottom w:val="none" w:sz="0" w:space="0" w:color="auto"/>
        <w:right w:val="none" w:sz="0" w:space="0" w:color="auto"/>
      </w:divBdr>
    </w:div>
    <w:div w:id="1688016555">
      <w:bodyDiv w:val="1"/>
      <w:marLeft w:val="0"/>
      <w:marRight w:val="0"/>
      <w:marTop w:val="0"/>
      <w:marBottom w:val="0"/>
      <w:divBdr>
        <w:top w:val="none" w:sz="0" w:space="0" w:color="auto"/>
        <w:left w:val="none" w:sz="0" w:space="0" w:color="auto"/>
        <w:bottom w:val="none" w:sz="0" w:space="0" w:color="auto"/>
        <w:right w:val="none" w:sz="0" w:space="0" w:color="auto"/>
      </w:divBdr>
    </w:div>
    <w:div w:id="1689525352">
      <w:bodyDiv w:val="1"/>
      <w:marLeft w:val="0"/>
      <w:marRight w:val="0"/>
      <w:marTop w:val="0"/>
      <w:marBottom w:val="0"/>
      <w:divBdr>
        <w:top w:val="none" w:sz="0" w:space="0" w:color="auto"/>
        <w:left w:val="none" w:sz="0" w:space="0" w:color="auto"/>
        <w:bottom w:val="none" w:sz="0" w:space="0" w:color="auto"/>
        <w:right w:val="none" w:sz="0" w:space="0" w:color="auto"/>
      </w:divBdr>
    </w:div>
    <w:div w:id="1698657223">
      <w:bodyDiv w:val="1"/>
      <w:marLeft w:val="0"/>
      <w:marRight w:val="0"/>
      <w:marTop w:val="0"/>
      <w:marBottom w:val="0"/>
      <w:divBdr>
        <w:top w:val="none" w:sz="0" w:space="0" w:color="auto"/>
        <w:left w:val="none" w:sz="0" w:space="0" w:color="auto"/>
        <w:bottom w:val="none" w:sz="0" w:space="0" w:color="auto"/>
        <w:right w:val="none" w:sz="0" w:space="0" w:color="auto"/>
      </w:divBdr>
    </w:div>
    <w:div w:id="1730611611">
      <w:bodyDiv w:val="1"/>
      <w:marLeft w:val="0"/>
      <w:marRight w:val="0"/>
      <w:marTop w:val="0"/>
      <w:marBottom w:val="0"/>
      <w:divBdr>
        <w:top w:val="none" w:sz="0" w:space="0" w:color="auto"/>
        <w:left w:val="none" w:sz="0" w:space="0" w:color="auto"/>
        <w:bottom w:val="none" w:sz="0" w:space="0" w:color="auto"/>
        <w:right w:val="none" w:sz="0" w:space="0" w:color="auto"/>
      </w:divBdr>
    </w:div>
    <w:div w:id="1737581003">
      <w:bodyDiv w:val="1"/>
      <w:marLeft w:val="0"/>
      <w:marRight w:val="0"/>
      <w:marTop w:val="0"/>
      <w:marBottom w:val="0"/>
      <w:divBdr>
        <w:top w:val="none" w:sz="0" w:space="0" w:color="auto"/>
        <w:left w:val="none" w:sz="0" w:space="0" w:color="auto"/>
        <w:bottom w:val="none" w:sz="0" w:space="0" w:color="auto"/>
        <w:right w:val="none" w:sz="0" w:space="0" w:color="auto"/>
      </w:divBdr>
    </w:div>
    <w:div w:id="1747074309">
      <w:bodyDiv w:val="1"/>
      <w:marLeft w:val="0"/>
      <w:marRight w:val="0"/>
      <w:marTop w:val="0"/>
      <w:marBottom w:val="0"/>
      <w:divBdr>
        <w:top w:val="none" w:sz="0" w:space="0" w:color="auto"/>
        <w:left w:val="none" w:sz="0" w:space="0" w:color="auto"/>
        <w:bottom w:val="none" w:sz="0" w:space="0" w:color="auto"/>
        <w:right w:val="none" w:sz="0" w:space="0" w:color="auto"/>
      </w:divBdr>
    </w:div>
    <w:div w:id="1750542892">
      <w:bodyDiv w:val="1"/>
      <w:marLeft w:val="0"/>
      <w:marRight w:val="0"/>
      <w:marTop w:val="0"/>
      <w:marBottom w:val="0"/>
      <w:divBdr>
        <w:top w:val="none" w:sz="0" w:space="0" w:color="auto"/>
        <w:left w:val="none" w:sz="0" w:space="0" w:color="auto"/>
        <w:bottom w:val="none" w:sz="0" w:space="0" w:color="auto"/>
        <w:right w:val="none" w:sz="0" w:space="0" w:color="auto"/>
      </w:divBdr>
    </w:div>
    <w:div w:id="1768581065">
      <w:bodyDiv w:val="1"/>
      <w:marLeft w:val="0"/>
      <w:marRight w:val="0"/>
      <w:marTop w:val="0"/>
      <w:marBottom w:val="0"/>
      <w:divBdr>
        <w:top w:val="none" w:sz="0" w:space="0" w:color="auto"/>
        <w:left w:val="none" w:sz="0" w:space="0" w:color="auto"/>
        <w:bottom w:val="none" w:sz="0" w:space="0" w:color="auto"/>
        <w:right w:val="none" w:sz="0" w:space="0" w:color="auto"/>
      </w:divBdr>
    </w:div>
    <w:div w:id="1773740489">
      <w:bodyDiv w:val="1"/>
      <w:marLeft w:val="0"/>
      <w:marRight w:val="0"/>
      <w:marTop w:val="0"/>
      <w:marBottom w:val="0"/>
      <w:divBdr>
        <w:top w:val="none" w:sz="0" w:space="0" w:color="auto"/>
        <w:left w:val="none" w:sz="0" w:space="0" w:color="auto"/>
        <w:bottom w:val="none" w:sz="0" w:space="0" w:color="auto"/>
        <w:right w:val="none" w:sz="0" w:space="0" w:color="auto"/>
      </w:divBdr>
    </w:div>
    <w:div w:id="1773940336">
      <w:bodyDiv w:val="1"/>
      <w:marLeft w:val="0"/>
      <w:marRight w:val="0"/>
      <w:marTop w:val="0"/>
      <w:marBottom w:val="0"/>
      <w:divBdr>
        <w:top w:val="none" w:sz="0" w:space="0" w:color="auto"/>
        <w:left w:val="none" w:sz="0" w:space="0" w:color="auto"/>
        <w:bottom w:val="none" w:sz="0" w:space="0" w:color="auto"/>
        <w:right w:val="none" w:sz="0" w:space="0" w:color="auto"/>
      </w:divBdr>
    </w:div>
    <w:div w:id="1776361793">
      <w:bodyDiv w:val="1"/>
      <w:marLeft w:val="0"/>
      <w:marRight w:val="0"/>
      <w:marTop w:val="0"/>
      <w:marBottom w:val="0"/>
      <w:divBdr>
        <w:top w:val="none" w:sz="0" w:space="0" w:color="auto"/>
        <w:left w:val="none" w:sz="0" w:space="0" w:color="auto"/>
        <w:bottom w:val="none" w:sz="0" w:space="0" w:color="auto"/>
        <w:right w:val="none" w:sz="0" w:space="0" w:color="auto"/>
      </w:divBdr>
    </w:div>
    <w:div w:id="1797026145">
      <w:bodyDiv w:val="1"/>
      <w:marLeft w:val="0"/>
      <w:marRight w:val="0"/>
      <w:marTop w:val="0"/>
      <w:marBottom w:val="0"/>
      <w:divBdr>
        <w:top w:val="none" w:sz="0" w:space="0" w:color="auto"/>
        <w:left w:val="none" w:sz="0" w:space="0" w:color="auto"/>
        <w:bottom w:val="none" w:sz="0" w:space="0" w:color="auto"/>
        <w:right w:val="none" w:sz="0" w:space="0" w:color="auto"/>
      </w:divBdr>
    </w:div>
    <w:div w:id="1797215612">
      <w:bodyDiv w:val="1"/>
      <w:marLeft w:val="0"/>
      <w:marRight w:val="0"/>
      <w:marTop w:val="0"/>
      <w:marBottom w:val="0"/>
      <w:divBdr>
        <w:top w:val="none" w:sz="0" w:space="0" w:color="auto"/>
        <w:left w:val="none" w:sz="0" w:space="0" w:color="auto"/>
        <w:bottom w:val="none" w:sz="0" w:space="0" w:color="auto"/>
        <w:right w:val="none" w:sz="0" w:space="0" w:color="auto"/>
      </w:divBdr>
    </w:div>
    <w:div w:id="1822771925">
      <w:bodyDiv w:val="1"/>
      <w:marLeft w:val="0"/>
      <w:marRight w:val="0"/>
      <w:marTop w:val="0"/>
      <w:marBottom w:val="0"/>
      <w:divBdr>
        <w:top w:val="none" w:sz="0" w:space="0" w:color="auto"/>
        <w:left w:val="none" w:sz="0" w:space="0" w:color="auto"/>
        <w:bottom w:val="none" w:sz="0" w:space="0" w:color="auto"/>
        <w:right w:val="none" w:sz="0" w:space="0" w:color="auto"/>
      </w:divBdr>
    </w:div>
    <w:div w:id="1823741792">
      <w:bodyDiv w:val="1"/>
      <w:marLeft w:val="0"/>
      <w:marRight w:val="0"/>
      <w:marTop w:val="0"/>
      <w:marBottom w:val="0"/>
      <w:divBdr>
        <w:top w:val="none" w:sz="0" w:space="0" w:color="auto"/>
        <w:left w:val="none" w:sz="0" w:space="0" w:color="auto"/>
        <w:bottom w:val="none" w:sz="0" w:space="0" w:color="auto"/>
        <w:right w:val="none" w:sz="0" w:space="0" w:color="auto"/>
      </w:divBdr>
    </w:div>
    <w:div w:id="1850673832">
      <w:bodyDiv w:val="1"/>
      <w:marLeft w:val="0"/>
      <w:marRight w:val="0"/>
      <w:marTop w:val="0"/>
      <w:marBottom w:val="0"/>
      <w:divBdr>
        <w:top w:val="none" w:sz="0" w:space="0" w:color="auto"/>
        <w:left w:val="none" w:sz="0" w:space="0" w:color="auto"/>
        <w:bottom w:val="none" w:sz="0" w:space="0" w:color="auto"/>
        <w:right w:val="none" w:sz="0" w:space="0" w:color="auto"/>
      </w:divBdr>
    </w:div>
    <w:div w:id="1856307774">
      <w:bodyDiv w:val="1"/>
      <w:marLeft w:val="0"/>
      <w:marRight w:val="0"/>
      <w:marTop w:val="0"/>
      <w:marBottom w:val="0"/>
      <w:divBdr>
        <w:top w:val="none" w:sz="0" w:space="0" w:color="auto"/>
        <w:left w:val="none" w:sz="0" w:space="0" w:color="auto"/>
        <w:bottom w:val="none" w:sz="0" w:space="0" w:color="auto"/>
        <w:right w:val="none" w:sz="0" w:space="0" w:color="auto"/>
      </w:divBdr>
    </w:div>
    <w:div w:id="1865904040">
      <w:bodyDiv w:val="1"/>
      <w:marLeft w:val="0"/>
      <w:marRight w:val="0"/>
      <w:marTop w:val="0"/>
      <w:marBottom w:val="0"/>
      <w:divBdr>
        <w:top w:val="none" w:sz="0" w:space="0" w:color="auto"/>
        <w:left w:val="none" w:sz="0" w:space="0" w:color="auto"/>
        <w:bottom w:val="none" w:sz="0" w:space="0" w:color="auto"/>
        <w:right w:val="none" w:sz="0" w:space="0" w:color="auto"/>
      </w:divBdr>
    </w:div>
    <w:div w:id="1882744777">
      <w:bodyDiv w:val="1"/>
      <w:marLeft w:val="0"/>
      <w:marRight w:val="0"/>
      <w:marTop w:val="0"/>
      <w:marBottom w:val="0"/>
      <w:divBdr>
        <w:top w:val="none" w:sz="0" w:space="0" w:color="auto"/>
        <w:left w:val="none" w:sz="0" w:space="0" w:color="auto"/>
        <w:bottom w:val="none" w:sz="0" w:space="0" w:color="auto"/>
        <w:right w:val="none" w:sz="0" w:space="0" w:color="auto"/>
      </w:divBdr>
    </w:div>
    <w:div w:id="1883444115">
      <w:bodyDiv w:val="1"/>
      <w:marLeft w:val="0"/>
      <w:marRight w:val="0"/>
      <w:marTop w:val="0"/>
      <w:marBottom w:val="0"/>
      <w:divBdr>
        <w:top w:val="none" w:sz="0" w:space="0" w:color="auto"/>
        <w:left w:val="none" w:sz="0" w:space="0" w:color="auto"/>
        <w:bottom w:val="none" w:sz="0" w:space="0" w:color="auto"/>
        <w:right w:val="none" w:sz="0" w:space="0" w:color="auto"/>
      </w:divBdr>
    </w:div>
    <w:div w:id="1885405621">
      <w:bodyDiv w:val="1"/>
      <w:marLeft w:val="0"/>
      <w:marRight w:val="0"/>
      <w:marTop w:val="0"/>
      <w:marBottom w:val="0"/>
      <w:divBdr>
        <w:top w:val="none" w:sz="0" w:space="0" w:color="auto"/>
        <w:left w:val="none" w:sz="0" w:space="0" w:color="auto"/>
        <w:bottom w:val="none" w:sz="0" w:space="0" w:color="auto"/>
        <w:right w:val="none" w:sz="0" w:space="0" w:color="auto"/>
      </w:divBdr>
    </w:div>
    <w:div w:id="1893808803">
      <w:bodyDiv w:val="1"/>
      <w:marLeft w:val="0"/>
      <w:marRight w:val="0"/>
      <w:marTop w:val="0"/>
      <w:marBottom w:val="0"/>
      <w:divBdr>
        <w:top w:val="none" w:sz="0" w:space="0" w:color="auto"/>
        <w:left w:val="none" w:sz="0" w:space="0" w:color="auto"/>
        <w:bottom w:val="none" w:sz="0" w:space="0" w:color="auto"/>
        <w:right w:val="none" w:sz="0" w:space="0" w:color="auto"/>
      </w:divBdr>
    </w:div>
    <w:div w:id="1910070327">
      <w:bodyDiv w:val="1"/>
      <w:marLeft w:val="0"/>
      <w:marRight w:val="0"/>
      <w:marTop w:val="0"/>
      <w:marBottom w:val="0"/>
      <w:divBdr>
        <w:top w:val="none" w:sz="0" w:space="0" w:color="auto"/>
        <w:left w:val="none" w:sz="0" w:space="0" w:color="auto"/>
        <w:bottom w:val="none" w:sz="0" w:space="0" w:color="auto"/>
        <w:right w:val="none" w:sz="0" w:space="0" w:color="auto"/>
      </w:divBdr>
    </w:div>
    <w:div w:id="1936936426">
      <w:bodyDiv w:val="1"/>
      <w:marLeft w:val="0"/>
      <w:marRight w:val="0"/>
      <w:marTop w:val="0"/>
      <w:marBottom w:val="0"/>
      <w:divBdr>
        <w:top w:val="none" w:sz="0" w:space="0" w:color="auto"/>
        <w:left w:val="none" w:sz="0" w:space="0" w:color="auto"/>
        <w:bottom w:val="none" w:sz="0" w:space="0" w:color="auto"/>
        <w:right w:val="none" w:sz="0" w:space="0" w:color="auto"/>
      </w:divBdr>
    </w:div>
    <w:div w:id="1942568959">
      <w:bodyDiv w:val="1"/>
      <w:marLeft w:val="0"/>
      <w:marRight w:val="0"/>
      <w:marTop w:val="0"/>
      <w:marBottom w:val="0"/>
      <w:divBdr>
        <w:top w:val="none" w:sz="0" w:space="0" w:color="auto"/>
        <w:left w:val="none" w:sz="0" w:space="0" w:color="auto"/>
        <w:bottom w:val="none" w:sz="0" w:space="0" w:color="auto"/>
        <w:right w:val="none" w:sz="0" w:space="0" w:color="auto"/>
      </w:divBdr>
    </w:div>
    <w:div w:id="1944847081">
      <w:bodyDiv w:val="1"/>
      <w:marLeft w:val="0"/>
      <w:marRight w:val="0"/>
      <w:marTop w:val="0"/>
      <w:marBottom w:val="0"/>
      <w:divBdr>
        <w:top w:val="none" w:sz="0" w:space="0" w:color="auto"/>
        <w:left w:val="none" w:sz="0" w:space="0" w:color="auto"/>
        <w:bottom w:val="none" w:sz="0" w:space="0" w:color="auto"/>
        <w:right w:val="none" w:sz="0" w:space="0" w:color="auto"/>
      </w:divBdr>
    </w:div>
    <w:div w:id="1956404929">
      <w:bodyDiv w:val="1"/>
      <w:marLeft w:val="0"/>
      <w:marRight w:val="0"/>
      <w:marTop w:val="0"/>
      <w:marBottom w:val="0"/>
      <w:divBdr>
        <w:top w:val="none" w:sz="0" w:space="0" w:color="auto"/>
        <w:left w:val="none" w:sz="0" w:space="0" w:color="auto"/>
        <w:bottom w:val="none" w:sz="0" w:space="0" w:color="auto"/>
        <w:right w:val="none" w:sz="0" w:space="0" w:color="auto"/>
      </w:divBdr>
    </w:div>
    <w:div w:id="2003239570">
      <w:bodyDiv w:val="1"/>
      <w:marLeft w:val="0"/>
      <w:marRight w:val="0"/>
      <w:marTop w:val="0"/>
      <w:marBottom w:val="0"/>
      <w:divBdr>
        <w:top w:val="none" w:sz="0" w:space="0" w:color="auto"/>
        <w:left w:val="none" w:sz="0" w:space="0" w:color="auto"/>
        <w:bottom w:val="none" w:sz="0" w:space="0" w:color="auto"/>
        <w:right w:val="none" w:sz="0" w:space="0" w:color="auto"/>
      </w:divBdr>
    </w:div>
    <w:div w:id="2012365368">
      <w:bodyDiv w:val="1"/>
      <w:marLeft w:val="0"/>
      <w:marRight w:val="0"/>
      <w:marTop w:val="0"/>
      <w:marBottom w:val="0"/>
      <w:divBdr>
        <w:top w:val="none" w:sz="0" w:space="0" w:color="auto"/>
        <w:left w:val="none" w:sz="0" w:space="0" w:color="auto"/>
        <w:bottom w:val="none" w:sz="0" w:space="0" w:color="auto"/>
        <w:right w:val="none" w:sz="0" w:space="0" w:color="auto"/>
      </w:divBdr>
    </w:div>
    <w:div w:id="2014992221">
      <w:bodyDiv w:val="1"/>
      <w:marLeft w:val="0"/>
      <w:marRight w:val="0"/>
      <w:marTop w:val="0"/>
      <w:marBottom w:val="0"/>
      <w:divBdr>
        <w:top w:val="none" w:sz="0" w:space="0" w:color="auto"/>
        <w:left w:val="none" w:sz="0" w:space="0" w:color="auto"/>
        <w:bottom w:val="none" w:sz="0" w:space="0" w:color="auto"/>
        <w:right w:val="none" w:sz="0" w:space="0" w:color="auto"/>
      </w:divBdr>
    </w:div>
    <w:div w:id="2031565970">
      <w:bodyDiv w:val="1"/>
      <w:marLeft w:val="0"/>
      <w:marRight w:val="0"/>
      <w:marTop w:val="0"/>
      <w:marBottom w:val="0"/>
      <w:divBdr>
        <w:top w:val="none" w:sz="0" w:space="0" w:color="auto"/>
        <w:left w:val="none" w:sz="0" w:space="0" w:color="auto"/>
        <w:bottom w:val="none" w:sz="0" w:space="0" w:color="auto"/>
        <w:right w:val="none" w:sz="0" w:space="0" w:color="auto"/>
      </w:divBdr>
    </w:div>
    <w:div w:id="2100323750">
      <w:bodyDiv w:val="1"/>
      <w:marLeft w:val="0"/>
      <w:marRight w:val="0"/>
      <w:marTop w:val="0"/>
      <w:marBottom w:val="0"/>
      <w:divBdr>
        <w:top w:val="none" w:sz="0" w:space="0" w:color="auto"/>
        <w:left w:val="none" w:sz="0" w:space="0" w:color="auto"/>
        <w:bottom w:val="none" w:sz="0" w:space="0" w:color="auto"/>
        <w:right w:val="none" w:sz="0" w:space="0" w:color="auto"/>
      </w:divBdr>
    </w:div>
    <w:div w:id="2100369490">
      <w:bodyDiv w:val="1"/>
      <w:marLeft w:val="0"/>
      <w:marRight w:val="0"/>
      <w:marTop w:val="0"/>
      <w:marBottom w:val="0"/>
      <w:divBdr>
        <w:top w:val="none" w:sz="0" w:space="0" w:color="auto"/>
        <w:left w:val="none" w:sz="0" w:space="0" w:color="auto"/>
        <w:bottom w:val="none" w:sz="0" w:space="0" w:color="auto"/>
        <w:right w:val="none" w:sz="0" w:space="0" w:color="auto"/>
      </w:divBdr>
    </w:div>
    <w:div w:id="2109420224">
      <w:bodyDiv w:val="1"/>
      <w:marLeft w:val="0"/>
      <w:marRight w:val="0"/>
      <w:marTop w:val="0"/>
      <w:marBottom w:val="0"/>
      <w:divBdr>
        <w:top w:val="none" w:sz="0" w:space="0" w:color="auto"/>
        <w:left w:val="none" w:sz="0" w:space="0" w:color="auto"/>
        <w:bottom w:val="none" w:sz="0" w:space="0" w:color="auto"/>
        <w:right w:val="none" w:sz="0" w:space="0" w:color="auto"/>
      </w:divBdr>
    </w:div>
    <w:div w:id="2111775318">
      <w:bodyDiv w:val="1"/>
      <w:marLeft w:val="0"/>
      <w:marRight w:val="0"/>
      <w:marTop w:val="0"/>
      <w:marBottom w:val="0"/>
      <w:divBdr>
        <w:top w:val="none" w:sz="0" w:space="0" w:color="auto"/>
        <w:left w:val="none" w:sz="0" w:space="0" w:color="auto"/>
        <w:bottom w:val="none" w:sz="0" w:space="0" w:color="auto"/>
        <w:right w:val="none" w:sz="0" w:space="0" w:color="auto"/>
      </w:divBdr>
    </w:div>
    <w:div w:id="2126803798">
      <w:bodyDiv w:val="1"/>
      <w:marLeft w:val="0"/>
      <w:marRight w:val="0"/>
      <w:marTop w:val="0"/>
      <w:marBottom w:val="0"/>
      <w:divBdr>
        <w:top w:val="none" w:sz="0" w:space="0" w:color="auto"/>
        <w:left w:val="none" w:sz="0" w:space="0" w:color="auto"/>
        <w:bottom w:val="none" w:sz="0" w:space="0" w:color="auto"/>
        <w:right w:val="none" w:sz="0" w:space="0" w:color="auto"/>
      </w:divBdr>
    </w:div>
    <w:div w:id="2128769549">
      <w:bodyDiv w:val="1"/>
      <w:marLeft w:val="0"/>
      <w:marRight w:val="0"/>
      <w:marTop w:val="0"/>
      <w:marBottom w:val="0"/>
      <w:divBdr>
        <w:top w:val="none" w:sz="0" w:space="0" w:color="auto"/>
        <w:left w:val="none" w:sz="0" w:space="0" w:color="auto"/>
        <w:bottom w:val="none" w:sz="0" w:space="0" w:color="auto"/>
        <w:right w:val="none" w:sz="0" w:space="0" w:color="auto"/>
      </w:divBdr>
    </w:div>
    <w:div w:id="2133673232">
      <w:bodyDiv w:val="1"/>
      <w:marLeft w:val="0"/>
      <w:marRight w:val="0"/>
      <w:marTop w:val="0"/>
      <w:marBottom w:val="0"/>
      <w:divBdr>
        <w:top w:val="none" w:sz="0" w:space="0" w:color="auto"/>
        <w:left w:val="none" w:sz="0" w:space="0" w:color="auto"/>
        <w:bottom w:val="none" w:sz="0" w:space="0" w:color="auto"/>
        <w:right w:val="none" w:sz="0" w:space="0" w:color="auto"/>
      </w:divBdr>
    </w:div>
    <w:div w:id="2134326879">
      <w:bodyDiv w:val="1"/>
      <w:marLeft w:val="0"/>
      <w:marRight w:val="0"/>
      <w:marTop w:val="0"/>
      <w:marBottom w:val="0"/>
      <w:divBdr>
        <w:top w:val="none" w:sz="0" w:space="0" w:color="auto"/>
        <w:left w:val="none" w:sz="0" w:space="0" w:color="auto"/>
        <w:bottom w:val="none" w:sz="0" w:space="0" w:color="auto"/>
        <w:right w:val="none" w:sz="0" w:space="0" w:color="auto"/>
      </w:divBdr>
    </w:div>
    <w:div w:id="2137025307">
      <w:bodyDiv w:val="1"/>
      <w:marLeft w:val="0"/>
      <w:marRight w:val="0"/>
      <w:marTop w:val="0"/>
      <w:marBottom w:val="0"/>
      <w:divBdr>
        <w:top w:val="none" w:sz="0" w:space="0" w:color="auto"/>
        <w:left w:val="none" w:sz="0" w:space="0" w:color="auto"/>
        <w:bottom w:val="none" w:sz="0" w:space="0" w:color="auto"/>
        <w:right w:val="none" w:sz="0" w:space="0" w:color="auto"/>
      </w:divBdr>
    </w:div>
    <w:div w:id="21387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7.xml"/><Relationship Id="rId29"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image" Target="media/image4.gif"/><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Documents\&#1055;&#1086;&#1083;&#1100;&#1079;&#1086;&#1074;&#1072;&#1090;&#1077;&#1083;&#1100;&#1089;&#1082;&#1080;&#1077;%20&#1096;&#1072;&#1073;&#1083;&#1086;&#1085;&#1099;%20Office\DISCOVERY%20RESEARCH%20GROUP.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3.xml"/><Relationship Id="rId1" Type="http://schemas.microsoft.com/office/2011/relationships/chartStyle" Target="style3.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4.xml"/><Relationship Id="rId1" Type="http://schemas.microsoft.com/office/2011/relationships/chartStyle" Target="style4.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 тыс. т</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517.5</c:v>
                </c:pt>
                <c:pt idx="1">
                  <c:v>585.53</c:v>
                </c:pt>
                <c:pt idx="2">
                  <c:v>648.70000000000005</c:v>
                </c:pt>
                <c:pt idx="3">
                  <c:v>380.57</c:v>
                </c:pt>
              </c:numCache>
            </c:numRef>
          </c:val>
        </c:ser>
        <c:dLbls>
          <c:showLegendKey val="0"/>
          <c:showVal val="0"/>
          <c:showCatName val="0"/>
          <c:showSerName val="0"/>
          <c:showPercent val="0"/>
          <c:showBubbleSize val="0"/>
        </c:dLbls>
        <c:gapWidth val="219"/>
        <c:overlap val="-27"/>
        <c:axId val="246143968"/>
        <c:axId val="246144528"/>
      </c:barChart>
      <c:scatterChart>
        <c:scatterStyle val="lineMarker"/>
        <c:varyColors val="0"/>
        <c:ser>
          <c:idx val="1"/>
          <c:order val="1"/>
          <c:tx>
            <c:strRef>
              <c:f>Лист1!$C$1</c:f>
              <c:strCache>
                <c:ptCount val="1"/>
                <c:pt idx="0">
                  <c:v>Темп прироста объёма рынка,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0.13</c:v>
                </c:pt>
                <c:pt idx="2">
                  <c:v>0.11</c:v>
                </c:pt>
              </c:numCache>
            </c:numRef>
          </c:yVal>
          <c:smooth val="0"/>
        </c:ser>
        <c:dLbls>
          <c:showLegendKey val="0"/>
          <c:showVal val="0"/>
          <c:showCatName val="0"/>
          <c:showSerName val="0"/>
          <c:showPercent val="0"/>
          <c:showBubbleSize val="0"/>
        </c:dLbls>
        <c:axId val="255586928"/>
        <c:axId val="255586368"/>
      </c:scatterChart>
      <c:catAx>
        <c:axId val="24614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46144528"/>
        <c:crosses val="autoZero"/>
        <c:auto val="1"/>
        <c:lblAlgn val="ctr"/>
        <c:lblOffset val="100"/>
        <c:noMultiLvlLbl val="0"/>
      </c:catAx>
      <c:valAx>
        <c:axId val="246144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46143968"/>
        <c:crosses val="autoZero"/>
        <c:crossBetween val="between"/>
      </c:valAx>
      <c:valAx>
        <c:axId val="25558636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55586928"/>
        <c:crosses val="max"/>
        <c:crossBetween val="midCat"/>
      </c:valAx>
      <c:valAx>
        <c:axId val="255586928"/>
        <c:scaling>
          <c:orientation val="minMax"/>
        </c:scaling>
        <c:delete val="1"/>
        <c:axPos val="b"/>
        <c:numFmt formatCode="General" sourceLinked="1"/>
        <c:majorTickMark val="out"/>
        <c:minorTickMark val="none"/>
        <c:tickLblPos val="none"/>
        <c:crossAx val="25558636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импорта, тыс. $.</c:v>
                </c:pt>
              </c:strCache>
            </c:strRef>
          </c:tx>
          <c:spPr>
            <a:solidFill>
              <a:schemeClr val="accent6"/>
            </a:solidFill>
            <a:ln>
              <a:noFill/>
            </a:ln>
            <a:effectLst/>
          </c:spPr>
          <c:invertIfNegative val="0"/>
          <c:cat>
            <c:strRef>
              <c:f>Лист1!$A$2:$A$4</c:f>
              <c:strCache>
                <c:ptCount val="3"/>
                <c:pt idx="0">
                  <c:v>2011 год</c:v>
                </c:pt>
                <c:pt idx="1">
                  <c:v>2012 год</c:v>
                </c:pt>
                <c:pt idx="2">
                  <c:v>6 мес. 2013 года</c:v>
                </c:pt>
              </c:strCache>
            </c:strRef>
          </c:cat>
          <c:val>
            <c:numRef>
              <c:f>Лист1!$B$2:$B$4</c:f>
              <c:numCache>
                <c:formatCode>0.0</c:formatCode>
                <c:ptCount val="3"/>
                <c:pt idx="0">
                  <c:v>8.7000000000000011</c:v>
                </c:pt>
                <c:pt idx="1">
                  <c:v>11.4</c:v>
                </c:pt>
                <c:pt idx="2">
                  <c:v>121.9</c:v>
                </c:pt>
              </c:numCache>
            </c:numRef>
          </c:val>
        </c:ser>
        <c:dLbls>
          <c:showLegendKey val="0"/>
          <c:showVal val="0"/>
          <c:showCatName val="0"/>
          <c:showSerName val="0"/>
          <c:showPercent val="0"/>
          <c:showBubbleSize val="0"/>
        </c:dLbls>
        <c:gapWidth val="219"/>
        <c:overlap val="-27"/>
        <c:axId val="411812576"/>
        <c:axId val="411813136"/>
      </c:barChart>
      <c:scatterChart>
        <c:scatterStyle val="lineMarker"/>
        <c:varyColors val="0"/>
        <c:ser>
          <c:idx val="1"/>
          <c:order val="1"/>
          <c:tx>
            <c:strRef>
              <c:f>Лист1!$C$1</c:f>
              <c:strCache>
                <c:ptCount val="1"/>
                <c:pt idx="0">
                  <c:v>Темп прироста объёма импорта,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Лист1!$A$2:$A$4</c:f>
              <c:strCache>
                <c:ptCount val="3"/>
                <c:pt idx="0">
                  <c:v>2011 год</c:v>
                </c:pt>
                <c:pt idx="1">
                  <c:v>2012 год</c:v>
                </c:pt>
                <c:pt idx="2">
                  <c:v>6 мес. 2013 года</c:v>
                </c:pt>
              </c:strCache>
            </c:strRef>
          </c:xVal>
          <c:yVal>
            <c:numRef>
              <c:f>Лист1!$C$2:$C$4</c:f>
              <c:numCache>
                <c:formatCode>0%</c:formatCode>
                <c:ptCount val="3"/>
                <c:pt idx="1">
                  <c:v>0.31034482758620713</c:v>
                </c:pt>
              </c:numCache>
            </c:numRef>
          </c:yVal>
          <c:smooth val="0"/>
        </c:ser>
        <c:dLbls>
          <c:showLegendKey val="0"/>
          <c:showVal val="0"/>
          <c:showCatName val="0"/>
          <c:showSerName val="0"/>
          <c:showPercent val="0"/>
          <c:showBubbleSize val="0"/>
        </c:dLbls>
        <c:axId val="498245296"/>
        <c:axId val="411813696"/>
      </c:scatterChart>
      <c:catAx>
        <c:axId val="41181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1813136"/>
        <c:crosses val="autoZero"/>
        <c:auto val="1"/>
        <c:lblAlgn val="ctr"/>
        <c:lblOffset val="100"/>
        <c:noMultiLvlLbl val="0"/>
      </c:catAx>
      <c:valAx>
        <c:axId val="411813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1812576"/>
        <c:crosses val="autoZero"/>
        <c:crossBetween val="between"/>
      </c:valAx>
      <c:valAx>
        <c:axId val="41181369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98245296"/>
        <c:crosses val="max"/>
        <c:crossBetween val="midCat"/>
      </c:valAx>
      <c:valAx>
        <c:axId val="498245296"/>
        <c:scaling>
          <c:orientation val="minMax"/>
        </c:scaling>
        <c:delete val="1"/>
        <c:axPos val="b"/>
        <c:numFmt formatCode="General" sourceLinked="1"/>
        <c:majorTickMark val="out"/>
        <c:minorTickMark val="none"/>
        <c:tickLblPos val="none"/>
        <c:crossAx val="4118136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экспорта, т</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36761</c:v>
                </c:pt>
                <c:pt idx="1">
                  <c:v>31365</c:v>
                </c:pt>
                <c:pt idx="2">
                  <c:v>43796</c:v>
                </c:pt>
                <c:pt idx="3">
                  <c:v>28755</c:v>
                </c:pt>
              </c:numCache>
            </c:numRef>
          </c:val>
        </c:ser>
        <c:dLbls>
          <c:showLegendKey val="0"/>
          <c:showVal val="0"/>
          <c:showCatName val="0"/>
          <c:showSerName val="0"/>
          <c:showPercent val="0"/>
          <c:showBubbleSize val="0"/>
        </c:dLbls>
        <c:gapWidth val="219"/>
        <c:overlap val="-27"/>
        <c:axId val="498248096"/>
        <c:axId val="498248656"/>
      </c:barChart>
      <c:scatterChart>
        <c:scatterStyle val="lineMarker"/>
        <c:varyColors val="0"/>
        <c:ser>
          <c:idx val="1"/>
          <c:order val="1"/>
          <c:tx>
            <c:strRef>
              <c:f>Лист1!$C$1</c:f>
              <c:strCache>
                <c:ptCount val="1"/>
                <c:pt idx="0">
                  <c:v>Темп прироста объёма экспорта,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-0.1467859960283997</c:v>
                </c:pt>
                <c:pt idx="2">
                  <c:v>0.39633349274669216</c:v>
                </c:pt>
              </c:numCache>
            </c:numRef>
          </c:yVal>
          <c:smooth val="0"/>
        </c:ser>
        <c:dLbls>
          <c:showLegendKey val="0"/>
          <c:showVal val="0"/>
          <c:showCatName val="0"/>
          <c:showSerName val="0"/>
          <c:showPercent val="0"/>
          <c:showBubbleSize val="0"/>
        </c:dLbls>
        <c:axId val="411472640"/>
        <c:axId val="411472080"/>
      </c:scatterChart>
      <c:catAx>
        <c:axId val="49824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98248656"/>
        <c:crosses val="autoZero"/>
        <c:auto val="1"/>
        <c:lblAlgn val="ctr"/>
        <c:lblOffset val="100"/>
        <c:noMultiLvlLbl val="0"/>
      </c:catAx>
      <c:valAx>
        <c:axId val="49824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98248096"/>
        <c:crosses val="autoZero"/>
        <c:crossBetween val="between"/>
      </c:valAx>
      <c:valAx>
        <c:axId val="41147208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1472640"/>
        <c:crosses val="max"/>
        <c:crossBetween val="midCat"/>
      </c:valAx>
      <c:valAx>
        <c:axId val="411472640"/>
        <c:scaling>
          <c:orientation val="minMax"/>
        </c:scaling>
        <c:delete val="1"/>
        <c:axPos val="b"/>
        <c:numFmt formatCode="General" sourceLinked="1"/>
        <c:majorTickMark val="out"/>
        <c:minorTickMark val="none"/>
        <c:tickLblPos val="none"/>
        <c:crossAx val="41147208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экспорта, млн $</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53.7</c:v>
                </c:pt>
                <c:pt idx="1">
                  <c:v>57.9</c:v>
                </c:pt>
                <c:pt idx="2">
                  <c:v>79</c:v>
                </c:pt>
                <c:pt idx="3">
                  <c:v>57</c:v>
                </c:pt>
              </c:numCache>
            </c:numRef>
          </c:val>
        </c:ser>
        <c:dLbls>
          <c:showLegendKey val="0"/>
          <c:showVal val="0"/>
          <c:showCatName val="0"/>
          <c:showSerName val="0"/>
          <c:showPercent val="0"/>
          <c:showBubbleSize val="0"/>
        </c:dLbls>
        <c:gapWidth val="219"/>
        <c:overlap val="-27"/>
        <c:axId val="411475440"/>
        <c:axId val="256231344"/>
      </c:barChart>
      <c:scatterChart>
        <c:scatterStyle val="lineMarker"/>
        <c:varyColors val="0"/>
        <c:ser>
          <c:idx val="1"/>
          <c:order val="1"/>
          <c:tx>
            <c:strRef>
              <c:f>Лист1!$C$1</c:f>
              <c:strCache>
                <c:ptCount val="1"/>
                <c:pt idx="0">
                  <c:v>Темп прироста объёма экспорта,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7.8212290502793103E-2</c:v>
                </c:pt>
                <c:pt idx="2">
                  <c:v>0.36442141623488777</c:v>
                </c:pt>
              </c:numCache>
            </c:numRef>
          </c:yVal>
          <c:smooth val="0"/>
        </c:ser>
        <c:dLbls>
          <c:showLegendKey val="0"/>
          <c:showVal val="0"/>
          <c:showCatName val="0"/>
          <c:showSerName val="0"/>
          <c:showPercent val="0"/>
          <c:showBubbleSize val="0"/>
        </c:dLbls>
        <c:axId val="256232464"/>
        <c:axId val="256231904"/>
      </c:scatterChart>
      <c:catAx>
        <c:axId val="41147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56231344"/>
        <c:crosses val="autoZero"/>
        <c:auto val="1"/>
        <c:lblAlgn val="ctr"/>
        <c:lblOffset val="100"/>
        <c:noMultiLvlLbl val="0"/>
      </c:catAx>
      <c:valAx>
        <c:axId val="2562313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1475440"/>
        <c:crosses val="autoZero"/>
        <c:crossBetween val="between"/>
      </c:valAx>
      <c:valAx>
        <c:axId val="2562319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56232464"/>
        <c:crosses val="max"/>
        <c:crossBetween val="midCat"/>
      </c:valAx>
      <c:valAx>
        <c:axId val="256232464"/>
        <c:scaling>
          <c:orientation val="minMax"/>
        </c:scaling>
        <c:delete val="1"/>
        <c:axPos val="b"/>
        <c:numFmt formatCode="General" sourceLinked="1"/>
        <c:majorTickMark val="out"/>
        <c:minorTickMark val="none"/>
        <c:tickLblPos val="none"/>
        <c:crossAx val="2562319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экспорта, т</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102.8</c:v>
                </c:pt>
                <c:pt idx="1">
                  <c:v>421.5</c:v>
                </c:pt>
                <c:pt idx="2">
                  <c:v>557.1</c:v>
                </c:pt>
                <c:pt idx="3">
                  <c:v>256.89999999999998</c:v>
                </c:pt>
              </c:numCache>
            </c:numRef>
          </c:val>
        </c:ser>
        <c:dLbls>
          <c:showLegendKey val="0"/>
          <c:showVal val="0"/>
          <c:showCatName val="0"/>
          <c:showSerName val="0"/>
          <c:showPercent val="0"/>
          <c:showBubbleSize val="0"/>
        </c:dLbls>
        <c:gapWidth val="219"/>
        <c:overlap val="-27"/>
        <c:axId val="418503984"/>
        <c:axId val="418504544"/>
      </c:barChart>
      <c:scatterChart>
        <c:scatterStyle val="lineMarker"/>
        <c:varyColors val="0"/>
        <c:ser>
          <c:idx val="1"/>
          <c:order val="1"/>
          <c:tx>
            <c:strRef>
              <c:f>Лист1!$C$1</c:f>
              <c:strCache>
                <c:ptCount val="1"/>
                <c:pt idx="0">
                  <c:v>Темп прироста объёма экспорта,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3.1001945525291834</c:v>
                </c:pt>
                <c:pt idx="2">
                  <c:v>0.32170818505338095</c:v>
                </c:pt>
              </c:numCache>
            </c:numRef>
          </c:yVal>
          <c:smooth val="0"/>
        </c:ser>
        <c:dLbls>
          <c:showLegendKey val="0"/>
          <c:showVal val="0"/>
          <c:showCatName val="0"/>
          <c:showSerName val="0"/>
          <c:showPercent val="0"/>
          <c:showBubbleSize val="0"/>
        </c:dLbls>
        <c:axId val="418505664"/>
        <c:axId val="418505104"/>
      </c:scatterChart>
      <c:catAx>
        <c:axId val="41850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8504544"/>
        <c:crosses val="autoZero"/>
        <c:auto val="1"/>
        <c:lblAlgn val="ctr"/>
        <c:lblOffset val="100"/>
        <c:noMultiLvlLbl val="0"/>
      </c:catAx>
      <c:valAx>
        <c:axId val="41850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8503984"/>
        <c:crosses val="autoZero"/>
        <c:crossBetween val="between"/>
      </c:valAx>
      <c:valAx>
        <c:axId val="4185051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8505664"/>
        <c:crosses val="max"/>
        <c:crossBetween val="midCat"/>
      </c:valAx>
      <c:valAx>
        <c:axId val="418505664"/>
        <c:scaling>
          <c:orientation val="minMax"/>
        </c:scaling>
        <c:delete val="1"/>
        <c:axPos val="b"/>
        <c:numFmt formatCode="General" sourceLinked="1"/>
        <c:majorTickMark val="out"/>
        <c:minorTickMark val="none"/>
        <c:tickLblPos val="none"/>
        <c:crossAx val="4185051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экспорта, тыс. $</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42.5</c:v>
                </c:pt>
                <c:pt idx="1">
                  <c:v>174.3</c:v>
                </c:pt>
                <c:pt idx="2">
                  <c:v>296.7</c:v>
                </c:pt>
                <c:pt idx="3">
                  <c:v>150</c:v>
                </c:pt>
              </c:numCache>
            </c:numRef>
          </c:val>
        </c:ser>
        <c:dLbls>
          <c:showLegendKey val="0"/>
          <c:showVal val="0"/>
          <c:showCatName val="0"/>
          <c:showSerName val="0"/>
          <c:showPercent val="0"/>
          <c:showBubbleSize val="0"/>
        </c:dLbls>
        <c:gapWidth val="219"/>
        <c:overlap val="-27"/>
        <c:axId val="502976208"/>
        <c:axId val="502976768"/>
      </c:barChart>
      <c:scatterChart>
        <c:scatterStyle val="lineMarker"/>
        <c:varyColors val="0"/>
        <c:ser>
          <c:idx val="1"/>
          <c:order val="1"/>
          <c:tx>
            <c:strRef>
              <c:f>Лист1!$C$1</c:f>
              <c:strCache>
                <c:ptCount val="1"/>
                <c:pt idx="0">
                  <c:v>Темп прироста объёма экспорта,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3.1011764705882356</c:v>
                </c:pt>
                <c:pt idx="2">
                  <c:v>0.7022375215146297</c:v>
                </c:pt>
              </c:numCache>
            </c:numRef>
          </c:yVal>
          <c:smooth val="0"/>
        </c:ser>
        <c:dLbls>
          <c:showLegendKey val="0"/>
          <c:showVal val="0"/>
          <c:showCatName val="0"/>
          <c:showSerName val="0"/>
          <c:showPercent val="0"/>
          <c:showBubbleSize val="0"/>
        </c:dLbls>
        <c:axId val="502977888"/>
        <c:axId val="502977328"/>
      </c:scatterChart>
      <c:catAx>
        <c:axId val="50297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2976768"/>
        <c:crosses val="autoZero"/>
        <c:auto val="1"/>
        <c:lblAlgn val="ctr"/>
        <c:lblOffset val="100"/>
        <c:noMultiLvlLbl val="0"/>
      </c:catAx>
      <c:valAx>
        <c:axId val="502976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2976208"/>
        <c:crosses val="autoZero"/>
        <c:crossBetween val="between"/>
      </c:valAx>
      <c:valAx>
        <c:axId val="50297732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2977888"/>
        <c:crosses val="max"/>
        <c:crossBetween val="midCat"/>
      </c:valAx>
      <c:valAx>
        <c:axId val="502977888"/>
        <c:scaling>
          <c:orientation val="minMax"/>
        </c:scaling>
        <c:delete val="1"/>
        <c:axPos val="b"/>
        <c:numFmt formatCode="General" sourceLinked="1"/>
        <c:majorTickMark val="out"/>
        <c:minorTickMark val="none"/>
        <c:tickLblPos val="none"/>
        <c:crossAx val="50297732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 тыс. т</c:v>
                </c:pt>
              </c:strCache>
            </c:strRef>
          </c:tx>
          <c:spPr>
            <a:solidFill>
              <a:schemeClr val="accent6"/>
            </a:solidFill>
            <a:ln>
              <a:noFill/>
            </a:ln>
            <a:effectLst/>
          </c:spPr>
          <c:invertIfNegative val="0"/>
          <c:cat>
            <c:strRef>
              <c:f>Лист1!$A$2:$A$4</c:f>
              <c:strCache>
                <c:ptCount val="3"/>
                <c:pt idx="0">
                  <c:v>2011 год</c:v>
                </c:pt>
                <c:pt idx="1">
                  <c:v>2012 год</c:v>
                </c:pt>
                <c:pt idx="2">
                  <c:v>6 мес. 2013 года</c:v>
                </c:pt>
              </c:strCache>
            </c:strRef>
          </c:cat>
          <c:val>
            <c:numRef>
              <c:f>Лист1!$B$2:$B$4</c:f>
              <c:numCache>
                <c:formatCode>0.0</c:formatCode>
                <c:ptCount val="3"/>
                <c:pt idx="0">
                  <c:v>10.34</c:v>
                </c:pt>
                <c:pt idx="1">
                  <c:v>10.61</c:v>
                </c:pt>
                <c:pt idx="2">
                  <c:v>11.6</c:v>
                </c:pt>
              </c:numCache>
            </c:numRef>
          </c:val>
        </c:ser>
        <c:dLbls>
          <c:showLegendKey val="0"/>
          <c:showVal val="0"/>
          <c:showCatName val="0"/>
          <c:showSerName val="0"/>
          <c:showPercent val="0"/>
          <c:showBubbleSize val="0"/>
        </c:dLbls>
        <c:gapWidth val="219"/>
        <c:overlap val="-27"/>
        <c:axId val="255589728"/>
        <c:axId val="247033440"/>
      </c:barChart>
      <c:scatterChart>
        <c:scatterStyle val="lineMarker"/>
        <c:varyColors val="0"/>
        <c:ser>
          <c:idx val="1"/>
          <c:order val="1"/>
          <c:tx>
            <c:strRef>
              <c:f>Лист1!$C$1</c:f>
              <c:strCache>
                <c:ptCount val="1"/>
                <c:pt idx="0">
                  <c:v>Темп прироста объёма рынка,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Лист1!$A$2:$A$4</c:f>
              <c:strCache>
                <c:ptCount val="3"/>
                <c:pt idx="0">
                  <c:v>2011 год</c:v>
                </c:pt>
                <c:pt idx="1">
                  <c:v>2012 год</c:v>
                </c:pt>
                <c:pt idx="2">
                  <c:v>6 мес. 2013 года</c:v>
                </c:pt>
              </c:strCache>
            </c:strRef>
          </c:xVal>
          <c:yVal>
            <c:numRef>
              <c:f>Лист1!$C$2:$C$4</c:f>
              <c:numCache>
                <c:formatCode>0%</c:formatCode>
                <c:ptCount val="3"/>
                <c:pt idx="1">
                  <c:v>2.6112185686653744E-2</c:v>
                </c:pt>
              </c:numCache>
            </c:numRef>
          </c:yVal>
          <c:smooth val="0"/>
        </c:ser>
        <c:dLbls>
          <c:showLegendKey val="0"/>
          <c:showVal val="0"/>
          <c:showCatName val="0"/>
          <c:showSerName val="0"/>
          <c:showPercent val="0"/>
          <c:showBubbleSize val="0"/>
        </c:dLbls>
        <c:axId val="247034560"/>
        <c:axId val="247034000"/>
      </c:scatterChart>
      <c:catAx>
        <c:axId val="255589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47033440"/>
        <c:crosses val="autoZero"/>
        <c:auto val="1"/>
        <c:lblAlgn val="ctr"/>
        <c:lblOffset val="100"/>
        <c:noMultiLvlLbl val="0"/>
      </c:catAx>
      <c:valAx>
        <c:axId val="24703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55589728"/>
        <c:crosses val="autoZero"/>
        <c:crossBetween val="between"/>
      </c:valAx>
      <c:valAx>
        <c:axId val="24703400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247034560"/>
        <c:crosses val="max"/>
        <c:crossBetween val="midCat"/>
      </c:valAx>
      <c:valAx>
        <c:axId val="247034560"/>
        <c:scaling>
          <c:orientation val="minMax"/>
        </c:scaling>
        <c:delete val="1"/>
        <c:axPos val="b"/>
        <c:numFmt formatCode="General" sourceLinked="1"/>
        <c:majorTickMark val="out"/>
        <c:minorTickMark val="none"/>
        <c:tickLblPos val="none"/>
        <c:crossAx val="2470340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рынка, млн $</c:v>
                </c:pt>
              </c:strCache>
            </c:strRef>
          </c:tx>
          <c:spPr>
            <a:solidFill>
              <a:schemeClr val="accent6"/>
            </a:solidFill>
            <a:ln>
              <a:noFill/>
            </a:ln>
            <a:effectLst/>
          </c:spPr>
          <c:invertIfNegative val="0"/>
          <c:cat>
            <c:strRef>
              <c:f>Лист1!$A$2:$A$4</c:f>
              <c:strCache>
                <c:ptCount val="3"/>
                <c:pt idx="0">
                  <c:v>2011 год</c:v>
                </c:pt>
                <c:pt idx="1">
                  <c:v>2012 год</c:v>
                </c:pt>
                <c:pt idx="2">
                  <c:v>6 мес. 2013 года</c:v>
                </c:pt>
              </c:strCache>
            </c:strRef>
          </c:cat>
          <c:val>
            <c:numRef>
              <c:f>Лист1!$B$2:$B$4</c:f>
              <c:numCache>
                <c:formatCode>0.0</c:formatCode>
                <c:ptCount val="3"/>
                <c:pt idx="0">
                  <c:v>19.600000000000001</c:v>
                </c:pt>
                <c:pt idx="1">
                  <c:v>20</c:v>
                </c:pt>
                <c:pt idx="2">
                  <c:v>22</c:v>
                </c:pt>
              </c:numCache>
            </c:numRef>
          </c:val>
        </c:ser>
        <c:dLbls>
          <c:showLegendKey val="0"/>
          <c:showVal val="0"/>
          <c:showCatName val="0"/>
          <c:showSerName val="0"/>
          <c:showPercent val="0"/>
          <c:showBubbleSize val="0"/>
        </c:dLbls>
        <c:gapWidth val="219"/>
        <c:overlap val="-27"/>
        <c:axId val="414531392"/>
        <c:axId val="414531952"/>
      </c:barChart>
      <c:scatterChart>
        <c:scatterStyle val="lineMarker"/>
        <c:varyColors val="0"/>
        <c:ser>
          <c:idx val="1"/>
          <c:order val="1"/>
          <c:tx>
            <c:strRef>
              <c:f>Лист1!$C$1</c:f>
              <c:strCache>
                <c:ptCount val="1"/>
                <c:pt idx="0">
                  <c:v>Темп прироста объёма рынка,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Лист1!$A$2:$A$4</c:f>
              <c:strCache>
                <c:ptCount val="3"/>
                <c:pt idx="0">
                  <c:v>2011 год</c:v>
                </c:pt>
                <c:pt idx="1">
                  <c:v>2012 год</c:v>
                </c:pt>
                <c:pt idx="2">
                  <c:v>6 мес. 2013 года</c:v>
                </c:pt>
              </c:strCache>
            </c:strRef>
          </c:xVal>
          <c:yVal>
            <c:numRef>
              <c:f>Лист1!$C$2:$C$4</c:f>
              <c:numCache>
                <c:formatCode>0%</c:formatCode>
                <c:ptCount val="3"/>
                <c:pt idx="1">
                  <c:v>2.0408163265306145E-2</c:v>
                </c:pt>
              </c:numCache>
            </c:numRef>
          </c:yVal>
          <c:smooth val="0"/>
        </c:ser>
        <c:dLbls>
          <c:showLegendKey val="0"/>
          <c:showVal val="0"/>
          <c:showCatName val="0"/>
          <c:showSerName val="0"/>
          <c:showPercent val="0"/>
          <c:showBubbleSize val="0"/>
        </c:dLbls>
        <c:axId val="414533072"/>
        <c:axId val="414532512"/>
      </c:scatterChart>
      <c:catAx>
        <c:axId val="41453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4531952"/>
        <c:crosses val="autoZero"/>
        <c:auto val="1"/>
        <c:lblAlgn val="ctr"/>
        <c:lblOffset val="100"/>
        <c:noMultiLvlLbl val="0"/>
      </c:catAx>
      <c:valAx>
        <c:axId val="4145319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4531392"/>
        <c:crosses val="autoZero"/>
        <c:crossBetween val="between"/>
      </c:valAx>
      <c:valAx>
        <c:axId val="41453251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14533072"/>
        <c:crosses val="max"/>
        <c:crossBetween val="midCat"/>
      </c:valAx>
      <c:valAx>
        <c:axId val="414533072"/>
        <c:scaling>
          <c:orientation val="minMax"/>
        </c:scaling>
        <c:delete val="1"/>
        <c:axPos val="b"/>
        <c:numFmt formatCode="General" sourceLinked="1"/>
        <c:majorTickMark val="out"/>
        <c:minorTickMark val="none"/>
        <c:tickLblPos val="none"/>
        <c:crossAx val="41453251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производства, тыс. т</c:v>
                </c:pt>
              </c:strCache>
            </c:strRef>
          </c:tx>
          <c:spPr>
            <a:solidFill>
              <a:schemeClr val="accent6"/>
            </a:solidFill>
            <a:ln>
              <a:noFill/>
            </a:ln>
            <a:effectLst/>
          </c:spPr>
          <c:invertIfNegative val="0"/>
          <c:cat>
            <c:numRef>
              <c:f>Лист1!$A$2:$A$4</c:f>
              <c:numCache>
                <c:formatCode>General</c:formatCode>
                <c:ptCount val="3"/>
                <c:pt idx="0">
                  <c:v>2010</c:v>
                </c:pt>
                <c:pt idx="1">
                  <c:v>2011</c:v>
                </c:pt>
                <c:pt idx="2">
                  <c:v>2012</c:v>
                </c:pt>
              </c:numCache>
            </c:numRef>
          </c:cat>
          <c:val>
            <c:numRef>
              <c:f>Лист1!$B$2:$B$4</c:f>
              <c:numCache>
                <c:formatCode>General</c:formatCode>
                <c:ptCount val="3"/>
                <c:pt idx="0">
                  <c:v>394.2</c:v>
                </c:pt>
                <c:pt idx="1">
                  <c:v>452.5</c:v>
                </c:pt>
                <c:pt idx="2">
                  <c:v>504.5</c:v>
                </c:pt>
              </c:numCache>
            </c:numRef>
          </c:val>
        </c:ser>
        <c:dLbls>
          <c:showLegendKey val="0"/>
          <c:showVal val="0"/>
          <c:showCatName val="0"/>
          <c:showSerName val="0"/>
          <c:showPercent val="0"/>
          <c:showBubbleSize val="0"/>
        </c:dLbls>
        <c:gapWidth val="219"/>
        <c:overlap val="-27"/>
        <c:axId val="424192320"/>
        <c:axId val="424192880"/>
      </c:barChart>
      <c:lineChart>
        <c:grouping val="stacked"/>
        <c:varyColors val="0"/>
        <c:ser>
          <c:idx val="1"/>
          <c:order val="1"/>
          <c:tx>
            <c:strRef>
              <c:f>Лист1!$C$1</c:f>
              <c:strCache>
                <c:ptCount val="1"/>
                <c:pt idx="0">
                  <c:v>Темп прироста производства,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Лист1!$A$2:$A$4</c:f>
              <c:numCache>
                <c:formatCode>General</c:formatCode>
                <c:ptCount val="3"/>
                <c:pt idx="0">
                  <c:v>2010</c:v>
                </c:pt>
                <c:pt idx="1">
                  <c:v>2011</c:v>
                </c:pt>
                <c:pt idx="2">
                  <c:v>2012</c:v>
                </c:pt>
              </c:numCache>
            </c:numRef>
          </c:cat>
          <c:val>
            <c:numRef>
              <c:f>Лист1!$C$2:$C$4</c:f>
              <c:numCache>
                <c:formatCode>0%</c:formatCode>
                <c:ptCount val="3"/>
                <c:pt idx="1">
                  <c:v>0.14789446981227822</c:v>
                </c:pt>
                <c:pt idx="2">
                  <c:v>0.11491712707182322</c:v>
                </c:pt>
              </c:numCache>
            </c:numRef>
          </c:val>
          <c:smooth val="0"/>
        </c:ser>
        <c:dLbls>
          <c:showLegendKey val="0"/>
          <c:showVal val="0"/>
          <c:showCatName val="0"/>
          <c:showSerName val="0"/>
          <c:showPercent val="0"/>
          <c:showBubbleSize val="0"/>
        </c:dLbls>
        <c:marker val="1"/>
        <c:smooth val="0"/>
        <c:axId val="424194000"/>
        <c:axId val="424193440"/>
      </c:lineChart>
      <c:catAx>
        <c:axId val="42419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4192880"/>
        <c:crosses val="autoZero"/>
        <c:auto val="1"/>
        <c:lblAlgn val="ctr"/>
        <c:lblOffset val="100"/>
        <c:noMultiLvlLbl val="0"/>
      </c:catAx>
      <c:valAx>
        <c:axId val="424192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4192320"/>
        <c:crosses val="autoZero"/>
        <c:crossBetween val="between"/>
      </c:valAx>
      <c:valAx>
        <c:axId val="424193440"/>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4194000"/>
        <c:crosses val="max"/>
        <c:crossBetween val="between"/>
      </c:valAx>
      <c:catAx>
        <c:axId val="424194000"/>
        <c:scaling>
          <c:orientation val="minMax"/>
        </c:scaling>
        <c:delete val="1"/>
        <c:axPos val="b"/>
        <c:numFmt formatCode="General" sourceLinked="1"/>
        <c:majorTickMark val="out"/>
        <c:minorTickMark val="none"/>
        <c:tickLblPos val="none"/>
        <c:crossAx val="4241934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импорта, тыс. т</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203.88000000000008</c:v>
                </c:pt>
                <c:pt idx="1">
                  <c:v>205.18</c:v>
                </c:pt>
                <c:pt idx="2">
                  <c:v>237.59</c:v>
                </c:pt>
                <c:pt idx="3">
                  <c:v>97.39</c:v>
                </c:pt>
              </c:numCache>
            </c:numRef>
          </c:val>
        </c:ser>
        <c:dLbls>
          <c:showLegendKey val="0"/>
          <c:showVal val="0"/>
          <c:showCatName val="0"/>
          <c:showSerName val="0"/>
          <c:showPercent val="0"/>
          <c:showBubbleSize val="0"/>
        </c:dLbls>
        <c:gapWidth val="219"/>
        <c:overlap val="-27"/>
        <c:axId val="500998976"/>
        <c:axId val="500999536"/>
      </c:barChart>
      <c:scatterChart>
        <c:scatterStyle val="lineMarker"/>
        <c:varyColors val="0"/>
        <c:ser>
          <c:idx val="1"/>
          <c:order val="1"/>
          <c:tx>
            <c:strRef>
              <c:f>Лист1!$C$1</c:f>
              <c:strCache>
                <c:ptCount val="1"/>
                <c:pt idx="0">
                  <c:v>Темп прироста объёма импорта,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1.0000000000000005E-2</c:v>
                </c:pt>
                <c:pt idx="2">
                  <c:v>0.16</c:v>
                </c:pt>
              </c:numCache>
            </c:numRef>
          </c:yVal>
          <c:smooth val="0"/>
        </c:ser>
        <c:dLbls>
          <c:showLegendKey val="0"/>
          <c:showVal val="0"/>
          <c:showCatName val="0"/>
          <c:showSerName val="0"/>
          <c:showPercent val="0"/>
          <c:showBubbleSize val="0"/>
        </c:dLbls>
        <c:axId val="501000656"/>
        <c:axId val="501000096"/>
      </c:scatterChart>
      <c:catAx>
        <c:axId val="50099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0999536"/>
        <c:crosses val="autoZero"/>
        <c:auto val="1"/>
        <c:lblAlgn val="ctr"/>
        <c:lblOffset val="100"/>
        <c:noMultiLvlLbl val="0"/>
      </c:catAx>
      <c:valAx>
        <c:axId val="50099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0998976"/>
        <c:crosses val="autoZero"/>
        <c:crossBetween val="between"/>
      </c:valAx>
      <c:valAx>
        <c:axId val="50100009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1000656"/>
        <c:crosses val="max"/>
        <c:crossBetween val="midCat"/>
      </c:valAx>
      <c:valAx>
        <c:axId val="501000656"/>
        <c:scaling>
          <c:orientation val="minMax"/>
        </c:scaling>
        <c:delete val="1"/>
        <c:axPos val="b"/>
        <c:numFmt formatCode="General" sourceLinked="1"/>
        <c:majorTickMark val="out"/>
        <c:minorTickMark val="none"/>
        <c:tickLblPos val="none"/>
        <c:crossAx val="5010000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импорта,млн $.</c:v>
                </c:pt>
              </c:strCache>
            </c:strRef>
          </c:tx>
          <c:spPr>
            <a:solidFill>
              <a:schemeClr val="accent6"/>
            </a:solidFill>
            <a:ln>
              <a:noFill/>
            </a:ln>
            <a:effectLst/>
          </c:spPr>
          <c:invertIfNegative val="0"/>
          <c:cat>
            <c:strRef>
              <c:f>Лист1!$A$2:$A$5</c:f>
              <c:strCache>
                <c:ptCount val="4"/>
                <c:pt idx="0">
                  <c:v>2010 год</c:v>
                </c:pt>
                <c:pt idx="1">
                  <c:v>2011 год</c:v>
                </c:pt>
                <c:pt idx="2">
                  <c:v>2012 год</c:v>
                </c:pt>
                <c:pt idx="3">
                  <c:v>6 мес. 2013 года</c:v>
                </c:pt>
              </c:strCache>
            </c:strRef>
          </c:cat>
          <c:val>
            <c:numRef>
              <c:f>Лист1!$B$2:$B$5</c:f>
              <c:numCache>
                <c:formatCode>0.0</c:formatCode>
                <c:ptCount val="4"/>
                <c:pt idx="0" formatCode="General">
                  <c:v>331.4</c:v>
                </c:pt>
                <c:pt idx="1">
                  <c:v>372.6</c:v>
                </c:pt>
                <c:pt idx="2">
                  <c:v>429.2</c:v>
                </c:pt>
                <c:pt idx="3">
                  <c:v>193.5</c:v>
                </c:pt>
              </c:numCache>
            </c:numRef>
          </c:val>
        </c:ser>
        <c:dLbls>
          <c:showLegendKey val="0"/>
          <c:showVal val="0"/>
          <c:showCatName val="0"/>
          <c:showSerName val="0"/>
          <c:showPercent val="0"/>
          <c:showBubbleSize val="0"/>
        </c:dLbls>
        <c:gapWidth val="219"/>
        <c:overlap val="-27"/>
        <c:axId val="507974384"/>
        <c:axId val="507974944"/>
      </c:barChart>
      <c:scatterChart>
        <c:scatterStyle val="lineMarker"/>
        <c:varyColors val="0"/>
        <c:ser>
          <c:idx val="1"/>
          <c:order val="1"/>
          <c:tx>
            <c:strRef>
              <c:f>Лист1!$C$1</c:f>
              <c:strCache>
                <c:ptCount val="1"/>
                <c:pt idx="0">
                  <c:v>Темп прироста объёма импорта,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Лист1!$A$2:$A$5</c:f>
              <c:strCache>
                <c:ptCount val="4"/>
                <c:pt idx="0">
                  <c:v>2010 год</c:v>
                </c:pt>
                <c:pt idx="1">
                  <c:v>2011 год</c:v>
                </c:pt>
                <c:pt idx="2">
                  <c:v>2012 год</c:v>
                </c:pt>
                <c:pt idx="3">
                  <c:v>6 мес. 2013 года</c:v>
                </c:pt>
              </c:strCache>
            </c:strRef>
          </c:xVal>
          <c:yVal>
            <c:numRef>
              <c:f>Лист1!$C$2:$C$5</c:f>
              <c:numCache>
                <c:formatCode>0%</c:formatCode>
                <c:ptCount val="4"/>
                <c:pt idx="1">
                  <c:v>0.12000000000000002</c:v>
                </c:pt>
                <c:pt idx="2">
                  <c:v>0.15000000000000008</c:v>
                </c:pt>
              </c:numCache>
            </c:numRef>
          </c:yVal>
          <c:smooth val="0"/>
        </c:ser>
        <c:dLbls>
          <c:showLegendKey val="0"/>
          <c:showVal val="0"/>
          <c:showCatName val="0"/>
          <c:showSerName val="0"/>
          <c:showPercent val="0"/>
          <c:showBubbleSize val="0"/>
        </c:dLbls>
        <c:axId val="507976064"/>
        <c:axId val="507975504"/>
      </c:scatterChart>
      <c:catAx>
        <c:axId val="50797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7974944"/>
        <c:crosses val="autoZero"/>
        <c:auto val="1"/>
        <c:lblAlgn val="ctr"/>
        <c:lblOffset val="100"/>
        <c:noMultiLvlLbl val="0"/>
      </c:catAx>
      <c:valAx>
        <c:axId val="50797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7974384"/>
        <c:crosses val="autoZero"/>
        <c:crossBetween val="between"/>
      </c:valAx>
      <c:valAx>
        <c:axId val="50797550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507976064"/>
        <c:crosses val="max"/>
        <c:crossBetween val="midCat"/>
      </c:valAx>
      <c:valAx>
        <c:axId val="507976064"/>
        <c:scaling>
          <c:orientation val="minMax"/>
        </c:scaling>
        <c:delete val="1"/>
        <c:axPos val="b"/>
        <c:numFmt formatCode="General" sourceLinked="1"/>
        <c:majorTickMark val="out"/>
        <c:minorTickMark val="none"/>
        <c:tickLblPos val="none"/>
        <c:crossAx val="5079755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31910306166486"/>
          <c:y val="0.10615079365079365"/>
          <c:w val="0.42798620094868511"/>
          <c:h val="0.78769841269841367"/>
        </c:manualLayout>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80000"/>
                  <a:lumOff val="20000"/>
                </a:schemeClr>
              </a:solidFill>
              <a:ln w="19050">
                <a:solidFill>
                  <a:schemeClr val="lt1"/>
                </a:solidFill>
              </a:ln>
              <a:effectLst/>
            </c:spPr>
          </c:dPt>
          <c:dPt>
            <c:idx val="6"/>
            <c:bubble3D val="0"/>
            <c:spPr>
              <a:solidFill>
                <a:schemeClr val="accent4">
                  <a:lumMod val="80000"/>
                  <a:lumOff val="2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80000"/>
                </a:schemeClr>
              </a:solidFill>
              <a:ln w="19050">
                <a:solidFill>
                  <a:schemeClr val="lt1"/>
                </a:solidFill>
              </a:ln>
              <a:effectLst/>
            </c:spPr>
          </c:dPt>
          <c:cat>
            <c:strRef>
              <c:f>Лист1!$A$2:$A$7</c:f>
              <c:strCache>
                <c:ptCount val="6"/>
                <c:pt idx="0">
                  <c:v>ВСПЕНИВАЮЩИЙСЯ</c:v>
                </c:pt>
                <c:pt idx="1">
                  <c:v>ОБЩЕГО НАЗНАЧЕНИЯ</c:v>
                </c:pt>
                <c:pt idx="2">
                  <c:v>УДАРОПРОЧНЫЙ</c:v>
                </c:pt>
                <c:pt idx="3">
                  <c:v>ABS</c:v>
                </c:pt>
                <c:pt idx="4">
                  <c:v>SAN</c:v>
                </c:pt>
                <c:pt idx="5">
                  <c:v>ПРОЧИЕ СОПОЛИМЕРЫ</c:v>
                </c:pt>
              </c:strCache>
            </c:strRef>
          </c:cat>
          <c:val>
            <c:numRef>
              <c:f>Лист1!$B$2:$B$7</c:f>
              <c:numCache>
                <c:formatCode>0%</c:formatCode>
                <c:ptCount val="6"/>
                <c:pt idx="0">
                  <c:v>0.37323405007018928</c:v>
                </c:pt>
                <c:pt idx="1">
                  <c:v>0.22718877920728769</c:v>
                </c:pt>
                <c:pt idx="2">
                  <c:v>0.19068528570537721</c:v>
                </c:pt>
                <c:pt idx="3">
                  <c:v>0.16507069555012374</c:v>
                </c:pt>
                <c:pt idx="4">
                  <c:v>1.7472993000544616E-2</c:v>
                </c:pt>
                <c:pt idx="5">
                  <c:v>3.0000000000000002E-2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031910306166486"/>
          <c:y val="0.10615079365079365"/>
          <c:w val="0.42798620094868511"/>
          <c:h val="0.78769841269841367"/>
        </c:manualLayout>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dPt>
          <c:dPt>
            <c:idx val="1"/>
            <c:bubble3D val="0"/>
            <c:spPr>
              <a:solidFill>
                <a:schemeClr val="accent5"/>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Pt>
            <c:idx val="4"/>
            <c:bubble3D val="0"/>
            <c:spPr>
              <a:solidFill>
                <a:schemeClr val="accent4">
                  <a:lumMod val="60000"/>
                </a:schemeClr>
              </a:solidFill>
              <a:ln w="19050">
                <a:solidFill>
                  <a:schemeClr val="lt1"/>
                </a:solidFill>
              </a:ln>
              <a:effectLst/>
            </c:spPr>
          </c:dPt>
          <c:dPt>
            <c:idx val="5"/>
            <c:bubble3D val="0"/>
            <c:spPr>
              <a:solidFill>
                <a:schemeClr val="accent6">
                  <a:lumMod val="80000"/>
                  <a:lumOff val="20000"/>
                </a:schemeClr>
              </a:solidFill>
              <a:ln w="19050">
                <a:solidFill>
                  <a:schemeClr val="lt1"/>
                </a:solidFill>
              </a:ln>
              <a:effectLst/>
            </c:spPr>
          </c:dPt>
          <c:dPt>
            <c:idx val="6"/>
            <c:bubble3D val="0"/>
            <c:spPr>
              <a:solidFill>
                <a:schemeClr val="accent4">
                  <a:lumMod val="80000"/>
                  <a:lumOff val="2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80000"/>
                </a:schemeClr>
              </a:solidFill>
              <a:ln w="19050">
                <a:solidFill>
                  <a:schemeClr val="lt1"/>
                </a:solidFill>
              </a:ln>
              <a:effectLst/>
            </c:spPr>
          </c:dPt>
          <c:cat>
            <c:strRef>
              <c:f>Лист1!$A$2:$A$7</c:f>
              <c:strCache>
                <c:ptCount val="6"/>
                <c:pt idx="0">
                  <c:v>ВСПЕНИВАЮЩИЙСЯ</c:v>
                </c:pt>
                <c:pt idx="1">
                  <c:v>ОБЩЕГО НАЗНАЧЕНИЯ</c:v>
                </c:pt>
                <c:pt idx="2">
                  <c:v>УДАРОПРОЧНЫЙ</c:v>
                </c:pt>
                <c:pt idx="3">
                  <c:v>ABS</c:v>
                </c:pt>
                <c:pt idx="4">
                  <c:v>SAN</c:v>
                </c:pt>
                <c:pt idx="5">
                  <c:v>ПРОЧИЕ СОПОЛИМЕРЫ</c:v>
                </c:pt>
              </c:strCache>
            </c:strRef>
          </c:cat>
          <c:val>
            <c:numRef>
              <c:f>Лист1!$B$2:$B$7</c:f>
              <c:numCache>
                <c:formatCode>0%</c:formatCode>
                <c:ptCount val="6"/>
                <c:pt idx="0">
                  <c:v>0.32000000000000017</c:v>
                </c:pt>
                <c:pt idx="1">
                  <c:v>0.22</c:v>
                </c:pt>
                <c:pt idx="2">
                  <c:v>0.21000000000000008</c:v>
                </c:pt>
                <c:pt idx="3">
                  <c:v>0.2</c:v>
                </c:pt>
                <c:pt idx="4">
                  <c:v>1.7472993000544616E-2</c:v>
                </c:pt>
                <c:pt idx="5">
                  <c:v>3.0000000000000002E-2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Объем импорта, т</c:v>
                </c:pt>
              </c:strCache>
            </c:strRef>
          </c:tx>
          <c:spPr>
            <a:solidFill>
              <a:schemeClr val="accent6"/>
            </a:solidFill>
            <a:ln>
              <a:noFill/>
            </a:ln>
            <a:effectLst/>
          </c:spPr>
          <c:invertIfNegative val="0"/>
          <c:cat>
            <c:strRef>
              <c:f>Лист1!$A$2:$A$4</c:f>
              <c:strCache>
                <c:ptCount val="3"/>
                <c:pt idx="0">
                  <c:v>2011 год</c:v>
                </c:pt>
                <c:pt idx="1">
                  <c:v>2012 год</c:v>
                </c:pt>
                <c:pt idx="2">
                  <c:v>6 мес. 2013 года</c:v>
                </c:pt>
              </c:strCache>
            </c:strRef>
          </c:cat>
          <c:val>
            <c:numRef>
              <c:f>Лист1!$B$2:$B$4</c:f>
              <c:numCache>
                <c:formatCode>0.0</c:formatCode>
                <c:ptCount val="3"/>
                <c:pt idx="0">
                  <c:v>14.370000000000001</c:v>
                </c:pt>
                <c:pt idx="1">
                  <c:v>16.670000000000005</c:v>
                </c:pt>
                <c:pt idx="2">
                  <c:v>161.226</c:v>
                </c:pt>
              </c:numCache>
            </c:numRef>
          </c:val>
        </c:ser>
        <c:dLbls>
          <c:showLegendKey val="0"/>
          <c:showVal val="0"/>
          <c:showCatName val="0"/>
          <c:showSerName val="0"/>
          <c:showPercent val="0"/>
          <c:showBubbleSize val="0"/>
        </c:dLbls>
        <c:gapWidth val="219"/>
        <c:overlap val="-27"/>
        <c:axId val="426429904"/>
        <c:axId val="426430464"/>
      </c:barChart>
      <c:scatterChart>
        <c:scatterStyle val="lineMarker"/>
        <c:varyColors val="0"/>
        <c:ser>
          <c:idx val="1"/>
          <c:order val="1"/>
          <c:tx>
            <c:strRef>
              <c:f>Лист1!$C$1</c:f>
              <c:strCache>
                <c:ptCount val="1"/>
                <c:pt idx="0">
                  <c:v>Темп прироста объёма импорта, %</c:v>
                </c:pt>
              </c:strCache>
            </c:strRef>
          </c:tx>
          <c:spPr>
            <a:ln w="25400" cap="rnd">
              <a:noFill/>
              <a:round/>
            </a:ln>
            <a:effectLst/>
          </c:spPr>
          <c:marker>
            <c:symbol val="circle"/>
            <c:size val="5"/>
            <c:spPr>
              <a:solidFill>
                <a:schemeClr val="accent5"/>
              </a:solidFill>
              <a:ln w="9525">
                <a:solidFill>
                  <a:schemeClr val="accent5"/>
                </a:solidFill>
              </a:ln>
              <a:effectLst/>
            </c:spPr>
          </c:marker>
          <c:xVal>
            <c:strRef>
              <c:f>Лист1!$A$2:$A$4</c:f>
              <c:strCache>
                <c:ptCount val="3"/>
                <c:pt idx="0">
                  <c:v>2011 год</c:v>
                </c:pt>
                <c:pt idx="1">
                  <c:v>2012 год</c:v>
                </c:pt>
                <c:pt idx="2">
                  <c:v>6 мес. 2013 года</c:v>
                </c:pt>
              </c:strCache>
            </c:strRef>
          </c:xVal>
          <c:yVal>
            <c:numRef>
              <c:f>Лист1!$C$2:$C$4</c:f>
              <c:numCache>
                <c:formatCode>0%</c:formatCode>
                <c:ptCount val="3"/>
                <c:pt idx="1">
                  <c:v>0.16005567153792644</c:v>
                </c:pt>
              </c:numCache>
            </c:numRef>
          </c:yVal>
          <c:smooth val="0"/>
        </c:ser>
        <c:dLbls>
          <c:showLegendKey val="0"/>
          <c:showVal val="0"/>
          <c:showCatName val="0"/>
          <c:showSerName val="0"/>
          <c:showPercent val="0"/>
          <c:showBubbleSize val="0"/>
        </c:dLbls>
        <c:axId val="426431584"/>
        <c:axId val="426431024"/>
      </c:scatterChart>
      <c:catAx>
        <c:axId val="42642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6430464"/>
        <c:crosses val="autoZero"/>
        <c:auto val="1"/>
        <c:lblAlgn val="ctr"/>
        <c:lblOffset val="100"/>
        <c:noMultiLvlLbl val="0"/>
      </c:catAx>
      <c:valAx>
        <c:axId val="426430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6429904"/>
        <c:crosses val="autoZero"/>
        <c:crossBetween val="between"/>
      </c:valAx>
      <c:valAx>
        <c:axId val="426431024"/>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426431584"/>
        <c:crosses val="max"/>
        <c:crossBetween val="midCat"/>
      </c:valAx>
      <c:valAx>
        <c:axId val="426431584"/>
        <c:scaling>
          <c:orientation val="minMax"/>
        </c:scaling>
        <c:delete val="1"/>
        <c:axPos val="b"/>
        <c:numFmt formatCode="General" sourceLinked="1"/>
        <c:majorTickMark val="out"/>
        <c:minorTickMark val="none"/>
        <c:tickLblPos val="none"/>
        <c:crossAx val="4264310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000">
          <a:latin typeface="+mn-lt"/>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3703-2BF5-4792-90D3-04E86774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DISCOVERY RESEARCH GROUP.dotx</Template>
  <TotalTime>2657</TotalTime>
  <Pages>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Рынок первичного и вторичного полистирола в России в 2011-2013 гг.</vt:lpstr>
    </vt:vector>
  </TitlesOfParts>
  <Company/>
  <LinksUpToDate>false</LinksUpToDate>
  <CharactersWithSpaces>33298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первичного и вторичного полистирола в России в 2011-2013 гг.</dc:title>
  <dc:subject/>
  <dc:creator>10</dc:creator>
  <cp:keywords/>
  <dc:description/>
  <cp:lastModifiedBy>Полина Врублевская</cp:lastModifiedBy>
  <cp:revision>134</cp:revision>
  <cp:lastPrinted>2013-07-23T05:41:00Z</cp:lastPrinted>
  <dcterms:created xsi:type="dcterms:W3CDTF">2013-10-30T14:35:00Z</dcterms:created>
  <dcterms:modified xsi:type="dcterms:W3CDTF">2013-12-26T10:26:00Z</dcterms:modified>
</cp:coreProperties>
</file>