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DD6" w:rsidRDefault="0080330D" w:rsidP="00714C0D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255378</wp:posOffset>
            </wp:positionV>
            <wp:extent cx="6838673" cy="3114136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кон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673" cy="311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CFD">
        <w:rPr>
          <w:noProof/>
          <w:lang w:eastAsia="ru-RU"/>
        </w:rPr>
        <w:pict>
          <v:rect id="Прямоугольник 63" o:spid="_x0000_s1026" style="position:absolute;left:0;text-align:left;margin-left:-85.05pt;margin-top:-216.25pt;width:28.95pt;height:992.1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" fillcolor="#0f81bf" stroked="f" strokeweight="1pt"/>
        </w:pict>
      </w:r>
      <w:r w:rsidR="001A5CFD">
        <w:rPr>
          <w:noProof/>
          <w:lang w:eastAsia="ru-RU"/>
        </w:rPr>
        <w:pict>
          <v:rect id="Прямоугольник 66" o:spid="_x0000_s1036" style="position:absolute;left:0;text-align:left;margin-left:483.45pt;margin-top:-65.6pt;width:28.95pt;height:819.9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" fillcolor="#0f81bf" stroked="f" strokeweight="1pt"/>
        </w:pict>
      </w:r>
      <w:r w:rsidR="001A5CFD">
        <w:rPr>
          <w:noProof/>
          <w:lang w:eastAsia="ru-RU"/>
        </w:rPr>
        <w:pict>
          <v:rect id="Прямоугольник 46" o:spid="_x0000_s1035" style="position:absolute;left:0;text-align:left;margin-left:185.45pt;margin-top:-370.5pt;width:29pt;height:637.8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" fillcolor="#0f81bf" stroked="f" strokeweight="1pt"/>
        </w:pict>
      </w:r>
    </w:p>
    <w:p w:rsidR="00650DD6" w:rsidRDefault="00650DD6" w:rsidP="00714C0D"/>
    <w:p w:rsidR="00650DD6" w:rsidRDefault="00650DD6" w:rsidP="00714C0D"/>
    <w:p w:rsidR="00650DD6" w:rsidRDefault="00650DD6" w:rsidP="00714C0D"/>
    <w:p w:rsidR="00650DD6" w:rsidRDefault="00650DD6" w:rsidP="00714C0D"/>
    <w:p w:rsidR="00650DD6" w:rsidRDefault="00650DD6" w:rsidP="00714C0D"/>
    <w:p w:rsidR="00650DD6" w:rsidRDefault="00650DD6" w:rsidP="00714C0D"/>
    <w:p w:rsidR="00650DD6" w:rsidRDefault="00650DD6" w:rsidP="00B20A3E">
      <w:pPr>
        <w:ind w:firstLine="0"/>
      </w:pPr>
    </w:p>
    <w:p w:rsidR="00650DD6" w:rsidRDefault="00650DD6" w:rsidP="00714C0D"/>
    <w:p w:rsidR="006126E7" w:rsidRPr="008152DA" w:rsidRDefault="006126E7" w:rsidP="008152DA">
      <w:pPr>
        <w:pStyle w:val="DRGsmall"/>
        <w:rPr>
          <w:lang w:val="ru-RU"/>
        </w:rPr>
      </w:pPr>
    </w:p>
    <w:p w:rsidR="00347C4C" w:rsidRPr="008152DA" w:rsidRDefault="001A5CFD" w:rsidP="00347C4C">
      <w:r>
        <w:rPr>
          <w:noProof/>
          <w:lang w:eastAsia="ru-RU"/>
        </w:rPr>
        <w:pict>
          <v:rect id="Прямоугольник 18" o:spid="_x0000_s1034" style="position:absolute;left:0;text-align:left;margin-left:-85.05pt;margin-top:327.9pt;width:604.5pt;height: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" fillcolor="#0f81bf" stroked="f" strokeweight="1pt">
            <v:textbox>
              <w:txbxContent>
                <w:p w:rsidR="001A5CFD" w:rsidRPr="008152DA" w:rsidRDefault="001A5CFD" w:rsidP="008152DA">
                  <w:pPr>
                    <w:pStyle w:val="ac"/>
                    <w:ind w:firstLine="0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</w:rPr>
                  </w:pPr>
                  <w:r w:rsidRPr="008152DA"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</w:rPr>
                    <w:t>Аналитический отчет</w:t>
                  </w:r>
                </w:p>
                <w:p w:rsidR="001A5CFD" w:rsidRPr="008152DA" w:rsidRDefault="001A5CFD" w:rsidP="008152DA">
                  <w:pPr>
                    <w:pStyle w:val="ac"/>
                    <w:ind w:firstLine="0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</w:rPr>
                  </w:pPr>
                  <w:r w:rsidRPr="008152DA"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</w:rPr>
                    <w:t>DISCOVERY RESEARCH GROUP</w:t>
                  </w:r>
                </w:p>
                <w:sdt>
                  <w:sdtPr>
                    <w:rPr>
                      <w:rFonts w:asciiTheme="minorHAnsi" w:hAnsiTheme="minorHAnsi"/>
                      <w:b/>
                      <w:sz w:val="40"/>
                    </w:rPr>
                    <w:alias w:val="Название"/>
                    <w:tag w:val=""/>
                    <w:id w:val="-993323735"/>
                    <w:placeholder>
                      <w:docPart w:val="53487255397E46E8A54EAD122468490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Content>
                    <w:p w:rsidR="001A5CFD" w:rsidRPr="007673CE" w:rsidRDefault="001A5CFD" w:rsidP="008152DA">
                      <w:pPr>
                        <w:pStyle w:val="ac"/>
                        <w:ind w:firstLine="0"/>
                        <w:jc w:val="center"/>
                        <w:rPr>
                          <w:rFonts w:asciiTheme="minorHAnsi" w:hAnsiTheme="minorHAnsi"/>
                          <w:b/>
                          <w:sz w:val="4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40"/>
                        </w:rPr>
                        <w:t xml:space="preserve">Российский рынок машин для уборки дорог в 2011-2013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sz w:val="40"/>
                        </w:rPr>
                        <w:t>гг</w:t>
                      </w:r>
                      <w:proofErr w:type="spellEnd"/>
                    </w:p>
                  </w:sdtContent>
                </w:sdt>
              </w:txbxContent>
            </v:textbox>
            <w10:wrap type="topAndBottom" anchory="margin"/>
          </v:rect>
        </w:pict>
      </w:r>
    </w:p>
    <w:p w:rsidR="00347C4C" w:rsidRPr="008152DA" w:rsidRDefault="00347C4C" w:rsidP="00347C4C"/>
    <w:p w:rsidR="00347C4C" w:rsidRPr="008152DA" w:rsidRDefault="00104047" w:rsidP="00104047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-697998</wp:posOffset>
            </wp:positionH>
            <wp:positionV relativeFrom="paragraph">
              <wp:posOffset>1210699</wp:posOffset>
            </wp:positionV>
            <wp:extent cx="6836340" cy="3616656"/>
            <wp:effectExtent l="0" t="0" r="317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617" cy="366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5CFD">
        <w:rPr>
          <w:noProof/>
          <w:lang w:eastAsia="ru-RU"/>
        </w:rPr>
        <w:pict>
          <v:rect id="Прямоугольник 47" o:spid="_x0000_s1033" style="position:absolute;left:0;text-align:left;margin-left:206.45pt;margin-top:116.75pt;width:29pt;height:637.8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" fillcolor="#0f81bf" stroked="f" strokeweight="1pt"/>
        </w:pict>
      </w:r>
    </w:p>
    <w:p w:rsidR="00347C4C" w:rsidRPr="008152DA" w:rsidRDefault="00347C4C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347C4C" w:rsidRPr="008152DA" w:rsidRDefault="00347C4C" w:rsidP="00EA09AD">
      <w:pPr>
        <w:pStyle w:val="small"/>
      </w:pPr>
    </w:p>
    <w:p w:rsidR="00347C4C" w:rsidRPr="008152DA" w:rsidRDefault="00347C4C" w:rsidP="00EA09AD">
      <w:pPr>
        <w:pStyle w:val="small"/>
      </w:pPr>
    </w:p>
    <w:p w:rsidR="00347C4C" w:rsidRPr="008152DA" w:rsidRDefault="00347C4C" w:rsidP="00EA09AD">
      <w:pPr>
        <w:pStyle w:val="small"/>
      </w:pPr>
    </w:p>
    <w:p w:rsidR="00DB7561" w:rsidRDefault="00DB7561" w:rsidP="00DB7561">
      <w:pPr>
        <w:spacing w:after="0" w:line="240" w:lineRule="auto"/>
        <w:ind w:firstLine="0"/>
        <w:jc w:val="right"/>
      </w:pPr>
    </w:p>
    <w:p w:rsidR="00DB7561" w:rsidRDefault="00DB7561" w:rsidP="00DB7561">
      <w:pPr>
        <w:spacing w:after="0" w:line="240" w:lineRule="auto"/>
        <w:ind w:firstLine="0"/>
        <w:jc w:val="right"/>
      </w:pPr>
    </w:p>
    <w:p w:rsidR="008152DA" w:rsidRDefault="001A5CFD">
      <w:pPr>
        <w:spacing w:after="160" w:line="259" w:lineRule="auto"/>
        <w:ind w:firstLine="0"/>
      </w:pPr>
      <w:r>
        <w:rPr>
          <w:noProof/>
          <w:lang w:eastAsia="ru-RU"/>
        </w:rPr>
        <w:pict>
          <v:roundrect id="Скругленный прямоугольник 17" o:spid="_x0000_s1027" style="position:absolute;left:0;text-align:left;margin-left:-27pt;margin-top:80.85pt;width:484.6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" filled="f" strokecolor="#0f81bf" strokeweight="1pt">
            <v:stroke joinstyle="miter"/>
            <v:textbox>
              <w:txbxContent>
                <w:p w:rsidR="001A5CFD" w:rsidRPr="008152DA" w:rsidRDefault="001A5CFD" w:rsidP="00EA09AD">
                  <w:pPr>
                    <w:pStyle w:val="small"/>
                    <w:rPr>
                      <w:lang w:val="en-US"/>
                    </w:rPr>
                  </w:pPr>
                  <w:r w:rsidRPr="008152DA">
                    <w:rPr>
                      <w:lang w:val="en-US"/>
                    </w:rPr>
                    <w:t xml:space="preserve">Copyright © </w:t>
                  </w:r>
                  <w:r>
                    <w:t>Июль</w:t>
                  </w:r>
                  <w:r w:rsidRPr="008152DA">
                    <w:rPr>
                      <w:lang w:val="en-US"/>
                    </w:rPr>
                    <w:t xml:space="preserve"> 2013 (</w:t>
                  </w:r>
                  <w:r>
                    <w:t>Москва</w:t>
                  </w:r>
                  <w:r w:rsidRPr="008152DA">
                    <w:rPr>
                      <w:lang w:val="en-US"/>
                    </w:rPr>
                    <w:t>, Discovery Research Group)</w:t>
                  </w:r>
                </w:p>
              </w:txbxContent>
            </v:textbox>
            <w10:wrap anchorx="margin"/>
          </v:roundrect>
        </w:pict>
      </w:r>
      <w:r w:rsidR="008152DA">
        <w:br w:type="page"/>
      </w:r>
    </w:p>
    <w:p w:rsidR="00AF1A24" w:rsidRDefault="00AF1A24" w:rsidP="00AF1A24">
      <w:pPr>
        <w:spacing w:after="160" w:line="259" w:lineRule="auto"/>
        <w:ind w:firstLine="0"/>
        <w:sectPr w:rsidR="00AF1A24" w:rsidSect="006D257D">
          <w:headerReference w:type="default" r:id="rId10"/>
          <w:footerReference w:type="default" r:id="rId11"/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</w:p>
    <w:p w:rsidR="00C43CD5" w:rsidRDefault="00AF1A24" w:rsidP="007C0FA2">
      <w:pPr>
        <w:pStyle w:val="I"/>
        <w:outlineLvl w:val="0"/>
      </w:pPr>
      <w:bookmarkStart w:id="0" w:name="_Toc350332181"/>
      <w:bookmarkStart w:id="1" w:name="_Toc357517591"/>
      <w:bookmarkStart w:id="2" w:name="_Toc357517735"/>
      <w:bookmarkStart w:id="3" w:name="_Toc362273566"/>
      <w:bookmarkStart w:id="4" w:name="_Toc364067687"/>
      <w:bookmarkStart w:id="5" w:name="_Toc341096497"/>
      <w:r>
        <w:lastRenderedPageBreak/>
        <w:t>Содержание</w:t>
      </w:r>
      <w:bookmarkStart w:id="6" w:name="_Toc350332182"/>
      <w:bookmarkStart w:id="7" w:name="_Toc357517592"/>
      <w:bookmarkStart w:id="8" w:name="_Toc357517736"/>
      <w:bookmarkEnd w:id="0"/>
      <w:bookmarkEnd w:id="1"/>
      <w:bookmarkEnd w:id="2"/>
      <w:bookmarkEnd w:id="3"/>
      <w:bookmarkEnd w:id="4"/>
    </w:p>
    <w:p w:rsidR="004C5F4B" w:rsidRDefault="004E2E20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r>
        <w:fldChar w:fldCharType="begin"/>
      </w:r>
      <w:r w:rsidR="00C43CD5">
        <w:instrText xml:space="preserve"> TOC \h \z \t "Заголовок I;1;Заголовок II;2;Заголовок III;3" </w:instrText>
      </w:r>
      <w:r>
        <w:fldChar w:fldCharType="separate"/>
      </w:r>
      <w:hyperlink w:anchor="_Toc364067687" w:history="1">
        <w:r w:rsidR="004C5F4B" w:rsidRPr="008967CD">
          <w:rPr>
            <w:rStyle w:val="af0"/>
            <w:noProof/>
          </w:rPr>
          <w:t>Содержание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_Toc364067687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6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88" w:history="1">
        <w:r w:rsidR="004C5F4B" w:rsidRPr="008967CD">
          <w:rPr>
            <w:rStyle w:val="af0"/>
            <w:noProof/>
          </w:rPr>
          <w:t>Список таблиц и диаграмм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_Toc364067688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89" w:history="1">
        <w:r w:rsidR="004C5F4B" w:rsidRPr="008967CD">
          <w:rPr>
            <w:rStyle w:val="af0"/>
            <w:noProof/>
          </w:rPr>
          <w:t>Таблицы: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_Toc364067689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0" w:history="1">
        <w:r w:rsidR="004C5F4B" w:rsidRPr="008967CD">
          <w:rPr>
            <w:rStyle w:val="af0"/>
            <w:noProof/>
          </w:rPr>
          <w:t>Диаграммы: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_Toc364067690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1" w:history="1">
        <w:r w:rsidR="004C5F4B" w:rsidRPr="008967CD">
          <w:rPr>
            <w:rStyle w:val="af0"/>
            <w:noProof/>
          </w:rPr>
          <w:t>Резюме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_Toc364067691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10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11"/>
        <w:tabs>
          <w:tab w:val="left" w:pos="567"/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2" w:history="1">
        <w:r w:rsidR="004C5F4B" w:rsidRPr="008967CD">
          <w:rPr>
            <w:rStyle w:val="af0"/>
            <w:noProof/>
          </w:rPr>
          <w:t>1.</w:t>
        </w:r>
        <w:r w:rsidR="004C5F4B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4C5F4B" w:rsidRPr="008967CD">
          <w:rPr>
            <w:rStyle w:val="af0"/>
            <w:noProof/>
          </w:rPr>
          <w:t>Технологические характеристики исследования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_Toc364067692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3" w:history="1">
        <w:r w:rsidR="004C5F4B" w:rsidRPr="008967CD">
          <w:rPr>
            <w:rStyle w:val="af0"/>
            <w:noProof/>
          </w:rPr>
          <w:t>Цель исследования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_Toc364067693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4" w:history="1">
        <w:r w:rsidR="004C5F4B" w:rsidRPr="008967CD">
          <w:rPr>
            <w:rStyle w:val="af0"/>
            <w:noProof/>
          </w:rPr>
          <w:t>Задачи исследования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_Toc364067694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5" w:history="1">
        <w:r w:rsidR="004C5F4B" w:rsidRPr="008967CD">
          <w:rPr>
            <w:rStyle w:val="af0"/>
            <w:noProof/>
          </w:rPr>
          <w:t>Объект исследования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_Toc364067695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6" w:history="1">
        <w:r w:rsidR="004C5F4B" w:rsidRPr="008967CD">
          <w:rPr>
            <w:rStyle w:val="af0"/>
            <w:noProof/>
          </w:rPr>
          <w:t>Метод сбора данных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_Toc364067696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7" w:history="1">
        <w:r w:rsidR="004C5F4B" w:rsidRPr="008967CD">
          <w:rPr>
            <w:rStyle w:val="af0"/>
            <w:noProof/>
          </w:rPr>
          <w:t>Метод анализа данных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_Toc364067697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13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8" w:history="1">
        <w:r w:rsidR="004C5F4B" w:rsidRPr="008967CD">
          <w:rPr>
            <w:rStyle w:val="af0"/>
            <w:noProof/>
          </w:rPr>
          <w:t>Объем и структура выборки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_Toc364067698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13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11"/>
        <w:tabs>
          <w:tab w:val="left" w:pos="567"/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699" w:history="1">
        <w:r w:rsidR="004C5F4B" w:rsidRPr="008967CD">
          <w:rPr>
            <w:rStyle w:val="af0"/>
            <w:noProof/>
          </w:rPr>
          <w:t>2.</w:t>
        </w:r>
        <w:r w:rsidR="004C5F4B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4C5F4B" w:rsidRPr="008967CD">
          <w:rPr>
            <w:rStyle w:val="af0"/>
            <w:noProof/>
          </w:rPr>
          <w:t>Классификация и основные характеристики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_Toc364067699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11"/>
        <w:tabs>
          <w:tab w:val="left" w:pos="567"/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00" w:history="1">
        <w:r w:rsidR="004C5F4B" w:rsidRPr="008967CD">
          <w:rPr>
            <w:rStyle w:val="af0"/>
            <w:noProof/>
          </w:rPr>
          <w:t>3.</w:t>
        </w:r>
        <w:r w:rsidR="004C5F4B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4C5F4B" w:rsidRPr="008967CD">
          <w:rPr>
            <w:rStyle w:val="af0"/>
            <w:noProof/>
          </w:rPr>
          <w:t>Основные показатели состояния российского рынка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_Toc364067700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01" w:history="1">
        <w:r w:rsidR="004C5F4B" w:rsidRPr="008967CD">
          <w:rPr>
            <w:rStyle w:val="af0"/>
            <w:noProof/>
          </w:rPr>
          <w:t>3.1. Факторы и тенденции развития рынка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_Toc364067701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02" w:history="1">
        <w:r w:rsidR="004C5F4B" w:rsidRPr="008967CD">
          <w:rPr>
            <w:rStyle w:val="af0"/>
            <w:noProof/>
          </w:rPr>
          <w:t>3.1.1. Положительные факторы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_Toc364067702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03" w:history="1">
        <w:r w:rsidR="004C5F4B" w:rsidRPr="008967CD">
          <w:rPr>
            <w:rStyle w:val="af0"/>
            <w:noProof/>
          </w:rPr>
          <w:t>3.1.2. Отрицательные факторы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_Toc364067703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04" w:history="1">
        <w:r w:rsidR="004C5F4B" w:rsidRPr="008967CD">
          <w:rPr>
            <w:rStyle w:val="af0"/>
            <w:noProof/>
          </w:rPr>
          <w:t>3.1.3. Тенденции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_Toc364067704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18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05" w:history="1">
        <w:r w:rsidR="004C5F4B" w:rsidRPr="008967CD">
          <w:rPr>
            <w:rStyle w:val="af0"/>
            <w:noProof/>
          </w:rPr>
          <w:t>3.1.4. Перспективы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_Toc364067705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20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06" w:history="1">
        <w:r w:rsidR="004C5F4B" w:rsidRPr="008967CD">
          <w:rPr>
            <w:rStyle w:val="af0"/>
            <w:noProof/>
          </w:rPr>
          <w:t>3.2. Объём и темпы роста рынка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_Toc364067706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20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07" w:history="1">
        <w:r w:rsidR="004C5F4B" w:rsidRPr="008967CD">
          <w:rPr>
            <w:rStyle w:val="af0"/>
            <w:noProof/>
          </w:rPr>
          <w:t>3.3. Уровень конкуренции на рынке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_Toc364067707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21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08" w:history="1">
        <w:r w:rsidR="004C5F4B" w:rsidRPr="008967CD">
          <w:rPr>
            <w:rStyle w:val="af0"/>
            <w:noProof/>
          </w:rPr>
          <w:t>3.4. Объём производства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_Toc364067708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09" w:history="1">
        <w:r w:rsidR="004C5F4B" w:rsidRPr="008967CD">
          <w:rPr>
            <w:rStyle w:val="af0"/>
            <w:noProof/>
          </w:rPr>
          <w:t>3.5. Основные игроки и их доля в объёме производства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_Toc364067709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26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11"/>
        <w:tabs>
          <w:tab w:val="left" w:pos="567"/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10" w:history="1">
        <w:r w:rsidR="004C5F4B" w:rsidRPr="008967CD">
          <w:rPr>
            <w:rStyle w:val="af0"/>
            <w:noProof/>
          </w:rPr>
          <w:t>4.</w:t>
        </w:r>
        <w:r w:rsidR="004C5F4B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4C5F4B" w:rsidRPr="008967CD">
          <w:rPr>
            <w:rStyle w:val="af0"/>
            <w:noProof/>
          </w:rPr>
          <w:t>Импортно-экспортные операции на российском рынке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_Toc364067710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27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11" w:history="1">
        <w:r w:rsidR="004C5F4B" w:rsidRPr="008967CD">
          <w:rPr>
            <w:rStyle w:val="af0"/>
            <w:noProof/>
          </w:rPr>
          <w:t>4.1. Объём импорта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_Toc364067711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27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12" w:history="1">
        <w:r w:rsidR="004C5F4B" w:rsidRPr="008967CD">
          <w:rPr>
            <w:rStyle w:val="af0"/>
            <w:noProof/>
          </w:rPr>
          <w:t>4.1.1. По товарной группе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_Toc364067712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27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13" w:history="1">
        <w:r w:rsidR="004C5F4B" w:rsidRPr="008967CD">
          <w:rPr>
            <w:rStyle w:val="af0"/>
            <w:noProof/>
          </w:rPr>
          <w:t>4.1.2. По производителям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_Toc364067713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30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14" w:history="1">
        <w:r w:rsidR="004C5F4B" w:rsidRPr="008967CD">
          <w:rPr>
            <w:rStyle w:val="af0"/>
            <w:noProof/>
          </w:rPr>
          <w:t>4.1.3. По странам происхождения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_Toc364067714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15" w:history="1">
        <w:r w:rsidR="004C5F4B" w:rsidRPr="008967CD">
          <w:rPr>
            <w:rStyle w:val="af0"/>
            <w:noProof/>
          </w:rPr>
          <w:t>4.2. Объём экспорта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_Toc364067715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16" w:history="1">
        <w:r w:rsidR="004C5F4B" w:rsidRPr="008967CD">
          <w:rPr>
            <w:rStyle w:val="af0"/>
            <w:noProof/>
          </w:rPr>
          <w:t>4.2.1. По товарным группам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_Toc364067716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17" w:history="1">
        <w:r w:rsidR="004C5F4B" w:rsidRPr="008967CD">
          <w:rPr>
            <w:rStyle w:val="af0"/>
            <w:noProof/>
          </w:rPr>
          <w:t>4.2.2. По производителям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_Toc364067717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37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18" w:history="1">
        <w:r w:rsidR="004C5F4B" w:rsidRPr="008967CD">
          <w:rPr>
            <w:rStyle w:val="af0"/>
            <w:noProof/>
          </w:rPr>
          <w:t>4.2.3. По странам назначения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_Toc364067718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39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11"/>
        <w:tabs>
          <w:tab w:val="left" w:pos="567"/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19" w:history="1">
        <w:r w:rsidR="004C5F4B" w:rsidRPr="008967CD">
          <w:rPr>
            <w:rStyle w:val="af0"/>
            <w:noProof/>
          </w:rPr>
          <w:t>5.</w:t>
        </w:r>
        <w:r w:rsidR="004C5F4B">
          <w:rPr>
            <w:rFonts w:asciiTheme="minorHAnsi" w:eastAsiaTheme="minorEastAsia" w:hAnsiTheme="minorHAnsi"/>
            <w:noProof/>
            <w:color w:val="auto"/>
            <w:sz w:val="22"/>
            <w:lang w:eastAsia="ru-RU"/>
          </w:rPr>
          <w:tab/>
        </w:r>
        <w:r w:rsidR="004C5F4B" w:rsidRPr="008967CD">
          <w:rPr>
            <w:rStyle w:val="af0"/>
            <w:noProof/>
          </w:rPr>
          <w:t>Ценовая ситуация на рынке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_Toc364067719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20" w:history="1">
        <w:r w:rsidR="004C5F4B" w:rsidRPr="008967CD">
          <w:rPr>
            <w:rStyle w:val="af0"/>
            <w:noProof/>
          </w:rPr>
          <w:t>5.1. Средние цены производителей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_Toc364067720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21" w:history="1">
        <w:r w:rsidR="004C5F4B" w:rsidRPr="008967CD">
          <w:rPr>
            <w:rStyle w:val="af0"/>
            <w:noProof/>
          </w:rPr>
          <w:t>Приложение 1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_Toc364067721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22" w:history="1">
        <w:r w:rsidR="004C5F4B" w:rsidRPr="008967CD">
          <w:rPr>
            <w:rStyle w:val="af0"/>
            <w:noProof/>
          </w:rPr>
          <w:t>Профили игроков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_Toc364067722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23" w:history="1">
        <w:r w:rsidR="004C5F4B" w:rsidRPr="008967CD">
          <w:rPr>
            <w:rStyle w:val="af0"/>
            <w:noProof/>
          </w:rPr>
          <w:t>ОАО «Курганмашзавод»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_Toc364067723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24" w:history="1">
        <w:r w:rsidR="004C5F4B" w:rsidRPr="008967CD">
          <w:rPr>
            <w:rStyle w:val="af0"/>
            <w:noProof/>
          </w:rPr>
          <w:t>ОАО «Мценский завод «Коммаш»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_Toc364067724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46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25" w:history="1">
        <w:r w:rsidR="004C5F4B" w:rsidRPr="008967CD">
          <w:rPr>
            <w:rStyle w:val="af0"/>
            <w:noProof/>
          </w:rPr>
          <w:t>ОАО «Завод Комплексны</w:t>
        </w:r>
        <w:bookmarkStart w:id="9" w:name="_GoBack"/>
        <w:bookmarkEnd w:id="9"/>
        <w:r w:rsidR="004C5F4B" w:rsidRPr="008967CD">
          <w:rPr>
            <w:rStyle w:val="af0"/>
            <w:noProof/>
          </w:rPr>
          <w:t>е Дорожные Машины имени М.И. Калинина»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_Toc364067725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47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26" w:history="1">
        <w:r w:rsidR="004C5F4B" w:rsidRPr="008967CD">
          <w:rPr>
            <w:rStyle w:val="af0"/>
            <w:noProof/>
          </w:rPr>
          <w:t>ЗАО «Смоленский автоагрегатный завод им. В.П. Отрохова АМО ЗИЛ»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_Toc364067726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49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27" w:history="1">
        <w:r w:rsidR="004C5F4B" w:rsidRPr="008967CD">
          <w:rPr>
            <w:rStyle w:val="af0"/>
            <w:noProof/>
          </w:rPr>
          <w:t>ОАО «Арзамасский завод коммунального машиностроения»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_Toc364067727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50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28" w:history="1">
        <w:r w:rsidR="004C5F4B" w:rsidRPr="008967CD">
          <w:rPr>
            <w:rStyle w:val="af0"/>
            <w:noProof/>
          </w:rPr>
          <w:t>ОАО «Ряжский авторемонтный завод»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_Toc364067728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51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29" w:history="1">
        <w:r w:rsidR="004C5F4B" w:rsidRPr="008967CD">
          <w:rPr>
            <w:rStyle w:val="af0"/>
            <w:noProof/>
          </w:rPr>
          <w:t>ООО «ПКФ БЕРЦ»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_Toc364067729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51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30" w:history="1">
        <w:r w:rsidR="004C5F4B" w:rsidRPr="008967CD">
          <w:rPr>
            <w:rStyle w:val="af0"/>
            <w:noProof/>
          </w:rPr>
          <w:t>ОАО «ТоМеЗ» Тосненский Механический Завод»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_Toc364067730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64067731" w:history="1">
        <w:r w:rsidR="004C5F4B" w:rsidRPr="008967CD">
          <w:rPr>
            <w:rStyle w:val="af0"/>
            <w:noProof/>
          </w:rPr>
          <w:t>ОАО «Машиностроительный завод им. М.И. Калинина»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_Toc364067731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53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32" w:history="1">
        <w:r w:rsidR="004C5F4B" w:rsidRPr="008967CD">
          <w:rPr>
            <w:rStyle w:val="af0"/>
            <w:noProof/>
          </w:rPr>
          <w:t>Приложение 2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_Toc364067732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55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64067733" w:history="1">
        <w:r w:rsidR="004C5F4B" w:rsidRPr="008967CD">
          <w:rPr>
            <w:rStyle w:val="af0"/>
            <w:noProof/>
          </w:rPr>
          <w:t>Объём импорта по производителям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_Toc364067733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55</w:t>
        </w:r>
        <w:r w:rsidR="004C5F4B">
          <w:rPr>
            <w:noProof/>
            <w:webHidden/>
          </w:rPr>
          <w:fldChar w:fldCharType="end"/>
        </w:r>
      </w:hyperlink>
    </w:p>
    <w:p w:rsidR="00C43CD5" w:rsidRDefault="004E2E20" w:rsidP="00C43CD5">
      <w:r>
        <w:fldChar w:fldCharType="end"/>
      </w:r>
    </w:p>
    <w:p w:rsidR="00554709" w:rsidRDefault="00554709" w:rsidP="00C43CD5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  <w:sectPr w:rsidR="00554709" w:rsidSect="00833EE5">
          <w:headerReference w:type="even" r:id="rId12"/>
          <w:headerReference w:type="default" r:id="rId13"/>
          <w:headerReference w:type="first" r:id="rId14"/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</w:p>
    <w:p w:rsidR="00C43CD5" w:rsidRDefault="00C43CD5" w:rsidP="00C43CD5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</w:p>
    <w:p w:rsidR="00AF1A24" w:rsidRDefault="00AF1A24" w:rsidP="00C43CD5">
      <w:r>
        <w:br w:type="page"/>
      </w:r>
    </w:p>
    <w:p w:rsidR="00AF1A24" w:rsidRDefault="00AF1A24" w:rsidP="007C0FA2">
      <w:pPr>
        <w:pStyle w:val="II"/>
        <w:outlineLvl w:val="1"/>
      </w:pPr>
      <w:bookmarkStart w:id="10" w:name="_Toc362273568"/>
      <w:bookmarkStart w:id="11" w:name="_Toc364067689"/>
      <w:bookmarkEnd w:id="5"/>
      <w:bookmarkEnd w:id="6"/>
      <w:bookmarkEnd w:id="7"/>
      <w:bookmarkEnd w:id="8"/>
      <w:r w:rsidRPr="009705E0">
        <w:lastRenderedPageBreak/>
        <w:t>Таблицы:</w:t>
      </w:r>
      <w:bookmarkEnd w:id="10"/>
      <w:bookmarkEnd w:id="11"/>
    </w:p>
    <w:bookmarkStart w:id="12" w:name="_Toc362273569"/>
    <w:p w:rsidR="004C5F4B" w:rsidRDefault="004E2E20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r>
        <w:fldChar w:fldCharType="begin"/>
      </w:r>
      <w:r w:rsidR="007706DC">
        <w:instrText xml:space="preserve"> TOC \f A \h \z \t "Название таблиц" \c </w:instrText>
      </w:r>
      <w:r>
        <w:fldChar w:fldCharType="separate"/>
      </w:r>
      <w:hyperlink w:anchor="_Toc364067734" w:history="1">
        <w:r w:rsidR="004C5F4B" w:rsidRPr="00DB45C8">
          <w:rPr>
            <w:rStyle w:val="af0"/>
            <w:noProof/>
          </w:rPr>
          <w:t>Таблица 1. Объём рынка и темп прироста объёма рынка машин для уборки и очистки улиц в 2011-2012 гг., шт. и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_Toc364067734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20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35" w:history="1">
        <w:r w:rsidR="004C5F4B" w:rsidRPr="00DB45C8">
          <w:rPr>
            <w:rStyle w:val="af0"/>
            <w:noProof/>
          </w:rPr>
          <w:t>Таблица 2. Производство и отгрузка коммунальной техники предприятиями России в 2011-2012 гг., шт. и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_Toc364067735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23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36" w:history="1">
        <w:r w:rsidR="004C5F4B" w:rsidRPr="00DB45C8">
          <w:rPr>
            <w:rStyle w:val="af0"/>
            <w:noProof/>
          </w:rPr>
          <w:t>Таблица 3. Объём производства машин для уборки городов в России в 2011-2012 гг., шт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_Toc364067736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37" w:history="1">
        <w:r w:rsidR="004C5F4B" w:rsidRPr="00DB45C8">
          <w:rPr>
            <w:rStyle w:val="af0"/>
            <w:noProof/>
          </w:rPr>
          <w:t>Таблица 4. Объём импорта машин для уборки и очистки дорог по товарным группам в Россию в 2011-2013 гг., шт. и млн. $.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_Toc364067737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27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38" w:history="1">
        <w:r w:rsidR="004C5F4B" w:rsidRPr="00DB45C8">
          <w:rPr>
            <w:rStyle w:val="af0"/>
            <w:noProof/>
          </w:rPr>
          <w:t>Таблица 5. Объём экспорта машин для уборки и очистки дорог по товарным группам из России в 2011-2013 гг., шт. и тыс. $.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_Toc364067738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39" w:history="1">
        <w:r w:rsidR="004C5F4B" w:rsidRPr="00DB45C8">
          <w:rPr>
            <w:rStyle w:val="af0"/>
            <w:noProof/>
          </w:rPr>
          <w:t>Таблица 6. Объём экспорта машин для уборки и очистки дорог по производителям из России в натуральном и стоимостном выражении в 2011-2013 гг., шт. и тыс. $.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_Toc364067739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40" w:history="1">
        <w:r w:rsidR="004C5F4B" w:rsidRPr="00DB45C8">
          <w:rPr>
            <w:rStyle w:val="af0"/>
            <w:noProof/>
          </w:rPr>
          <w:t>Таблица 7. Объём экспорта машин для уборки и очистки дорог по странам назначения из России в натуральном и стоимостном выражении в 2011-2013 гг., шт. и тыс. $.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_Toc364067740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40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41" w:history="1">
        <w:r w:rsidR="004C5F4B" w:rsidRPr="00DB45C8">
          <w:rPr>
            <w:rStyle w:val="af0"/>
            <w:noProof/>
          </w:rPr>
          <w:t>Таблица 8. Средние цены и темп прироста средних цен производителей машин для городского коммунального хозяйства в 2010-2012 гг., тыс. руб. и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_Toc364067741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42" w:history="1">
        <w:r w:rsidR="004C5F4B" w:rsidRPr="00DB45C8">
          <w:rPr>
            <w:rStyle w:val="af0"/>
            <w:noProof/>
          </w:rPr>
          <w:t>Таблица 9. Объём производства дорожной техники ОАО «Кургандормаш» в 2010-2013 гг., шт и тыс. руб.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_Toc364067742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43" w:history="1">
        <w:r w:rsidR="004C5F4B" w:rsidRPr="00DB45C8">
          <w:rPr>
            <w:rStyle w:val="af0"/>
            <w:noProof/>
          </w:rPr>
          <w:t>Таблица 10. Объём импорта машин для уборки и очистки дорог по производителям в Россию в натуральном и стоимостном выражении в 2011-2013 гг., шт. и тыс. $.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_Toc364067743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55</w:t>
        </w:r>
        <w:r w:rsidR="004C5F4B">
          <w:rPr>
            <w:noProof/>
            <w:webHidden/>
          </w:rPr>
          <w:fldChar w:fldCharType="end"/>
        </w:r>
      </w:hyperlink>
    </w:p>
    <w:p w:rsidR="00D03490" w:rsidRDefault="004E2E20" w:rsidP="007706DC">
      <w:r>
        <w:rPr>
          <w:rFonts w:asciiTheme="minorHAnsi" w:hAnsiTheme="minorHAnsi"/>
          <w:color w:val="0F81BF"/>
        </w:rPr>
        <w:fldChar w:fldCharType="end"/>
      </w:r>
    </w:p>
    <w:p w:rsidR="00C35D01" w:rsidRDefault="00AF1A24" w:rsidP="007C0FA2">
      <w:pPr>
        <w:pStyle w:val="II"/>
        <w:outlineLvl w:val="1"/>
        <w:sectPr w:rsidR="00C35D01" w:rsidSect="00833EE5">
          <w:headerReference w:type="default" r:id="rId15"/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  <w:bookmarkStart w:id="13" w:name="_Toc364067690"/>
      <w:r>
        <w:t>Диаграммы:</w:t>
      </w:r>
      <w:bookmarkEnd w:id="12"/>
      <w:bookmarkEnd w:id="13"/>
    </w:p>
    <w:p w:rsidR="004C5F4B" w:rsidRDefault="004E2E20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r>
        <w:lastRenderedPageBreak/>
        <w:fldChar w:fldCharType="begin"/>
      </w:r>
      <w:r w:rsidR="007706DC">
        <w:instrText xml:space="preserve"> TOC \f A \h \z \t "Название объекта;Название диаграмм" \c </w:instrText>
      </w:r>
      <w:r>
        <w:fldChar w:fldCharType="separate"/>
      </w:r>
      <w:hyperlink w:anchor="_Toc364067744" w:history="1">
        <w:r w:rsidR="004C5F4B" w:rsidRPr="006A5B1E">
          <w:rPr>
            <w:rStyle w:val="af0"/>
            <w:noProof/>
          </w:rPr>
          <w:t>Диаграмма 1. Доля отечественной и импортной продукции на российском рынке в натуральном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_Toc364067744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21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45" w:history="1">
        <w:r w:rsidR="004C5F4B" w:rsidRPr="006A5B1E">
          <w:rPr>
            <w:rStyle w:val="af0"/>
            <w:noProof/>
          </w:rPr>
          <w:t>Диаграмма 2. Объём и темп прироста производства машин для городского коммунального хозяйства в России в 2010-2012 гг., шт. и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_Toc364067745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46" w:history="1">
        <w:r w:rsidR="004C5F4B" w:rsidRPr="006A5B1E">
          <w:rPr>
            <w:rStyle w:val="af0"/>
            <w:noProof/>
          </w:rPr>
          <w:t>Диаграмма 3. Динамика объёма производств машин для уборки городов по кварталам в России в 2011-2013 гг., шт.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_Toc364067746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24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47" w:history="1">
        <w:r w:rsidR="004C5F4B" w:rsidRPr="006A5B1E">
          <w:rPr>
            <w:rStyle w:val="af0"/>
            <w:noProof/>
          </w:rPr>
          <w:t>Диаграмма 4. Доля производства в Субъектах Федерации в общем объёме производства машин для летней уборки городов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_Toc364067747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25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48" w:history="1">
        <w:r w:rsidR="004C5F4B" w:rsidRPr="006A5B1E">
          <w:rPr>
            <w:rStyle w:val="af0"/>
            <w:noProof/>
          </w:rPr>
          <w:t>Диаграмма 5. Доля производства в Субъектах Федерации в общем объёме производства машин для зимней очистки городов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_Toc364067748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25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49" w:history="1">
        <w:r w:rsidR="004C5F4B" w:rsidRPr="006A5B1E">
          <w:rPr>
            <w:rStyle w:val="af0"/>
            <w:noProof/>
          </w:rPr>
          <w:t>Диаграмма 6. Структура производства машин для городского коммунального хозяйства в натуральном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_Toc364067749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26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0" w:history="1">
        <w:r w:rsidR="004C5F4B" w:rsidRPr="006A5B1E">
          <w:rPr>
            <w:rStyle w:val="af0"/>
            <w:noProof/>
          </w:rPr>
          <w:t>Диаграмма 7. Структура импорта машин для уборки и очистки дорог по товарным группам в натуральном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_Toc364067750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1" w:history="1">
        <w:r w:rsidR="004C5F4B" w:rsidRPr="006A5B1E">
          <w:rPr>
            <w:rStyle w:val="af0"/>
            <w:noProof/>
          </w:rPr>
          <w:t>Диаграмма 8. Структура импорта машин для уборки и очистки дорог по товарным группам в стоимостном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_Toc364067751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2" w:history="1">
        <w:r w:rsidR="004C5F4B" w:rsidRPr="006A5B1E">
          <w:rPr>
            <w:rStyle w:val="af0"/>
            <w:noProof/>
          </w:rPr>
          <w:t>Диаграмма 9. Динамика объёма импорта машин для уборки и очистки дорог по товарным группам в 2011-2012 гг., шт.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_Toc364067752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29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3" w:history="1">
        <w:r w:rsidR="004C5F4B" w:rsidRPr="006A5B1E">
          <w:rPr>
            <w:rStyle w:val="af0"/>
            <w:noProof/>
          </w:rPr>
          <w:t xml:space="preserve">Диаграмма 10. Динамика объёма импорта машин для уборки и очистки дорог по товарным группам в 2011-2012 гг., млн. </w:t>
        </w:r>
        <w:r w:rsidR="004C5F4B" w:rsidRPr="006A5B1E">
          <w:rPr>
            <w:rStyle w:val="af0"/>
            <w:noProof/>
            <w:lang w:val="en-US"/>
          </w:rPr>
          <w:t>$</w:t>
        </w:r>
        <w:r w:rsidR="004C5F4B" w:rsidRPr="006A5B1E">
          <w:rPr>
            <w:rStyle w:val="af0"/>
            <w:noProof/>
          </w:rPr>
          <w:t>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_Toc364067753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30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4" w:history="1">
        <w:r w:rsidR="004C5F4B" w:rsidRPr="006A5B1E">
          <w:rPr>
            <w:rStyle w:val="af0"/>
            <w:noProof/>
          </w:rPr>
          <w:t>Диаграмма 11. Доли производителей в объёме импорта машин для уборки и очистки дорог в натуральном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_Toc364067754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31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5" w:history="1">
        <w:r w:rsidR="004C5F4B" w:rsidRPr="006A5B1E">
          <w:rPr>
            <w:rStyle w:val="af0"/>
            <w:noProof/>
          </w:rPr>
          <w:t>Диаграмма 12. Доли производителей в объёме импорта машин для уборки и очистки дорог в стоимостном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_Toc364067755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31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6" w:history="1">
        <w:r w:rsidR="004C5F4B" w:rsidRPr="006A5B1E">
          <w:rPr>
            <w:rStyle w:val="af0"/>
            <w:noProof/>
          </w:rPr>
          <w:t>Диаграмма 13. Структура объёма импорта машин для уборки и очистки дорог из России по странам происхождения в натуральном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_Toc364067756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33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7" w:history="1">
        <w:r w:rsidR="004C5F4B" w:rsidRPr="006A5B1E">
          <w:rPr>
            <w:rStyle w:val="af0"/>
            <w:noProof/>
          </w:rPr>
          <w:t>Диаграмма 14. Структура объёма импорта машин для уборки и очистки дорог из России по странам происхождения в стоимостном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_Toc364067757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33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8" w:history="1">
        <w:r w:rsidR="004C5F4B" w:rsidRPr="006A5B1E">
          <w:rPr>
            <w:rStyle w:val="af0"/>
            <w:noProof/>
          </w:rPr>
          <w:t>Диаграмма 15. Структура экспорта машин для уборки и очистки дорог по товарным группам в натуральном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_Toc364067758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35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59" w:history="1">
        <w:r w:rsidR="004C5F4B" w:rsidRPr="006A5B1E">
          <w:rPr>
            <w:rStyle w:val="af0"/>
            <w:noProof/>
          </w:rPr>
          <w:t>Диаграмма 16. Структура экспорта машин для уборки и очистки дорог по товарным группам в стоимостном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_Toc364067759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35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0" w:history="1">
        <w:r w:rsidR="004C5F4B" w:rsidRPr="006A5B1E">
          <w:rPr>
            <w:rStyle w:val="af0"/>
            <w:noProof/>
          </w:rPr>
          <w:t>Диаграмма 17. Динамика объёма экспорта машин для уборки и очистки дорог по товарным группам в 2011-2012 гг., шт.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_Toc364067760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36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1" w:history="1">
        <w:r w:rsidR="004C5F4B" w:rsidRPr="006A5B1E">
          <w:rPr>
            <w:rStyle w:val="af0"/>
            <w:noProof/>
          </w:rPr>
          <w:t xml:space="preserve">Диаграмма 18. Динамика объёма экспорта машин для уборки и очистки дорог по товарным группам в 2011-2012 гг., тыс. </w:t>
        </w:r>
        <w:r w:rsidR="004C5F4B" w:rsidRPr="006A5B1E">
          <w:rPr>
            <w:rStyle w:val="af0"/>
            <w:noProof/>
            <w:lang w:val="en-US"/>
          </w:rPr>
          <w:t>$</w:t>
        </w:r>
        <w:r w:rsidR="004C5F4B" w:rsidRPr="006A5B1E">
          <w:rPr>
            <w:rStyle w:val="af0"/>
            <w:noProof/>
          </w:rPr>
          <w:t>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_Toc364067761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37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2" w:history="1">
        <w:r w:rsidR="004C5F4B" w:rsidRPr="006A5B1E">
          <w:rPr>
            <w:rStyle w:val="af0"/>
            <w:noProof/>
          </w:rPr>
          <w:t>Диаграмма 19. Доли производителей в объёме экспорта машин для уборки и очистки дорог в натуральном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_Toc364067762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38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3" w:history="1">
        <w:r w:rsidR="004C5F4B" w:rsidRPr="006A5B1E">
          <w:rPr>
            <w:rStyle w:val="af0"/>
            <w:noProof/>
          </w:rPr>
          <w:t>Диаграмма 20. Доли производителей в объёме экспорта машин для уборки и очистки дорог в стоимостном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_Toc364067763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39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4" w:history="1">
        <w:r w:rsidR="004C5F4B" w:rsidRPr="006A5B1E">
          <w:rPr>
            <w:rStyle w:val="af0"/>
            <w:noProof/>
          </w:rPr>
          <w:t>Диаграмма 21. Структура объёма экспорта машин для уборки и очистки дорог из России по странам назначения в натуральном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_Toc364067764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40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5" w:history="1">
        <w:r w:rsidR="004C5F4B" w:rsidRPr="006A5B1E">
          <w:rPr>
            <w:rStyle w:val="af0"/>
            <w:noProof/>
          </w:rPr>
          <w:t>Диаграмма 22. Структура объёма экспорта машин для уборки и очистки дорог из России по странам назначения в стоимостном выражении в 2012 г.,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_Toc364067765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41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6" w:history="1">
        <w:r w:rsidR="004C5F4B" w:rsidRPr="006A5B1E">
          <w:rPr>
            <w:rStyle w:val="af0"/>
            <w:noProof/>
          </w:rPr>
          <w:t>Диаграмма 23.Динамика средних цен производителей на машины для городского коммунального хозяйства в 2011-2013 гг., тыс. руб.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_Toc364067766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43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7" w:history="1">
        <w:r w:rsidR="004C5F4B" w:rsidRPr="006A5B1E">
          <w:rPr>
            <w:rStyle w:val="af0"/>
            <w:noProof/>
          </w:rPr>
          <w:t>Диаграмма 24. Объём производства техники предприятием ОАО «Завод КДМ им. М.И. Калинина» и темп прироста объёма производства в 2010-2012 гг., ед. и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_Toc364067767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47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8" w:history="1">
        <w:r w:rsidR="004C5F4B" w:rsidRPr="006A5B1E">
          <w:rPr>
            <w:rStyle w:val="af0"/>
            <w:noProof/>
          </w:rPr>
          <w:t>Диаграмма 25. Объём производства автомобилей предприятием ОАО «АМО ЗИЛ» в стоимостном и натуральном выражении в 2010-2012 гг., млн. руб. и ед.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_Toc364067768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49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69" w:history="1">
        <w:r w:rsidR="004C5F4B" w:rsidRPr="006A5B1E">
          <w:rPr>
            <w:rStyle w:val="af0"/>
            <w:noProof/>
          </w:rPr>
          <w:t>Диаграмма 26. Объём производства машин и оборудования для коммунального хозяйства и запчасти к ним предприятием ОАО «ТоМеЗ» Тосненский Механический Завод» и темп прироста объёма производства в 2010-2012 гг., тыс. руб. и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_Toc364067769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52</w:t>
        </w:r>
        <w:r w:rsidR="004C5F4B">
          <w:rPr>
            <w:noProof/>
            <w:webHidden/>
          </w:rPr>
          <w:fldChar w:fldCharType="end"/>
        </w:r>
      </w:hyperlink>
    </w:p>
    <w:p w:rsidR="004C5F4B" w:rsidRDefault="001A5CFD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64067770" w:history="1">
        <w:r w:rsidR="004C5F4B" w:rsidRPr="006A5B1E">
          <w:rPr>
            <w:rStyle w:val="af0"/>
            <w:noProof/>
          </w:rPr>
          <w:t>Диаграмма 27. Объём производства всей продукции предприятием ОАО «Машиностроительный завод им. М.И. Калинина» и темп прироста объёма производства в 2010-2011 гг., тыс. руб. и %</w:t>
        </w:r>
        <w:r w:rsidR="004C5F4B">
          <w:rPr>
            <w:noProof/>
            <w:webHidden/>
          </w:rPr>
          <w:tab/>
        </w:r>
        <w:r w:rsidR="004C5F4B">
          <w:rPr>
            <w:noProof/>
            <w:webHidden/>
          </w:rPr>
          <w:fldChar w:fldCharType="begin"/>
        </w:r>
        <w:r w:rsidR="004C5F4B">
          <w:rPr>
            <w:noProof/>
            <w:webHidden/>
          </w:rPr>
          <w:instrText xml:space="preserve"> PAGEREF _Toc364067770 \h </w:instrText>
        </w:r>
        <w:r w:rsidR="004C5F4B">
          <w:rPr>
            <w:noProof/>
            <w:webHidden/>
          </w:rPr>
        </w:r>
        <w:r w:rsidR="004C5F4B">
          <w:rPr>
            <w:noProof/>
            <w:webHidden/>
          </w:rPr>
          <w:fldChar w:fldCharType="separate"/>
        </w:r>
        <w:r w:rsidR="004C5F4B">
          <w:rPr>
            <w:noProof/>
            <w:webHidden/>
          </w:rPr>
          <w:t>53</w:t>
        </w:r>
        <w:r w:rsidR="004C5F4B">
          <w:rPr>
            <w:noProof/>
            <w:webHidden/>
          </w:rPr>
          <w:fldChar w:fldCharType="end"/>
        </w:r>
      </w:hyperlink>
    </w:p>
    <w:p w:rsidR="00C35D01" w:rsidRDefault="004E2E20" w:rsidP="0024077B">
      <w:r>
        <w:fldChar w:fldCharType="end"/>
      </w:r>
      <w:r w:rsidR="00C35D01">
        <w:br w:type="page"/>
      </w:r>
    </w:p>
    <w:p w:rsidR="00C35D01" w:rsidRDefault="00C35D01" w:rsidP="007C0FA2">
      <w:pPr>
        <w:pStyle w:val="I"/>
        <w:numPr>
          <w:ilvl w:val="0"/>
          <w:numId w:val="23"/>
        </w:numPr>
        <w:outlineLvl w:val="0"/>
      </w:pPr>
      <w:bookmarkStart w:id="14" w:name="_Toc362273571"/>
      <w:bookmarkStart w:id="15" w:name="_Toc364067692"/>
      <w:r>
        <w:lastRenderedPageBreak/>
        <w:t>Технологические характеристики исследования</w:t>
      </w:r>
      <w:bookmarkEnd w:id="14"/>
      <w:bookmarkEnd w:id="15"/>
    </w:p>
    <w:p w:rsidR="00C35D01" w:rsidRDefault="00C35D01" w:rsidP="007C0FA2">
      <w:pPr>
        <w:pStyle w:val="II"/>
        <w:outlineLvl w:val="1"/>
      </w:pPr>
      <w:bookmarkStart w:id="16" w:name="_Toc362273572"/>
      <w:bookmarkStart w:id="17" w:name="_Toc364067693"/>
      <w:r>
        <w:t>Цель исследования</w:t>
      </w:r>
      <w:bookmarkEnd w:id="16"/>
      <w:bookmarkEnd w:id="17"/>
    </w:p>
    <w:p w:rsidR="00C35D01" w:rsidRDefault="00C35D01" w:rsidP="00F27339">
      <w:r>
        <w:t xml:space="preserve">Описать текущее состояние и перспективы развития рынка </w:t>
      </w:r>
      <w:r w:rsidR="00FA3318">
        <w:t>машин для уборки дорог</w:t>
      </w:r>
      <w:r>
        <w:t xml:space="preserve"> в России.</w:t>
      </w:r>
    </w:p>
    <w:p w:rsidR="00C35D01" w:rsidRDefault="00C35D01" w:rsidP="007C0FA2">
      <w:pPr>
        <w:pStyle w:val="II"/>
        <w:outlineLvl w:val="1"/>
      </w:pPr>
      <w:bookmarkStart w:id="18" w:name="_Toc362273573"/>
      <w:bookmarkStart w:id="19" w:name="_Toc364067694"/>
      <w:r>
        <w:t>Задачи исследования</w:t>
      </w:r>
      <w:bookmarkEnd w:id="18"/>
      <w:bookmarkEnd w:id="19"/>
    </w:p>
    <w:p w:rsidR="00F27339" w:rsidRPr="003F5204" w:rsidRDefault="00F27339" w:rsidP="00D03490">
      <w:pPr>
        <w:pStyle w:val="default"/>
        <w:ind w:left="993" w:hanging="426"/>
      </w:pPr>
      <w:r w:rsidRPr="003F5204">
        <w:t>Определить объем</w:t>
      </w:r>
      <w:r w:rsidR="00FA3318">
        <w:t xml:space="preserve"> и</w:t>
      </w:r>
      <w:r w:rsidRPr="003F5204">
        <w:t xml:space="preserve"> темпы роста российского рынк</w:t>
      </w:r>
      <w:r w:rsidR="00FA3318">
        <w:t>а</w:t>
      </w:r>
      <w:r w:rsidRPr="003F5204">
        <w:t xml:space="preserve"> </w:t>
      </w:r>
      <w:r w:rsidR="00FA3318">
        <w:t>машин для уборки дорог</w:t>
      </w:r>
      <w:r w:rsidRPr="003F5204">
        <w:t xml:space="preserve"> в 2011-201</w:t>
      </w:r>
      <w:r w:rsidR="00FA3318">
        <w:t>2</w:t>
      </w:r>
      <w:r w:rsidRPr="003F5204">
        <w:t xml:space="preserve"> гг.</w:t>
      </w:r>
    </w:p>
    <w:p w:rsidR="00F27339" w:rsidRPr="003F5204" w:rsidRDefault="00F27339" w:rsidP="00D03490">
      <w:pPr>
        <w:pStyle w:val="default"/>
        <w:ind w:left="993" w:hanging="426"/>
      </w:pPr>
      <w:r w:rsidRPr="003F5204">
        <w:t xml:space="preserve">Определить объем и темпы роста производства </w:t>
      </w:r>
      <w:r w:rsidR="00FA3318">
        <w:t>машин для уборки дорог в России в 2011-2013</w:t>
      </w:r>
      <w:r w:rsidRPr="003F5204">
        <w:t xml:space="preserve"> гг.</w:t>
      </w:r>
    </w:p>
    <w:p w:rsidR="00F27339" w:rsidRDefault="00F27339" w:rsidP="00D03490">
      <w:pPr>
        <w:pStyle w:val="default"/>
        <w:ind w:left="993" w:hanging="426"/>
      </w:pPr>
      <w:r w:rsidRPr="003F5204">
        <w:t>Определить объем импорта</w:t>
      </w:r>
      <w:r w:rsidR="00FA3318">
        <w:t xml:space="preserve"> в Россию и экспорта из России машин для уборки дорог</w:t>
      </w:r>
      <w:r w:rsidRPr="003F5204">
        <w:t xml:space="preserve"> </w:t>
      </w:r>
      <w:r w:rsidR="00B04CC6">
        <w:t>по товарным группам, по производителям, по стране происхождения</w:t>
      </w:r>
      <w:r w:rsidR="00B04CC6" w:rsidRPr="00B04CC6">
        <w:t>/</w:t>
      </w:r>
      <w:r w:rsidR="00B04CC6">
        <w:t xml:space="preserve">назначения </w:t>
      </w:r>
      <w:r w:rsidRPr="003F5204">
        <w:t>в 2011-2012 гг.</w:t>
      </w:r>
    </w:p>
    <w:p w:rsidR="001D7D00" w:rsidRDefault="001D7D00" w:rsidP="00D03490">
      <w:pPr>
        <w:pStyle w:val="default"/>
        <w:ind w:left="993" w:hanging="426"/>
      </w:pPr>
      <w:r>
        <w:t>Определить соотношение импортной и отечественной продукции на рынке машин для уборки дорог в России.</w:t>
      </w:r>
    </w:p>
    <w:p w:rsidR="001D7D00" w:rsidRDefault="001D7D00" w:rsidP="00D03490">
      <w:pPr>
        <w:pStyle w:val="default"/>
        <w:ind w:left="993" w:hanging="426"/>
      </w:pPr>
      <w:r>
        <w:t>Определить долю бывших в употреблении машин в структуре импорта в Россию. В 2011-2012 гг.</w:t>
      </w:r>
    </w:p>
    <w:p w:rsidR="00F27339" w:rsidRPr="003F5204" w:rsidRDefault="00F27339" w:rsidP="00D03490">
      <w:pPr>
        <w:pStyle w:val="default"/>
        <w:ind w:left="993" w:hanging="426"/>
      </w:pPr>
      <w:r w:rsidRPr="003F5204">
        <w:t xml:space="preserve">Выделить и описать </w:t>
      </w:r>
      <w:r w:rsidR="00FA3318">
        <w:t>классификацию машин для уборки дорог</w:t>
      </w:r>
      <w:r w:rsidRPr="003F5204">
        <w:t xml:space="preserve"> в России.</w:t>
      </w:r>
    </w:p>
    <w:p w:rsidR="00F27339" w:rsidRPr="003F5204" w:rsidRDefault="00F27339" w:rsidP="00D03490">
      <w:pPr>
        <w:pStyle w:val="default"/>
        <w:ind w:left="993" w:hanging="426"/>
      </w:pPr>
      <w:r w:rsidRPr="003F5204">
        <w:t>Определить ключевы</w:t>
      </w:r>
      <w:r w:rsidR="00FA3318">
        <w:t>х потребителей машин для уборки дорог в России.</w:t>
      </w:r>
      <w:r w:rsidRPr="003F5204">
        <w:t xml:space="preserve"> </w:t>
      </w:r>
    </w:p>
    <w:p w:rsidR="00FA3318" w:rsidRDefault="00FA3318" w:rsidP="00D03490">
      <w:pPr>
        <w:pStyle w:val="default"/>
        <w:ind w:left="993" w:hanging="426"/>
      </w:pPr>
      <w:r>
        <w:t>Выявить положительные и отрицательные факторы, влияющие на развитие рынка машин для уборки дорог.</w:t>
      </w:r>
    </w:p>
    <w:p w:rsidR="00F27339" w:rsidRDefault="00F27339" w:rsidP="00D03490">
      <w:pPr>
        <w:pStyle w:val="default"/>
        <w:ind w:left="993" w:hanging="426"/>
      </w:pPr>
      <w:r w:rsidRPr="003F5204">
        <w:t xml:space="preserve">Определить ключевые тенденции и перспективы развития рынка </w:t>
      </w:r>
      <w:r w:rsidR="00FA3318">
        <w:t>машин для уборки дорог в России</w:t>
      </w:r>
      <w:r w:rsidRPr="003F5204">
        <w:t>.</w:t>
      </w:r>
    </w:p>
    <w:p w:rsidR="001D7D00" w:rsidRPr="003F5204" w:rsidRDefault="001D7D00" w:rsidP="00D03490">
      <w:pPr>
        <w:pStyle w:val="default"/>
        <w:ind w:left="993" w:hanging="426"/>
      </w:pPr>
      <w:r>
        <w:t>Выявить уровень конкуренции на рынке машин для уборки дорог в России.</w:t>
      </w:r>
    </w:p>
    <w:p w:rsidR="00F27339" w:rsidRPr="003F5204" w:rsidRDefault="001D7D00" w:rsidP="00D03490">
      <w:pPr>
        <w:pStyle w:val="default"/>
        <w:ind w:left="993" w:hanging="426"/>
      </w:pPr>
      <w:r>
        <w:t xml:space="preserve">Описать средние потребительские цены на машины для уборки дорог в России в 2010-2013 гг. </w:t>
      </w:r>
    </w:p>
    <w:p w:rsidR="00F27339" w:rsidRDefault="00F27339" w:rsidP="00D03490">
      <w:pPr>
        <w:pStyle w:val="default"/>
        <w:ind w:left="993" w:hanging="426"/>
      </w:pPr>
      <w:r w:rsidRPr="003F5204">
        <w:t>Определить рыночные</w:t>
      </w:r>
      <w:r w:rsidR="001D7D00">
        <w:t xml:space="preserve"> доли основных участников рынка машин для городского коммунального хозяйства в России</w:t>
      </w:r>
      <w:r w:rsidRPr="003F5204">
        <w:t>.</w:t>
      </w:r>
    </w:p>
    <w:p w:rsidR="001D7D00" w:rsidRPr="003F5204" w:rsidRDefault="001D7D00" w:rsidP="00D03490">
      <w:pPr>
        <w:pStyle w:val="default"/>
        <w:ind w:left="993" w:hanging="426"/>
      </w:pPr>
      <w:r>
        <w:t>Выявить и описать профили ключевых игроков рынка машин для уборки дорог в России.</w:t>
      </w:r>
    </w:p>
    <w:p w:rsidR="00C35D01" w:rsidRDefault="00C35D01" w:rsidP="007C0FA2">
      <w:pPr>
        <w:pStyle w:val="II"/>
        <w:outlineLvl w:val="1"/>
      </w:pPr>
      <w:bookmarkStart w:id="20" w:name="_Toc362273574"/>
      <w:bookmarkStart w:id="21" w:name="_Toc364067695"/>
      <w:r w:rsidRPr="00F27339">
        <w:t>Объект</w:t>
      </w:r>
      <w:r>
        <w:t xml:space="preserve"> исследования</w:t>
      </w:r>
      <w:bookmarkEnd w:id="20"/>
      <w:bookmarkEnd w:id="21"/>
    </w:p>
    <w:p w:rsidR="00C35D01" w:rsidRDefault="00C35D01" w:rsidP="00C35D01">
      <w:r>
        <w:t xml:space="preserve">Рынок </w:t>
      </w:r>
      <w:r w:rsidR="001D7D00">
        <w:t>самоходных машин для зимней и летней уборки дорог</w:t>
      </w:r>
      <w:r>
        <w:t xml:space="preserve"> в России. </w:t>
      </w:r>
    </w:p>
    <w:p w:rsidR="00C35D01" w:rsidRDefault="00C35D01" w:rsidP="007C0FA2">
      <w:pPr>
        <w:pStyle w:val="II"/>
        <w:outlineLvl w:val="1"/>
      </w:pPr>
      <w:bookmarkStart w:id="22" w:name="_Toc362273575"/>
      <w:bookmarkStart w:id="23" w:name="_Toc364067696"/>
      <w:r>
        <w:t>Метод сбора данных</w:t>
      </w:r>
      <w:bookmarkEnd w:id="22"/>
      <w:bookmarkEnd w:id="23"/>
    </w:p>
    <w:p w:rsidR="00C35D01" w:rsidRDefault="00C35D01" w:rsidP="00D03490">
      <w:r>
        <w:t xml:space="preserve">Мониторинг материалов печатных и электронных деловых и специализированных изданий, аналитических обзоров рынка; Интернет; материалов маркетинговых и консалтинговых компаний; результаты исследований DISCOVERY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Group</w:t>
      </w:r>
      <w:proofErr w:type="spellEnd"/>
      <w:r>
        <w:t>.</w:t>
      </w:r>
    </w:p>
    <w:p w:rsidR="00B04CC6" w:rsidRDefault="00B04CC6" w:rsidP="00D03490"/>
    <w:p w:rsidR="00C35D01" w:rsidRDefault="00C35D01" w:rsidP="007C0FA2">
      <w:pPr>
        <w:pStyle w:val="II"/>
        <w:outlineLvl w:val="1"/>
      </w:pPr>
      <w:bookmarkStart w:id="24" w:name="_Toc362273576"/>
      <w:bookmarkStart w:id="25" w:name="_Toc364067697"/>
      <w:r>
        <w:lastRenderedPageBreak/>
        <w:t>Метод анализа данных</w:t>
      </w:r>
      <w:bookmarkEnd w:id="24"/>
      <w:bookmarkEnd w:id="25"/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Базы данных ФТС РФ, ФСГС РФ (Росстат).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Печатные и электронные деловые и специализированные издания, аналитические обзоры.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Ресурсы сети Интернет в России и мире.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Материалы участников отечественного и мирового рынков.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Результаты исследований маркетинговых и консалтинговых агентств.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Материалы отраслевых учреждений и базы данных.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 xml:space="preserve">Результаты исследований DISCOVERY </w:t>
      </w:r>
      <w:proofErr w:type="spellStart"/>
      <w:r w:rsidRPr="00F27339">
        <w:rPr>
          <w:lang w:eastAsia="ru-RU"/>
        </w:rPr>
        <w:t>Research</w:t>
      </w:r>
      <w:proofErr w:type="spellEnd"/>
      <w:r w:rsidRPr="00F27339">
        <w:rPr>
          <w:lang w:eastAsia="ru-RU"/>
        </w:rPr>
        <w:t xml:space="preserve"> </w:t>
      </w:r>
      <w:proofErr w:type="spellStart"/>
      <w:r w:rsidRPr="00F27339">
        <w:rPr>
          <w:lang w:eastAsia="ru-RU"/>
        </w:rPr>
        <w:t>Group</w:t>
      </w:r>
      <w:proofErr w:type="spellEnd"/>
      <w:r w:rsidRPr="00F27339">
        <w:rPr>
          <w:lang w:eastAsia="ru-RU"/>
        </w:rPr>
        <w:t>.</w:t>
      </w:r>
    </w:p>
    <w:p w:rsidR="00050807" w:rsidRPr="00050807" w:rsidRDefault="00F27339" w:rsidP="007C0FA2">
      <w:pPr>
        <w:pStyle w:val="II"/>
        <w:outlineLvl w:val="1"/>
      </w:pPr>
      <w:bookmarkStart w:id="26" w:name="_Toc362273577"/>
      <w:bookmarkStart w:id="27" w:name="_Toc364067698"/>
      <w:r w:rsidRPr="00F27339">
        <w:t>Объем и структура выборки</w:t>
      </w:r>
      <w:bookmarkEnd w:id="26"/>
      <w:bookmarkEnd w:id="27"/>
    </w:p>
    <w:p w:rsidR="00C35D01" w:rsidRPr="00F27339" w:rsidRDefault="00F27339" w:rsidP="00F27339">
      <w:r w:rsidRPr="00F27339">
        <w:t>Процедура контент-анализа документов не предполагает расчета объема выборочной совокупности. Обработке и анализу подлежат все доступные исследователю документы.</w:t>
      </w:r>
    </w:p>
    <w:p w:rsidR="006F4978" w:rsidRDefault="006F4978" w:rsidP="00AF1A24">
      <w:pPr>
        <w:spacing w:after="160" w:line="259" w:lineRule="auto"/>
        <w:ind w:firstLine="0"/>
        <w:sectPr w:rsidR="006F4978" w:rsidSect="00833EE5">
          <w:headerReference w:type="default" r:id="rId16"/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</w:p>
    <w:p w:rsidR="006F4978" w:rsidRDefault="006F4978" w:rsidP="00AF1A24">
      <w:pPr>
        <w:spacing w:after="160" w:line="259" w:lineRule="auto"/>
        <w:ind w:firstLine="0"/>
      </w:pPr>
      <w:r>
        <w:lastRenderedPageBreak/>
        <w:br w:type="page"/>
      </w:r>
    </w:p>
    <w:p w:rsidR="00AF1A24" w:rsidRDefault="006F4978" w:rsidP="007C0FA2">
      <w:pPr>
        <w:pStyle w:val="I"/>
        <w:numPr>
          <w:ilvl w:val="0"/>
          <w:numId w:val="23"/>
        </w:numPr>
        <w:outlineLvl w:val="0"/>
      </w:pPr>
      <w:bookmarkStart w:id="28" w:name="_Toc362273578"/>
      <w:bookmarkStart w:id="29" w:name="_Toc364067699"/>
      <w:r>
        <w:lastRenderedPageBreak/>
        <w:t>Классификация и основные характеристики</w:t>
      </w:r>
      <w:bookmarkEnd w:id="28"/>
      <w:bookmarkEnd w:id="29"/>
    </w:p>
    <w:p w:rsidR="00C311A4" w:rsidRDefault="00C311A4" w:rsidP="0024077B">
      <w:r>
        <w:t>Машины для уборки дорог применяются для механизированной уборки поверхностей с твёрдым ровным покрытием: дорог, тротуаров, прилегающих территорий и т.п. от мусора, пыли, грязи и снега.</w:t>
      </w:r>
    </w:p>
    <w:p w:rsidR="002C675E" w:rsidRDefault="00C311A4" w:rsidP="0024077B">
      <w:r>
        <w:t xml:space="preserve">Сегментирование рынка дорожной уборочной техники, как и большинства других рынков, можно проводить по различным критериям. В данном исследовании анализируются три основных сегмента, выделенных </w:t>
      </w:r>
      <w:r w:rsidR="002C675E">
        <w:t>по сезону использования:</w:t>
      </w:r>
    </w:p>
    <w:p w:rsidR="002C675E" w:rsidRDefault="002C675E" w:rsidP="002C675E">
      <w:pPr>
        <w:pStyle w:val="af3"/>
        <w:numPr>
          <w:ilvl w:val="1"/>
          <w:numId w:val="31"/>
        </w:numPr>
      </w:pPr>
      <w:r>
        <w:t>Для летней уборки дорог;</w:t>
      </w:r>
    </w:p>
    <w:p w:rsidR="002C675E" w:rsidRDefault="002C675E" w:rsidP="002C675E">
      <w:pPr>
        <w:pStyle w:val="af3"/>
        <w:numPr>
          <w:ilvl w:val="1"/>
          <w:numId w:val="31"/>
        </w:numPr>
      </w:pPr>
      <w:r>
        <w:t>Для зимней очистки дорог;</w:t>
      </w:r>
    </w:p>
    <w:p w:rsidR="002C675E" w:rsidRDefault="002C675E" w:rsidP="002C675E">
      <w:pPr>
        <w:pStyle w:val="af3"/>
        <w:numPr>
          <w:ilvl w:val="1"/>
          <w:numId w:val="31"/>
        </w:numPr>
      </w:pPr>
      <w:r>
        <w:t>Комбинированные машины для летней и зимней работы.</w:t>
      </w:r>
    </w:p>
    <w:p w:rsidR="002C675E" w:rsidRDefault="002C675E" w:rsidP="002C675E">
      <w:r>
        <w:t xml:space="preserve">Машины для летней работы используются для уборки и мойки покрытия от грунта, песка, грязи и пыли, для очистки и мойки ограждений и дорожных знаков, содержание травяного покрова на краю и откосах земляного полотна. </w:t>
      </w:r>
    </w:p>
    <w:p w:rsidR="002C675E" w:rsidRDefault="002C675E" w:rsidP="002C675E">
      <w:r>
        <w:t>Машины для зимней работы используются для очистки дорожного покрытия от снега, ликвидация снежных заносов, уборки снежных валов с обочины (перед и за ограждением), ликвидации снежного наката и льда на поверхности покрытия, нанесения на дорожное покрытие специального средства против гололёда.</w:t>
      </w:r>
    </w:p>
    <w:p w:rsidR="00C311A4" w:rsidRDefault="00C311A4" w:rsidP="002C675E">
      <w:r>
        <w:t xml:space="preserve">Комбинированные машины </w:t>
      </w:r>
      <w:r w:rsidRPr="00620BF9">
        <w:t xml:space="preserve">предназначены для круглогодичного использования по содержанию городских дорог с твердым покрытием. В летний период комбинированные дорожные машины используются как поливомоечные подметальные машины (с поливомоечным и плужно-щеточным оборудованием). В зимний период комбинированные дорожные машины работают с </w:t>
      </w:r>
      <w:proofErr w:type="spellStart"/>
      <w:r w:rsidRPr="00620BF9">
        <w:t>пескоразбрасывающим</w:t>
      </w:r>
      <w:proofErr w:type="spellEnd"/>
      <w:r w:rsidRPr="00620BF9">
        <w:t xml:space="preserve"> оборудованием для посыпки и полива антигололедными реагентами поверхностей тротуаров и дорог, а также для очистки дорожного полотна от свежевыпавшего снега с использованием </w:t>
      </w:r>
      <w:proofErr w:type="spellStart"/>
      <w:r w:rsidRPr="00620BF9">
        <w:t>плужно</w:t>
      </w:r>
      <w:proofErr w:type="spellEnd"/>
      <w:r w:rsidRPr="00620BF9">
        <w:t xml:space="preserve"> - щеточного оборудования.</w:t>
      </w:r>
    </w:p>
    <w:p w:rsidR="00C311A4" w:rsidRDefault="002C675E" w:rsidP="002C675E">
      <w:r>
        <w:t xml:space="preserve"> </w:t>
      </w:r>
      <w:r w:rsidR="00C311A4">
        <w:t>На рынке дорожной уборочной техники можно также выделить:</w:t>
      </w:r>
    </w:p>
    <w:p w:rsidR="00C311A4" w:rsidRDefault="00C311A4" w:rsidP="00C311A4">
      <w:pPr>
        <w:pStyle w:val="af3"/>
        <w:numPr>
          <w:ilvl w:val="0"/>
          <w:numId w:val="32"/>
        </w:numPr>
      </w:pPr>
      <w:r>
        <w:t>Малогабаритные машины;</w:t>
      </w:r>
    </w:p>
    <w:p w:rsidR="00C311A4" w:rsidRDefault="00C311A4" w:rsidP="00C311A4">
      <w:pPr>
        <w:pStyle w:val="af3"/>
        <w:numPr>
          <w:ilvl w:val="0"/>
          <w:numId w:val="32"/>
        </w:numPr>
      </w:pPr>
      <w:r>
        <w:t>Крупногабаритные машины.</w:t>
      </w:r>
    </w:p>
    <w:p w:rsidR="00C311A4" w:rsidRDefault="00C311A4" w:rsidP="00C311A4">
      <w:r>
        <w:t>В России малогабаритные машины для уборки дорог выпускает, например, ОАО «</w:t>
      </w:r>
      <w:proofErr w:type="spellStart"/>
      <w:r>
        <w:t>МЗиК</w:t>
      </w:r>
      <w:proofErr w:type="spellEnd"/>
      <w:r>
        <w:t>».</w:t>
      </w:r>
    </w:p>
    <w:p w:rsidR="002C6A4D" w:rsidRDefault="002C6A4D" w:rsidP="00C311A4">
      <w:r>
        <w:lastRenderedPageBreak/>
        <w:t>Ещё одним делением для классификация является тип выполняемой работы и установленное в соответствии с этим оборудование на дорожную уборочную машину. Здесь можно выделить:</w:t>
      </w:r>
    </w:p>
    <w:p w:rsidR="002C6A4D" w:rsidRDefault="002C6A4D" w:rsidP="002C6A4D">
      <w:pPr>
        <w:pStyle w:val="af3"/>
        <w:numPr>
          <w:ilvl w:val="0"/>
          <w:numId w:val="33"/>
        </w:numPr>
      </w:pPr>
      <w:r>
        <w:t>Подметально-уборочные машины;</w:t>
      </w:r>
    </w:p>
    <w:p w:rsidR="002C6A4D" w:rsidRDefault="002C6A4D" w:rsidP="002C6A4D">
      <w:r>
        <w:t>Такие машины производят подметание загрязнения, пневматическое транспортирование (всасывание) смета в бункер-мусоросборник и его разгрузку самосвальным способом в ковш фронтального погрузчика или контейнер. На таких машинах предусмотрено специальное оборудование:</w:t>
      </w:r>
    </w:p>
    <w:p w:rsidR="002C6A4D" w:rsidRDefault="002C6A4D" w:rsidP="002C6A4D">
      <w:r>
        <w:t>1) подметальная система;</w:t>
      </w:r>
    </w:p>
    <w:p w:rsidR="002C6A4D" w:rsidRDefault="002C6A4D" w:rsidP="002C6A4D">
      <w:r>
        <w:t>2) вакуумная система;</w:t>
      </w:r>
    </w:p>
    <w:p w:rsidR="002C6A4D" w:rsidRDefault="002C6A4D" w:rsidP="002C6A4D">
      <w:r>
        <w:t>3) бункера-мусоросборники;</w:t>
      </w:r>
    </w:p>
    <w:p w:rsidR="002C6A4D" w:rsidRDefault="002C6A4D" w:rsidP="002C6A4D">
      <w:r>
        <w:t>4) водяная система;</w:t>
      </w:r>
    </w:p>
    <w:p w:rsidR="002C6A4D" w:rsidRDefault="002C6A4D" w:rsidP="002C6A4D">
      <w:r>
        <w:t>5) гидросистема;</w:t>
      </w:r>
    </w:p>
    <w:p w:rsidR="002C6A4D" w:rsidRDefault="002C6A4D" w:rsidP="002C6A4D">
      <w:r>
        <w:t>6) дополнительный подборщик для сбора мусора из урн и труднодоступных мест</w:t>
      </w:r>
    </w:p>
    <w:p w:rsidR="002C6A4D" w:rsidRDefault="002C6A4D" w:rsidP="002C6A4D">
      <w:pPr>
        <w:pStyle w:val="af3"/>
        <w:numPr>
          <w:ilvl w:val="0"/>
          <w:numId w:val="33"/>
        </w:numPr>
      </w:pPr>
      <w:r>
        <w:t>Вакуумные подметально-уборочные машины;</w:t>
      </w:r>
    </w:p>
    <w:p w:rsidR="00AA55D1" w:rsidRDefault="00AA55D1" w:rsidP="00AA55D1">
      <w:pPr>
        <w:ind w:firstLine="0"/>
      </w:pPr>
      <w:r w:rsidRPr="00AA55D1">
        <w:rPr>
          <w:noProof/>
          <w:lang w:eastAsia="ru-RU"/>
        </w:rPr>
        <w:drawing>
          <wp:inline distT="0" distB="0" distL="0" distR="0">
            <wp:extent cx="2908731" cy="1911927"/>
            <wp:effectExtent l="0" t="0" r="635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73" cy="19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4D" w:rsidRDefault="002C6A4D" w:rsidP="002C6A4D">
      <w:r>
        <w:t>Такие машины предназначены для уборки городских улиц, магистралей, аэропортов и выполнения специальных работ по очистке твёрдых покрытий. Вакуумные подметально-уборочные машины идеально убирают поверхности как с большим скоплением крупного мусора, так и мелкой пыли, а также бутылок и т.п.</w:t>
      </w:r>
    </w:p>
    <w:p w:rsidR="002C6A4D" w:rsidRDefault="002C6A4D" w:rsidP="002C6A4D">
      <w:r>
        <w:t>Диапазон применения вакуумных подметально-уборочных машин:</w:t>
      </w:r>
    </w:p>
    <w:p w:rsidR="002C6A4D" w:rsidRPr="00620BF9" w:rsidRDefault="002C6A4D" w:rsidP="002C6A4D">
      <w:r>
        <w:t xml:space="preserve">1) </w:t>
      </w:r>
      <w:r w:rsidRPr="00620BF9">
        <w:t>содержание пешеходных улиц, парковых зон, перронов аэровокзалов и территорий прилегающих к ним;</w:t>
      </w:r>
    </w:p>
    <w:p w:rsidR="002C6A4D" w:rsidRPr="00620BF9" w:rsidRDefault="002C6A4D" w:rsidP="002C6A4D">
      <w:r>
        <w:lastRenderedPageBreak/>
        <w:t xml:space="preserve">2) </w:t>
      </w:r>
      <w:r w:rsidRPr="00620BF9">
        <w:t>очистка элементов дорожной обстановки, участков дороги возле припаркованных автомобилей и около малых сооружений архитектурных форм;</w:t>
      </w:r>
    </w:p>
    <w:p w:rsidR="002C6A4D" w:rsidRPr="00620BF9" w:rsidRDefault="002C6A4D" w:rsidP="002C6A4D">
      <w:r>
        <w:t xml:space="preserve">3) </w:t>
      </w:r>
      <w:r w:rsidRPr="00620BF9">
        <w:t>уборка площадей в местах большого скопления людей и районах интенсивной застройки;</w:t>
      </w:r>
    </w:p>
    <w:p w:rsidR="002C6A4D" w:rsidRDefault="002C6A4D" w:rsidP="002C6A4D">
      <w:r>
        <w:t xml:space="preserve">4) </w:t>
      </w:r>
      <w:r w:rsidRPr="00620BF9">
        <w:t>гидродинамическая уборка дорожных покрытий</w:t>
      </w:r>
      <w:r>
        <w:t>.</w:t>
      </w:r>
    </w:p>
    <w:p w:rsidR="002C6A4D" w:rsidRPr="00620BF9" w:rsidRDefault="002C6A4D" w:rsidP="002C6A4D">
      <w:pPr>
        <w:pStyle w:val="af3"/>
        <w:numPr>
          <w:ilvl w:val="0"/>
          <w:numId w:val="33"/>
        </w:numPr>
      </w:pPr>
      <w:proofErr w:type="spellStart"/>
      <w:r w:rsidRPr="00620BF9">
        <w:t>Подметально</w:t>
      </w:r>
      <w:proofErr w:type="spellEnd"/>
      <w:r w:rsidRPr="00620BF9">
        <w:t xml:space="preserve"> - убо</w:t>
      </w:r>
      <w:r>
        <w:t>рочные машины на базе тракторов;</w:t>
      </w:r>
    </w:p>
    <w:p w:rsidR="00AA55D1" w:rsidRDefault="00AA55D1" w:rsidP="00AA55D1">
      <w:pPr>
        <w:ind w:firstLine="0"/>
      </w:pPr>
      <w:r w:rsidRPr="00AA55D1">
        <w:rPr>
          <w:noProof/>
          <w:lang w:eastAsia="ru-RU"/>
        </w:rPr>
        <w:drawing>
          <wp:inline distT="0" distB="0" distL="0" distR="0">
            <wp:extent cx="2849880" cy="2137410"/>
            <wp:effectExtent l="0" t="0" r="762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4D" w:rsidRDefault="002C6A4D" w:rsidP="002C6A4D">
      <w:r w:rsidRPr="00620BF9">
        <w:t>Подметальные убо</w:t>
      </w:r>
      <w:r>
        <w:t xml:space="preserve">рочные машины на базе тракторов </w:t>
      </w:r>
      <w:r w:rsidRPr="00620BF9">
        <w:t xml:space="preserve">– это практически всесезонная (с возможностью менять навесное оборудование) коммунальная техника. Диапазон применения таких </w:t>
      </w:r>
      <w:proofErr w:type="spellStart"/>
      <w:r w:rsidRPr="00620BF9">
        <w:t>подметально</w:t>
      </w:r>
      <w:proofErr w:type="spellEnd"/>
      <w:r w:rsidRPr="00620BF9">
        <w:t xml:space="preserve"> - уборочных машин достаточно широк – от содержания пешеходных улиц до уборки площадей и магистралей.</w:t>
      </w:r>
      <w:r>
        <w:t xml:space="preserve"> </w:t>
      </w:r>
      <w:r w:rsidRPr="00620BF9">
        <w:t>Отвал на таких машинах может быть поворотным или неповоротным. Неповоротный отвал (его еще называют бульдозерным) всегда с металлическими ножами. Коммунальный поворотный отвал оснащается как металлическими, так и резиновыми ножами. Отвал с металлическими ножами используют на легких планировочных работах, а также при очистке дорог от плотного, слежавшегося снега. Отвал с резиновыми ножами предназначен для очистки дорог от свежевыпавшего снега, шуги и грязи. Он устанавливается на толкающей раме, шарнирно укрепленной на подрамнике в трех точках. В зимнее время года уборочные машины могут комплектоваться снежным плугом или шнекороторным оборудованием.</w:t>
      </w:r>
    </w:p>
    <w:p w:rsidR="002C6A4D" w:rsidRPr="00620BF9" w:rsidRDefault="002C6A4D" w:rsidP="002C6A4D">
      <w:pPr>
        <w:pStyle w:val="af3"/>
        <w:numPr>
          <w:ilvl w:val="0"/>
          <w:numId w:val="33"/>
        </w:numPr>
      </w:pPr>
      <w:proofErr w:type="spellStart"/>
      <w:r w:rsidRPr="00620BF9">
        <w:t>Подметально</w:t>
      </w:r>
      <w:proofErr w:type="spellEnd"/>
      <w:r w:rsidRPr="00620BF9">
        <w:t xml:space="preserve"> - уборочные машины на базе шасси</w:t>
      </w:r>
      <w:r>
        <w:t>;</w:t>
      </w:r>
    </w:p>
    <w:p w:rsidR="00AA55D1" w:rsidRDefault="00AA55D1" w:rsidP="00AA55D1">
      <w:pPr>
        <w:ind w:firstLine="0"/>
      </w:pPr>
      <w:r w:rsidRPr="00AA55D1">
        <w:rPr>
          <w:noProof/>
          <w:lang w:eastAsia="ru-RU"/>
        </w:rPr>
        <w:lastRenderedPageBreak/>
        <w:drawing>
          <wp:inline distT="0" distB="0" distL="0" distR="0">
            <wp:extent cx="2861953" cy="1877722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81" cy="18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4D" w:rsidRDefault="002C6A4D" w:rsidP="002C6A4D">
      <w:proofErr w:type="spellStart"/>
      <w:r w:rsidRPr="00620BF9">
        <w:t>Подметально</w:t>
      </w:r>
      <w:proofErr w:type="spellEnd"/>
      <w:r w:rsidRPr="00620BF9">
        <w:t xml:space="preserve"> - уборочные машины на базе шасси выполняют механизированную уборку проезжей части городских улиц и площадей с асфальтобетонным и цементобетонным покрытием, с дальнейшей перевозкой собранного смета к местам свалок. </w:t>
      </w:r>
      <w:proofErr w:type="spellStart"/>
      <w:r w:rsidRPr="00620BF9">
        <w:t>Подметально</w:t>
      </w:r>
      <w:proofErr w:type="spellEnd"/>
      <w:r w:rsidRPr="00620BF9">
        <w:t xml:space="preserve"> - уборочные машины на базе шасси осуществляют автоматический подбор смета в мусоросборники и его механизированную разгрузку.</w:t>
      </w:r>
    </w:p>
    <w:p w:rsidR="00AA55D1" w:rsidRDefault="002C675E" w:rsidP="002C6A4D">
      <w:pPr>
        <w:sectPr w:rsidR="00AA55D1" w:rsidSect="00833EE5">
          <w:headerReference w:type="default" r:id="rId20"/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  <w:r>
        <w:br/>
      </w:r>
    </w:p>
    <w:p w:rsidR="002C675E" w:rsidRDefault="002C675E" w:rsidP="002C6A4D"/>
    <w:p w:rsidR="0024077B" w:rsidRDefault="0024077B" w:rsidP="002C675E">
      <w:r>
        <w:br w:type="page"/>
      </w:r>
    </w:p>
    <w:p w:rsidR="00A60BB4" w:rsidRPr="00775931" w:rsidRDefault="00A60BB4" w:rsidP="007C0FA2">
      <w:pPr>
        <w:pStyle w:val="I"/>
        <w:numPr>
          <w:ilvl w:val="0"/>
          <w:numId w:val="23"/>
        </w:numPr>
        <w:outlineLvl w:val="0"/>
      </w:pPr>
      <w:bookmarkStart w:id="30" w:name="_Toc364067700"/>
      <w:r w:rsidRPr="00E60477">
        <w:lastRenderedPageBreak/>
        <w:t>Основные показатели состояния российского рынка</w:t>
      </w:r>
      <w:bookmarkEnd w:id="30"/>
    </w:p>
    <w:p w:rsidR="00DC2B8B" w:rsidRDefault="004319A1" w:rsidP="00916FFF">
      <w:pPr>
        <w:pStyle w:val="II"/>
      </w:pPr>
      <w:bookmarkStart w:id="31" w:name="_Toc364067701"/>
      <w:r>
        <w:t xml:space="preserve">3.1. </w:t>
      </w:r>
      <w:r w:rsidR="00916FFF">
        <w:t>Факторы и тенденции развития рынка</w:t>
      </w:r>
      <w:bookmarkEnd w:id="31"/>
    </w:p>
    <w:p w:rsidR="0007315A" w:rsidRDefault="0007315A" w:rsidP="0007315A">
      <w:pPr>
        <w:pStyle w:val="III"/>
      </w:pPr>
      <w:bookmarkStart w:id="32" w:name="_Toc364067702"/>
      <w:r>
        <w:t xml:space="preserve">3.1.1. </w:t>
      </w:r>
      <w:proofErr w:type="spellStart"/>
      <w:r>
        <w:t>Положительные</w:t>
      </w:r>
      <w:proofErr w:type="spellEnd"/>
      <w:r>
        <w:t xml:space="preserve"> </w:t>
      </w:r>
      <w:proofErr w:type="spellStart"/>
      <w:r>
        <w:t>факторы</w:t>
      </w:r>
      <w:bookmarkEnd w:id="32"/>
      <w:proofErr w:type="spellEnd"/>
    </w:p>
    <w:p w:rsidR="0007315A" w:rsidRPr="003976DA" w:rsidRDefault="0007315A" w:rsidP="0007315A">
      <w:r w:rsidRPr="00EA6D87">
        <w:t xml:space="preserve">В 2012 году наблюдался рост </w:t>
      </w:r>
      <w:r w:rsidR="003976DA">
        <w:t>…</w:t>
      </w:r>
    </w:p>
    <w:p w:rsidR="0007315A" w:rsidRPr="0007315A" w:rsidRDefault="0007315A" w:rsidP="0007315A">
      <w:pPr>
        <w:pStyle w:val="III"/>
        <w:rPr>
          <w:lang w:val="ru-RU"/>
        </w:rPr>
      </w:pPr>
      <w:bookmarkStart w:id="33" w:name="_Toc364067703"/>
      <w:r>
        <w:rPr>
          <w:lang w:val="ru-RU"/>
        </w:rPr>
        <w:t xml:space="preserve">3.1.2. </w:t>
      </w:r>
      <w:r w:rsidRPr="00DC5235">
        <w:rPr>
          <w:lang w:val="ru-RU"/>
        </w:rPr>
        <w:t>Отрицательные факторы</w:t>
      </w:r>
      <w:bookmarkEnd w:id="33"/>
    </w:p>
    <w:p w:rsidR="00916FFF" w:rsidRDefault="00916FFF" w:rsidP="00916FFF">
      <w:r>
        <w:t xml:space="preserve">Существенное влияние на развитие отрасли коммунального машиностроения оказывает ситуация, складывающаяся в </w:t>
      </w:r>
      <w:r w:rsidR="003976DA">
        <w:t>…</w:t>
      </w:r>
      <w:r>
        <w:t xml:space="preserve"> </w:t>
      </w:r>
    </w:p>
    <w:p w:rsidR="003976DA" w:rsidRDefault="003976DA" w:rsidP="0004619B">
      <w:r>
        <w:t>…</w:t>
      </w:r>
    </w:p>
    <w:p w:rsidR="0004619B" w:rsidRDefault="005C74D4" w:rsidP="0004619B">
      <w:r>
        <w:t xml:space="preserve">В 2012 году произошёл рост цен на </w:t>
      </w:r>
      <w:r w:rsidR="003976DA">
        <w:t>…</w:t>
      </w:r>
      <w:r>
        <w:t>, что негативно повлияло на деятельность предприятий.</w:t>
      </w:r>
    </w:p>
    <w:p w:rsidR="0004619B" w:rsidRPr="0004619B" w:rsidRDefault="0004619B" w:rsidP="0004619B">
      <w:r>
        <w:t xml:space="preserve">Вступление России в ВТО перераспределит </w:t>
      </w:r>
      <w:r w:rsidR="003976DA">
        <w:t>…</w:t>
      </w:r>
      <w:r>
        <w:t xml:space="preserve"> После вступления</w:t>
      </w:r>
      <w:r w:rsidRPr="00896052">
        <w:t xml:space="preserve"> </w:t>
      </w:r>
      <w:r>
        <w:t>России</w:t>
      </w:r>
      <w:r w:rsidRPr="00896052">
        <w:t xml:space="preserve"> в ВТО </w:t>
      </w:r>
      <w:r>
        <w:t xml:space="preserve">произошло </w:t>
      </w:r>
      <w:r w:rsidR="003976DA">
        <w:t>…</w:t>
      </w:r>
    </w:p>
    <w:p w:rsidR="0007315A" w:rsidRPr="00DC5235" w:rsidRDefault="0007315A" w:rsidP="0007315A">
      <w:pPr>
        <w:pStyle w:val="III"/>
        <w:rPr>
          <w:lang w:val="ru-RU"/>
        </w:rPr>
      </w:pPr>
      <w:bookmarkStart w:id="34" w:name="_Toc364067704"/>
      <w:r>
        <w:rPr>
          <w:lang w:val="ru-RU"/>
        </w:rPr>
        <w:t xml:space="preserve">3.1.3. </w:t>
      </w:r>
      <w:r w:rsidRPr="00DC5235">
        <w:rPr>
          <w:lang w:val="ru-RU"/>
        </w:rPr>
        <w:t>Тенденции</w:t>
      </w:r>
      <w:bookmarkEnd w:id="34"/>
    </w:p>
    <w:p w:rsidR="002C675E" w:rsidRDefault="00C54617" w:rsidP="002C675E">
      <w:r>
        <w:t>Производители машин для уборки и очистки дорог считают, что если</w:t>
      </w:r>
      <w:r w:rsidR="002C675E">
        <w:t xml:space="preserve"> все работы выполнять отдельными специализированными машинами, то количество </w:t>
      </w:r>
      <w:r>
        <w:t xml:space="preserve">таких машин </w:t>
      </w:r>
      <w:r w:rsidR="002C675E">
        <w:t xml:space="preserve">превысит </w:t>
      </w:r>
      <w:r>
        <w:t>30</w:t>
      </w:r>
      <w:r w:rsidR="002C675E">
        <w:t>. Поэтому</w:t>
      </w:r>
      <w:r>
        <w:t xml:space="preserve"> в настоящее время</w:t>
      </w:r>
      <w:r w:rsidR="002C675E">
        <w:t xml:space="preserve"> главное </w:t>
      </w:r>
      <w:r>
        <w:t>направление</w:t>
      </w:r>
      <w:r w:rsidR="002C675E">
        <w:t xml:space="preserve"> развития техники для содержания дорог </w:t>
      </w:r>
      <w:r>
        <w:t xml:space="preserve">практически всех производителей </w:t>
      </w:r>
      <w:r w:rsidR="002C675E">
        <w:t>-</w:t>
      </w:r>
      <w:r>
        <w:t xml:space="preserve"> это</w:t>
      </w:r>
      <w:r w:rsidR="002C675E">
        <w:t xml:space="preserve"> переход на использование </w:t>
      </w:r>
      <w:r w:rsidR="003976DA">
        <w:t>…</w:t>
      </w:r>
    </w:p>
    <w:p w:rsidR="003976DA" w:rsidRDefault="00105E11" w:rsidP="00105E11">
      <w:r>
        <w:t xml:space="preserve">Развитие указанных тенденций позволяет снизить затраты на формирование парка дорожной техники для всесезонного содержания автомобильных дорог и улиц населенных пунктов. </w:t>
      </w:r>
    </w:p>
    <w:p w:rsidR="005C0FD7" w:rsidRDefault="005C0FD7" w:rsidP="00105E11">
      <w:r>
        <w:t>Выделим ключевые тенденции в динамике основных показателей рынка машин для уборки и очистки дорог.</w:t>
      </w:r>
    </w:p>
    <w:p w:rsidR="005C0FD7" w:rsidRPr="005C0FD7" w:rsidRDefault="005C0FD7" w:rsidP="00105E11">
      <w:r>
        <w:t xml:space="preserve">По расчётам </w:t>
      </w:r>
      <w:r>
        <w:rPr>
          <w:lang w:val="en-US"/>
        </w:rPr>
        <w:t>Discovery</w:t>
      </w:r>
      <w:r w:rsidRPr="005C0FD7">
        <w:t xml:space="preserve"> </w:t>
      </w:r>
      <w:r>
        <w:rPr>
          <w:lang w:val="en-US"/>
        </w:rPr>
        <w:t>Research</w:t>
      </w:r>
      <w:r w:rsidRPr="005C0FD7">
        <w:t xml:space="preserve"> </w:t>
      </w:r>
      <w:r>
        <w:rPr>
          <w:lang w:val="en-US"/>
        </w:rPr>
        <w:t>Group</w:t>
      </w:r>
      <w:r>
        <w:t xml:space="preserve"> в настоящее время наблюдается сокращение </w:t>
      </w:r>
      <w:r w:rsidR="003976DA">
        <w:t>…</w:t>
      </w:r>
      <w:r>
        <w:t xml:space="preserve"> Темп прироста в 2012 году по отношению к 2011 году составил </w:t>
      </w:r>
      <w:r w:rsidR="003976DA">
        <w:t>…%</w:t>
      </w:r>
      <w:r>
        <w:t>. Эти данные подтверждают мнения игроков рынка.</w:t>
      </w:r>
    </w:p>
    <w:p w:rsidR="003F497F" w:rsidRDefault="003F497F" w:rsidP="00105E11">
      <w:r>
        <w:t xml:space="preserve">Ещё одной тенденцией последних нескольких лет является увеличение </w:t>
      </w:r>
      <w:r w:rsidR="003976DA">
        <w:t>…</w:t>
      </w:r>
      <w:r>
        <w:t>.</w:t>
      </w:r>
      <w:r w:rsidR="00E67FE9">
        <w:t xml:space="preserve"> По расчётам </w:t>
      </w:r>
      <w:r w:rsidR="00E67FE9">
        <w:rPr>
          <w:lang w:val="en-US"/>
        </w:rPr>
        <w:t>Discovery</w:t>
      </w:r>
      <w:r w:rsidR="00E67FE9" w:rsidRPr="00E67FE9">
        <w:t xml:space="preserve"> </w:t>
      </w:r>
      <w:r w:rsidR="00E67FE9">
        <w:rPr>
          <w:lang w:val="en-US"/>
        </w:rPr>
        <w:t>Research</w:t>
      </w:r>
      <w:r w:rsidR="00E67FE9" w:rsidRPr="00E67FE9">
        <w:t xml:space="preserve"> </w:t>
      </w:r>
      <w:r w:rsidR="00E67FE9">
        <w:rPr>
          <w:lang w:val="en-US"/>
        </w:rPr>
        <w:t>Group</w:t>
      </w:r>
      <w:r w:rsidR="00E67FE9">
        <w:t xml:space="preserve"> в 2011 году доля машин бывших в употреблении в </w:t>
      </w:r>
      <w:r w:rsidR="00E67FE9">
        <w:lastRenderedPageBreak/>
        <w:t xml:space="preserve">структуре импорта в натуральном выражении составляла </w:t>
      </w:r>
      <w:r w:rsidR="003976DA">
        <w:t>…</w:t>
      </w:r>
      <w:r w:rsidR="00E67FE9">
        <w:t xml:space="preserve">%, в 2012 году эта доля возросла до </w:t>
      </w:r>
      <w:r w:rsidR="003976DA">
        <w:t>…</w:t>
      </w:r>
      <w:r w:rsidR="00E67FE9">
        <w:t>%.</w:t>
      </w:r>
    </w:p>
    <w:p w:rsidR="003976DA" w:rsidRDefault="003976DA" w:rsidP="00105E11">
      <w:r>
        <w:t>…</w:t>
      </w:r>
    </w:p>
    <w:p w:rsidR="0007315A" w:rsidRPr="008D20E2" w:rsidRDefault="0007315A" w:rsidP="0007315A">
      <w:pPr>
        <w:pStyle w:val="III"/>
        <w:rPr>
          <w:lang w:val="ru-RU"/>
        </w:rPr>
      </w:pPr>
      <w:bookmarkStart w:id="35" w:name="_Toc364067705"/>
      <w:r w:rsidRPr="008D20E2">
        <w:rPr>
          <w:lang w:val="ru-RU"/>
        </w:rPr>
        <w:t>3.1.4. Перспективы</w:t>
      </w:r>
      <w:bookmarkEnd w:id="35"/>
      <w:r w:rsidRPr="008D20E2">
        <w:rPr>
          <w:lang w:val="ru-RU"/>
        </w:rPr>
        <w:t xml:space="preserve"> </w:t>
      </w:r>
    </w:p>
    <w:p w:rsidR="00844FEE" w:rsidRDefault="00844FEE" w:rsidP="00844FEE">
      <w:r>
        <w:t>В результате анализа годовых отчётов ведущих предприятий России по производству машин для уборки и очистки дорог можно выделить несколько перспективных направлений, которые ставят перед собой крупнейшие отечественные производители.</w:t>
      </w:r>
    </w:p>
    <w:p w:rsidR="00844FEE" w:rsidRDefault="00844FEE" w:rsidP="00566EB4">
      <w:r>
        <w:t xml:space="preserve">Во-первых, </w:t>
      </w:r>
      <w:r w:rsidR="003976DA">
        <w:t>…</w:t>
      </w:r>
    </w:p>
    <w:p w:rsidR="00566EB4" w:rsidRDefault="00566EB4" w:rsidP="00566EB4">
      <w:r>
        <w:t xml:space="preserve">Во-вторых, </w:t>
      </w:r>
      <w:r w:rsidR="003976DA">
        <w:t>…</w:t>
      </w:r>
    </w:p>
    <w:p w:rsidR="00566EB4" w:rsidRDefault="00566EB4" w:rsidP="00566EB4">
      <w:pPr>
        <w:rPr>
          <w:rFonts w:ascii="Times New Roman CYR" w:hAnsi="Times New Roman CYR"/>
        </w:rPr>
      </w:pPr>
      <w:r>
        <w:t>В-</w:t>
      </w:r>
      <w:r w:rsidRPr="00566EB4">
        <w:t xml:space="preserve">третьих, </w:t>
      </w:r>
      <w:r w:rsidR="003976DA">
        <w:t>..</w:t>
      </w:r>
      <w:r w:rsidRPr="00566EB4">
        <w:t>.</w:t>
      </w:r>
    </w:p>
    <w:p w:rsidR="0047552D" w:rsidRDefault="004319A1" w:rsidP="00916FFF">
      <w:pPr>
        <w:pStyle w:val="II"/>
      </w:pPr>
      <w:bookmarkStart w:id="36" w:name="_Toc364067706"/>
      <w:r>
        <w:t xml:space="preserve">3.2. </w:t>
      </w:r>
      <w:r w:rsidR="0047552D">
        <w:t>Объём и темпы роста рынка</w:t>
      </w:r>
      <w:bookmarkEnd w:id="36"/>
    </w:p>
    <w:p w:rsidR="00781AC9" w:rsidRPr="00781AC9" w:rsidRDefault="00781AC9" w:rsidP="00781AC9">
      <w:r>
        <w:t xml:space="preserve">По расчётам </w:t>
      </w:r>
      <w:r>
        <w:rPr>
          <w:lang w:val="en-US"/>
        </w:rPr>
        <w:t>Discovery</w:t>
      </w:r>
      <w:r w:rsidRPr="00781AC9">
        <w:t xml:space="preserve"> </w:t>
      </w:r>
      <w:r>
        <w:rPr>
          <w:lang w:val="en-US"/>
        </w:rPr>
        <w:t>Research</w:t>
      </w:r>
      <w:r w:rsidRPr="00781AC9">
        <w:t xml:space="preserve"> </w:t>
      </w:r>
      <w:r>
        <w:rPr>
          <w:lang w:val="en-US"/>
        </w:rPr>
        <w:t>Group</w:t>
      </w:r>
      <w:r>
        <w:t xml:space="preserve"> в 2012 году объём рынка машин для уборки и</w:t>
      </w:r>
      <w:r w:rsidR="008D20E2">
        <w:t xml:space="preserve"> </w:t>
      </w:r>
      <w:r>
        <w:t xml:space="preserve">очистки дорог от пыли, мусора, снега, машин, разбрасывающих средства против гололёда в натуральном выражении </w:t>
      </w:r>
      <w:r w:rsidR="003976DA">
        <w:t>…</w:t>
      </w:r>
      <w:r>
        <w:t xml:space="preserve"> на </w:t>
      </w:r>
      <w:r w:rsidR="003976DA">
        <w:t>…</w:t>
      </w:r>
      <w:r>
        <w:t xml:space="preserve">% и составил </w:t>
      </w:r>
      <w:r w:rsidR="003976DA">
        <w:t>…</w:t>
      </w:r>
      <w:r>
        <w:t xml:space="preserve"> шт. </w:t>
      </w:r>
    </w:p>
    <w:p w:rsidR="008F70C9" w:rsidRDefault="008F70C9" w:rsidP="00061743">
      <w:pPr>
        <w:pStyle w:val="afd"/>
      </w:pPr>
      <w:bookmarkStart w:id="37" w:name="_Toc364067734"/>
      <w:r>
        <w:t xml:space="preserve">Таблица </w:t>
      </w:r>
      <w:r w:rsidR="004E2E20">
        <w:fldChar w:fldCharType="begin"/>
      </w:r>
      <w:r>
        <w:instrText xml:space="preserve"> SEQ Таблица \* ARABIC </w:instrText>
      </w:r>
      <w:r w:rsidR="004E2E20">
        <w:fldChar w:fldCharType="separate"/>
      </w:r>
      <w:r w:rsidR="001E13C7">
        <w:rPr>
          <w:noProof/>
        </w:rPr>
        <w:t>1</w:t>
      </w:r>
      <w:r w:rsidR="004E2E20">
        <w:fldChar w:fldCharType="end"/>
      </w:r>
      <w:r>
        <w:t>. Объём рынка и темп прироста объёма рынка машин для уборки и очистки улиц в 2011-2012 гг., шт. и %</w:t>
      </w:r>
      <w:bookmarkEnd w:id="37"/>
    </w:p>
    <w:tbl>
      <w:tblPr>
        <w:tblStyle w:val="-451"/>
        <w:tblW w:w="9345" w:type="dxa"/>
        <w:tblLook w:val="04A0" w:firstRow="1" w:lastRow="0" w:firstColumn="1" w:lastColumn="0" w:noHBand="0" w:noVBand="1"/>
      </w:tblPr>
      <w:tblGrid>
        <w:gridCol w:w="3036"/>
        <w:gridCol w:w="2016"/>
        <w:gridCol w:w="2386"/>
        <w:gridCol w:w="1907"/>
      </w:tblGrid>
      <w:tr w:rsidR="008F70C9" w:rsidRPr="00392CC8" w:rsidTr="00781A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8F70C9" w:rsidRPr="00392CC8" w:rsidRDefault="008F70C9" w:rsidP="008F70C9">
            <w:pPr>
              <w:spacing w:after="0" w:line="240" w:lineRule="auto"/>
              <w:ind w:firstLine="0"/>
              <w:jc w:val="center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 w:rsidRPr="00392CC8"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8F70C9" w:rsidRPr="00392CC8" w:rsidRDefault="008F70C9" w:rsidP="008F70C9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8F70C9" w:rsidRPr="00392CC8" w:rsidRDefault="008F70C9" w:rsidP="008F70C9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8F70C9" w:rsidRPr="00392CC8" w:rsidRDefault="008F70C9" w:rsidP="008F70C9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Темп прироста, %</w:t>
            </w:r>
          </w:p>
        </w:tc>
      </w:tr>
      <w:tr w:rsidR="003976DA" w:rsidRPr="00392CC8" w:rsidTr="0039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Объём производства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  </w:t>
            </w:r>
            <w:proofErr w:type="gramStart"/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для</w:t>
            </w:r>
            <w:proofErr w:type="gramEnd"/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летней уборки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  для зимней очистки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Объём импорта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  для летней уборки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  для зимней очистки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  комбинированные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Объём экспорта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  для летней уборки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  для зимней очистки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  комбинированные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Объём рынка: (</w:t>
            </w:r>
            <w:proofErr w:type="spellStart"/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Пр+</w:t>
            </w:r>
            <w:proofErr w:type="gramStart"/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Им</w:t>
            </w:r>
            <w:proofErr w:type="spellEnd"/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)-</w:t>
            </w:r>
            <w:proofErr w:type="gramEnd"/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Эк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39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Темп прироста, %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8F70C9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</w:tbl>
    <w:p w:rsidR="0084147B" w:rsidRPr="008F70C9" w:rsidRDefault="008F70C9" w:rsidP="008F70C9">
      <w:pPr>
        <w:pStyle w:val="DRG1"/>
      </w:pPr>
      <w:r>
        <w:t xml:space="preserve">Источник: </w:t>
      </w:r>
      <w:r>
        <w:rPr>
          <w:lang w:val="en-US"/>
        </w:rPr>
        <w:t>Discovery Research Group</w:t>
      </w:r>
    </w:p>
    <w:p w:rsidR="00916FFF" w:rsidRDefault="004319A1" w:rsidP="00916FFF">
      <w:pPr>
        <w:pStyle w:val="II"/>
      </w:pPr>
      <w:bookmarkStart w:id="38" w:name="_Toc364067707"/>
      <w:r>
        <w:t xml:space="preserve">3.3. </w:t>
      </w:r>
      <w:r w:rsidR="00916FFF">
        <w:t>Уровень конкуренции на рынке</w:t>
      </w:r>
      <w:bookmarkEnd w:id="38"/>
    </w:p>
    <w:p w:rsidR="00916FFF" w:rsidRDefault="003976DA" w:rsidP="00916FFF">
      <w:r>
        <w:t>…</w:t>
      </w:r>
    </w:p>
    <w:p w:rsidR="0004619B" w:rsidRDefault="0004619B" w:rsidP="00542398">
      <w:pPr>
        <w:pStyle w:val="II"/>
      </w:pPr>
    </w:p>
    <w:p w:rsidR="00542398" w:rsidRDefault="004319A1" w:rsidP="00542398">
      <w:pPr>
        <w:pStyle w:val="II"/>
      </w:pPr>
      <w:bookmarkStart w:id="39" w:name="_Toc364067708"/>
      <w:r>
        <w:lastRenderedPageBreak/>
        <w:t xml:space="preserve">3.4. </w:t>
      </w:r>
      <w:r w:rsidR="00542398">
        <w:t>Объём производства</w:t>
      </w:r>
      <w:bookmarkEnd w:id="39"/>
    </w:p>
    <w:p w:rsidR="00821BE9" w:rsidRDefault="00821BE9" w:rsidP="00A749F9">
      <w:r>
        <w:t>По данным</w:t>
      </w:r>
      <w:r w:rsidR="00180204">
        <w:t xml:space="preserve"> </w:t>
      </w:r>
      <w:r w:rsidR="003976DA">
        <w:t>…</w:t>
      </w:r>
      <w:r>
        <w:t xml:space="preserve"> в 2012 году на территории России было произведено </w:t>
      </w:r>
      <w:r w:rsidR="003976DA">
        <w:t>…</w:t>
      </w:r>
      <w:r w:rsidR="00180204">
        <w:t xml:space="preserve"> ед. машин для городского коммунального хозяйства.</w:t>
      </w:r>
    </w:p>
    <w:p w:rsidR="00F358D4" w:rsidRDefault="00F358D4" w:rsidP="00F358D4">
      <w:r>
        <w:t xml:space="preserve">За отчетный период (январь — декабрь) 2012 года по сравнению с соответствующим периодом прошлого года производство машин для городского коммунального хозяйства практически </w:t>
      </w:r>
      <w:r w:rsidR="003976DA">
        <w:t>… (…</w:t>
      </w:r>
      <w:r>
        <w:t>%).</w:t>
      </w:r>
    </w:p>
    <w:p w:rsidR="003976DA" w:rsidRDefault="003976DA" w:rsidP="00A749F9">
      <w:r>
        <w:t>…</w:t>
      </w:r>
    </w:p>
    <w:p w:rsidR="00B6269B" w:rsidRDefault="00A749F9" w:rsidP="003976DA">
      <w:r>
        <w:t xml:space="preserve">По данным ФСГС РФ в 2012 году на территории России было произведено </w:t>
      </w:r>
      <w:r w:rsidR="003976DA">
        <w:t>…</w:t>
      </w:r>
      <w:r>
        <w:t xml:space="preserve"> шт</w:t>
      </w:r>
      <w:r w:rsidR="003976DA">
        <w:t>.</w:t>
      </w:r>
      <w:r>
        <w:t xml:space="preserve"> машин для уборки </w:t>
      </w:r>
      <w:r w:rsidR="00B6269B">
        <w:t>городов</w:t>
      </w:r>
      <w:r>
        <w:t xml:space="preserve">, в которые входит </w:t>
      </w:r>
      <w:r w:rsidR="003976DA">
        <w:t>…</w:t>
      </w:r>
      <w:r>
        <w:t xml:space="preserve"> шт</w:t>
      </w:r>
      <w:r w:rsidR="003976DA">
        <w:t>.</w:t>
      </w:r>
      <w:r>
        <w:t xml:space="preserve"> машин для летней уборки </w:t>
      </w:r>
      <w:r w:rsidR="00B6269B">
        <w:t>городов</w:t>
      </w:r>
      <w:r>
        <w:t xml:space="preserve"> и </w:t>
      </w:r>
      <w:r w:rsidR="003976DA">
        <w:t>…</w:t>
      </w:r>
      <w:r>
        <w:t xml:space="preserve"> шт</w:t>
      </w:r>
      <w:r w:rsidR="003976DA">
        <w:t>.</w:t>
      </w:r>
      <w:r>
        <w:t xml:space="preserve"> машин для зимней очистки </w:t>
      </w:r>
      <w:r w:rsidR="00B6269B">
        <w:t>городов</w:t>
      </w:r>
      <w:r>
        <w:t>.</w:t>
      </w:r>
      <w:r w:rsidR="00206786">
        <w:t xml:space="preserve"> </w:t>
      </w:r>
    </w:p>
    <w:p w:rsidR="003F3006" w:rsidRPr="00EA263B" w:rsidRDefault="003F3006" w:rsidP="00EA263B">
      <w:pPr>
        <w:pStyle w:val="afd"/>
      </w:pPr>
      <w:bookmarkStart w:id="40" w:name="_Toc364067736"/>
      <w:r w:rsidRPr="00EA263B">
        <w:t xml:space="preserve">Таблица </w:t>
      </w:r>
      <w:r w:rsidR="004E2E20">
        <w:fldChar w:fldCharType="begin"/>
      </w:r>
      <w:r w:rsidR="00D055D8">
        <w:instrText xml:space="preserve"> SEQ Таблица \* ARABIC </w:instrText>
      </w:r>
      <w:r w:rsidR="004E2E20">
        <w:fldChar w:fldCharType="separate"/>
      </w:r>
      <w:r w:rsidR="001E13C7">
        <w:rPr>
          <w:noProof/>
        </w:rPr>
        <w:t>3</w:t>
      </w:r>
      <w:r w:rsidR="004E2E20">
        <w:fldChar w:fldCharType="end"/>
      </w:r>
      <w:r w:rsidRPr="00EA263B">
        <w:t xml:space="preserve">. Объём производства машин для уборки </w:t>
      </w:r>
      <w:r w:rsidR="00B6269B" w:rsidRPr="00EA263B">
        <w:t>городов</w:t>
      </w:r>
      <w:r w:rsidRPr="00EA263B">
        <w:t xml:space="preserve"> в </w:t>
      </w:r>
      <w:r w:rsidR="00B729AF" w:rsidRPr="00EA263B">
        <w:t xml:space="preserve">России в </w:t>
      </w:r>
      <w:r w:rsidRPr="00EA263B">
        <w:t>2011-2012 гг., шт</w:t>
      </w:r>
      <w:bookmarkEnd w:id="40"/>
      <w:r w:rsidR="003976DA">
        <w:t>.</w:t>
      </w:r>
    </w:p>
    <w:tbl>
      <w:tblPr>
        <w:tblStyle w:val="-451"/>
        <w:tblW w:w="9390" w:type="dxa"/>
        <w:tblLayout w:type="fixed"/>
        <w:tblLook w:val="04A0" w:firstRow="1" w:lastRow="0" w:firstColumn="1" w:lastColumn="0" w:noHBand="0" w:noVBand="1"/>
      </w:tblPr>
      <w:tblGrid>
        <w:gridCol w:w="4390"/>
        <w:gridCol w:w="1000"/>
        <w:gridCol w:w="1000"/>
        <w:gridCol w:w="1000"/>
        <w:gridCol w:w="1000"/>
        <w:gridCol w:w="1000"/>
      </w:tblGrid>
      <w:tr w:rsidR="00A749F9" w:rsidRPr="00392CC8" w:rsidTr="00A74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A749F9" w:rsidRPr="00392CC8" w:rsidRDefault="00A749F9" w:rsidP="007B7DB0">
            <w:pPr>
              <w:spacing w:after="0" w:line="240" w:lineRule="auto"/>
              <w:ind w:firstLine="0"/>
              <w:jc w:val="center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Наименование товарной группы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A749F9" w:rsidRPr="00392CC8" w:rsidRDefault="00A749F9" w:rsidP="007B7DB0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2011 год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A749F9" w:rsidRPr="00392CC8" w:rsidRDefault="00A749F9" w:rsidP="007B7DB0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A749F9" w:rsidRPr="00392CC8" w:rsidRDefault="00A749F9" w:rsidP="007B7DB0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2013 год</w:t>
            </w:r>
          </w:p>
        </w:tc>
      </w:tr>
      <w:tr w:rsidR="00A749F9" w:rsidRPr="00392CC8" w:rsidTr="00A74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A749F9" w:rsidRDefault="00A749F9" w:rsidP="003F3006">
            <w:pPr>
              <w:spacing w:after="0" w:line="240" w:lineRule="auto"/>
              <w:ind w:firstLine="0"/>
              <w:jc w:val="center"/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A749F9" w:rsidRPr="003F3006" w:rsidRDefault="00A749F9" w:rsidP="003F3006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3F3006"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  <w:t>I пол.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A749F9" w:rsidRPr="003F3006" w:rsidRDefault="00A749F9" w:rsidP="003F3006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3F3006"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  <w:t>II пол.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A749F9" w:rsidRPr="003F3006" w:rsidRDefault="00A749F9" w:rsidP="003F3006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3F3006"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  <w:t>I пол.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A749F9" w:rsidRPr="003F3006" w:rsidRDefault="00A749F9" w:rsidP="003F3006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3F3006"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  <w:t>II пол.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A749F9" w:rsidRPr="003F3006" w:rsidRDefault="00A749F9" w:rsidP="003F3006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3F3006">
              <w:rPr>
                <w:rFonts w:asciiTheme="minorHAnsi" w:eastAsia="Times New Roman" w:hAnsiTheme="minorHAnsi"/>
                <w:b/>
                <w:bCs/>
                <w:color w:val="FFFFFF"/>
                <w:sz w:val="20"/>
                <w:szCs w:val="20"/>
                <w:lang w:eastAsia="ru-RU"/>
              </w:rPr>
              <w:t>I пол.</w:t>
            </w:r>
          </w:p>
        </w:tc>
      </w:tr>
      <w:tr w:rsidR="003976DA" w:rsidRPr="00392CC8" w:rsidTr="00A749F9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Машины для летней уборки городов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A74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Машины для зимней очистки городов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  <w:tr w:rsidR="003976DA" w:rsidRPr="00392CC8" w:rsidTr="00A749F9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76DA" w:rsidRPr="00392CC8" w:rsidRDefault="003976DA" w:rsidP="003976DA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…</w:t>
            </w:r>
          </w:p>
        </w:tc>
      </w:tr>
    </w:tbl>
    <w:p w:rsidR="00A749F9" w:rsidRDefault="00485628" w:rsidP="00A749F9">
      <w:pPr>
        <w:pStyle w:val="DRG1"/>
      </w:pPr>
      <w:r>
        <w:t xml:space="preserve">Источник: </w:t>
      </w:r>
      <w:r w:rsidR="00A749F9" w:rsidRPr="00F8117C">
        <w:t>ФСГС РФ</w:t>
      </w:r>
    </w:p>
    <w:p w:rsidR="00B6269B" w:rsidRDefault="00B6269B" w:rsidP="00B6269B">
      <w:r>
        <w:t xml:space="preserve">Производство машин для зимней очистки городов носит сезонный характер, что выражается в </w:t>
      </w:r>
      <w:r w:rsidR="003976DA">
        <w:t>..</w:t>
      </w:r>
      <w:r>
        <w:t>.</w:t>
      </w:r>
    </w:p>
    <w:p w:rsidR="00B02B04" w:rsidRDefault="00B6269B" w:rsidP="00935ACF">
      <w:pPr>
        <w:pStyle w:val="af4"/>
      </w:pPr>
      <w:bookmarkStart w:id="41" w:name="_Toc364067746"/>
      <w:r>
        <w:lastRenderedPageBreak/>
        <w:t xml:space="preserve">Диаграмма </w:t>
      </w:r>
      <w:r w:rsidR="004E2E20">
        <w:fldChar w:fldCharType="begin"/>
      </w:r>
      <w:r>
        <w:instrText xml:space="preserve"> SEQ Диаграмма \* ARABIC </w:instrText>
      </w:r>
      <w:r w:rsidR="004E2E20">
        <w:fldChar w:fldCharType="separate"/>
      </w:r>
      <w:r w:rsidR="00061743">
        <w:rPr>
          <w:noProof/>
        </w:rPr>
        <w:t>3</w:t>
      </w:r>
      <w:r w:rsidR="004E2E20">
        <w:fldChar w:fldCharType="end"/>
      </w:r>
      <w:r>
        <w:t xml:space="preserve">. Динамика объёма производств машин для уборки городов по кварталам в </w:t>
      </w:r>
      <w:r w:rsidR="00B729AF">
        <w:t xml:space="preserve">России в </w:t>
      </w:r>
      <w:r>
        <w:t>2011-2013 гг., шт</w:t>
      </w:r>
      <w:r w:rsidR="00EA263B">
        <w:t>.</w:t>
      </w:r>
      <w:bookmarkEnd w:id="41"/>
    </w:p>
    <w:p w:rsidR="006D6258" w:rsidRDefault="003976DA" w:rsidP="00EA263B">
      <w:pPr>
        <w:ind w:firstLine="0"/>
        <w:jc w:val="right"/>
      </w:pPr>
      <w:r w:rsidRPr="003976DA">
        <w:rPr>
          <w:noProof/>
          <w:lang w:eastAsia="ru-RU"/>
        </w:rPr>
        <w:drawing>
          <wp:inline distT="0" distB="0" distL="0" distR="0">
            <wp:extent cx="5902325" cy="3194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58" w:rsidRDefault="006D6258" w:rsidP="006D6258">
      <w:pPr>
        <w:pStyle w:val="DRG1"/>
      </w:pPr>
      <w:r w:rsidRPr="00F8117C">
        <w:t>Источник: ФСГС РФ</w:t>
      </w:r>
    </w:p>
    <w:p w:rsidR="006D6258" w:rsidRDefault="006D6258" w:rsidP="006D6258">
      <w:r>
        <w:t>Анализ структуры производст</w:t>
      </w:r>
      <w:r w:rsidR="00041224">
        <w:t>ва показывает, что в 2012 году …</w:t>
      </w:r>
      <w:r>
        <w:t xml:space="preserve">% от объёма производства машин для летней уборки городов были произведены в Курганской области, </w:t>
      </w:r>
      <w:r w:rsidR="00041224">
        <w:t>…</w:t>
      </w:r>
      <w:r>
        <w:t xml:space="preserve">% - в </w:t>
      </w:r>
      <w:r w:rsidR="00041224">
        <w:t>…</w:t>
      </w:r>
      <w:r>
        <w:t xml:space="preserve"> области.</w:t>
      </w:r>
      <w:r w:rsidR="00BF3217">
        <w:t xml:space="preserve"> Крупнейшими предприятиями этих областей являются </w:t>
      </w:r>
      <w:r w:rsidR="00041224">
        <w:t>…</w:t>
      </w:r>
      <w:r w:rsidR="00BF3217">
        <w:t xml:space="preserve"> и </w:t>
      </w:r>
      <w:r w:rsidR="00041224">
        <w:t>…</w:t>
      </w:r>
      <w:r w:rsidR="00A40687">
        <w:t>.</w:t>
      </w:r>
    </w:p>
    <w:p w:rsidR="006D6258" w:rsidRDefault="006D6258" w:rsidP="00935ACF">
      <w:pPr>
        <w:pStyle w:val="af4"/>
      </w:pPr>
      <w:bookmarkStart w:id="42" w:name="_Toc364067747"/>
      <w:r>
        <w:t xml:space="preserve">Диаграмма </w:t>
      </w:r>
      <w:r w:rsidR="004E2E20">
        <w:fldChar w:fldCharType="begin"/>
      </w:r>
      <w:r>
        <w:instrText xml:space="preserve"> SEQ Диаграмма \* ARABIC </w:instrText>
      </w:r>
      <w:r w:rsidR="004E2E20">
        <w:fldChar w:fldCharType="separate"/>
      </w:r>
      <w:r w:rsidR="00061743">
        <w:rPr>
          <w:noProof/>
        </w:rPr>
        <w:t>4</w:t>
      </w:r>
      <w:r w:rsidR="004E2E20">
        <w:fldChar w:fldCharType="end"/>
      </w:r>
      <w:r>
        <w:t>. Доля производства в Субъектах Федерации в общем объёме производства машин для летней уборки городов в 2012 г., %</w:t>
      </w:r>
      <w:bookmarkEnd w:id="42"/>
      <w:r>
        <w:t xml:space="preserve"> </w:t>
      </w:r>
    </w:p>
    <w:p w:rsidR="006D6258" w:rsidRDefault="001A5CFD" w:rsidP="006D6258">
      <w:pPr>
        <w:pStyle w:val="DRG1"/>
      </w:pPr>
      <w:r w:rsidRPr="001A5CFD">
        <w:drawing>
          <wp:inline distT="0" distB="0" distL="0" distR="0">
            <wp:extent cx="5890260" cy="3134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58" w:rsidRDefault="006D6258" w:rsidP="006D6258">
      <w:pPr>
        <w:pStyle w:val="DRG1"/>
      </w:pPr>
      <w:r w:rsidRPr="00F8117C">
        <w:t>Источник: ФСГС РФ</w:t>
      </w:r>
    </w:p>
    <w:p w:rsidR="00A40687" w:rsidRDefault="00A40687" w:rsidP="00A40687">
      <w:pPr>
        <w:pStyle w:val="DRG1"/>
      </w:pPr>
    </w:p>
    <w:p w:rsidR="00A40687" w:rsidRDefault="004319A1" w:rsidP="009D1806">
      <w:pPr>
        <w:pStyle w:val="II"/>
      </w:pPr>
      <w:bookmarkStart w:id="43" w:name="_Toc364067709"/>
      <w:r>
        <w:lastRenderedPageBreak/>
        <w:t xml:space="preserve">3.5. </w:t>
      </w:r>
      <w:r w:rsidR="009D1806">
        <w:t>Основные игроки и их доля в объёме производства</w:t>
      </w:r>
      <w:bookmarkEnd w:id="43"/>
    </w:p>
    <w:p w:rsidR="009D1806" w:rsidRDefault="009D1806" w:rsidP="009D1806">
      <w:r>
        <w:t>На основании статистических данных Росстата, годовых отчётов предприятий и по данным «Союза машиностроителей России» были выделены ключевые игроки рынка машин для городского коммунального хозяйства. К ним относятся:</w:t>
      </w:r>
    </w:p>
    <w:p w:rsidR="002F7283" w:rsidRDefault="001A5CFD" w:rsidP="002F7283">
      <w:pPr>
        <w:pStyle w:val="af3"/>
        <w:numPr>
          <w:ilvl w:val="0"/>
          <w:numId w:val="30"/>
        </w:numPr>
      </w:pPr>
      <w:r>
        <w:t>…</w:t>
      </w:r>
    </w:p>
    <w:p w:rsidR="002F7283" w:rsidRDefault="001A5CFD" w:rsidP="002F7283">
      <w:pPr>
        <w:pStyle w:val="af3"/>
        <w:numPr>
          <w:ilvl w:val="0"/>
          <w:numId w:val="30"/>
        </w:numPr>
      </w:pPr>
      <w:r>
        <w:t>…</w:t>
      </w:r>
    </w:p>
    <w:p w:rsidR="002F7283" w:rsidRDefault="002F7283" w:rsidP="002F7283">
      <w:pPr>
        <w:pStyle w:val="af3"/>
        <w:numPr>
          <w:ilvl w:val="0"/>
          <w:numId w:val="30"/>
        </w:numPr>
      </w:pPr>
      <w:r>
        <w:t>ОАО «</w:t>
      </w:r>
      <w:proofErr w:type="spellStart"/>
      <w:r>
        <w:t>Мценский</w:t>
      </w:r>
      <w:proofErr w:type="spellEnd"/>
      <w:r>
        <w:t xml:space="preserve"> завод коммунального машиностроения»</w:t>
      </w:r>
    </w:p>
    <w:p w:rsidR="002F7283" w:rsidRDefault="001A5CFD" w:rsidP="002F7283">
      <w:pPr>
        <w:pStyle w:val="af3"/>
        <w:numPr>
          <w:ilvl w:val="0"/>
          <w:numId w:val="30"/>
        </w:numPr>
      </w:pPr>
      <w:r>
        <w:t>…</w:t>
      </w:r>
    </w:p>
    <w:p w:rsidR="002F7283" w:rsidRDefault="002F7283" w:rsidP="002F7283">
      <w:pPr>
        <w:pStyle w:val="af3"/>
        <w:numPr>
          <w:ilvl w:val="0"/>
          <w:numId w:val="30"/>
        </w:numPr>
      </w:pPr>
      <w:r>
        <w:t>ОАО «Ряжский авторемонтный завод» и ООО «</w:t>
      </w:r>
      <w:proofErr w:type="spellStart"/>
      <w:r>
        <w:t>Берц</w:t>
      </w:r>
      <w:proofErr w:type="spellEnd"/>
      <w:r>
        <w:t>»</w:t>
      </w:r>
    </w:p>
    <w:p w:rsidR="002F7283" w:rsidRDefault="001A5CFD" w:rsidP="002F7283">
      <w:pPr>
        <w:pStyle w:val="af3"/>
        <w:numPr>
          <w:ilvl w:val="0"/>
          <w:numId w:val="30"/>
        </w:numPr>
      </w:pPr>
      <w:r>
        <w:t>…</w:t>
      </w:r>
    </w:p>
    <w:p w:rsidR="006B0EAC" w:rsidRDefault="006B0EAC" w:rsidP="006B0EAC">
      <w:pPr>
        <w:pStyle w:val="af4"/>
      </w:pPr>
      <w:bookmarkStart w:id="44" w:name="_Toc364067749"/>
      <w:r>
        <w:t xml:space="preserve">Диаграмма </w:t>
      </w:r>
      <w:r w:rsidR="004E2E20">
        <w:fldChar w:fldCharType="begin"/>
      </w:r>
      <w:r>
        <w:instrText xml:space="preserve"> SEQ Диаграмма \* ARABIC </w:instrText>
      </w:r>
      <w:r w:rsidR="004E2E20">
        <w:fldChar w:fldCharType="separate"/>
      </w:r>
      <w:r w:rsidR="00061743">
        <w:rPr>
          <w:noProof/>
        </w:rPr>
        <w:t>6</w:t>
      </w:r>
      <w:r w:rsidR="004E2E20">
        <w:fldChar w:fldCharType="end"/>
      </w:r>
      <w:r>
        <w:t>. Структура производства машин для городского коммунального хозяйства в натуральном выражении в 2012 г., %</w:t>
      </w:r>
      <w:bookmarkEnd w:id="44"/>
    </w:p>
    <w:p w:rsidR="009D1806" w:rsidRDefault="001A5CFD" w:rsidP="009D1806">
      <w:pPr>
        <w:ind w:firstLine="0"/>
      </w:pPr>
      <w:r w:rsidRPr="001A5CFD">
        <w:drawing>
          <wp:inline distT="0" distB="0" distL="0" distR="0">
            <wp:extent cx="5890260" cy="3194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AC" w:rsidRPr="00A40687" w:rsidRDefault="006B0EAC" w:rsidP="006B0EAC">
      <w:pPr>
        <w:pStyle w:val="DRG1"/>
      </w:pPr>
      <w:r>
        <w:t>Источник: аналитические материалы «</w:t>
      </w:r>
      <w:proofErr w:type="spellStart"/>
      <w:r>
        <w:t>Стройдормаш</w:t>
      </w:r>
      <w:proofErr w:type="spellEnd"/>
      <w:r>
        <w:t>»</w:t>
      </w:r>
    </w:p>
    <w:p w:rsidR="006D6258" w:rsidRDefault="006D6258" w:rsidP="006D6258">
      <w:pPr>
        <w:pStyle w:val="DRG1"/>
      </w:pPr>
    </w:p>
    <w:p w:rsidR="0084147B" w:rsidRDefault="0084147B" w:rsidP="006D6258">
      <w:pPr>
        <w:pStyle w:val="DRG1"/>
        <w:sectPr w:rsidR="0084147B" w:rsidSect="00833EE5">
          <w:headerReference w:type="default" r:id="rId24"/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</w:p>
    <w:p w:rsidR="0084147B" w:rsidRDefault="0084147B" w:rsidP="006D6258">
      <w:pPr>
        <w:sectPr w:rsidR="0084147B" w:rsidSect="00833EE5"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</w:p>
    <w:p w:rsidR="0084147B" w:rsidRDefault="0084147B" w:rsidP="006D6258">
      <w:r>
        <w:lastRenderedPageBreak/>
        <w:br w:type="page"/>
      </w:r>
    </w:p>
    <w:p w:rsidR="00A60BB4" w:rsidRDefault="0053101E" w:rsidP="007C0FA2">
      <w:pPr>
        <w:pStyle w:val="I"/>
        <w:numPr>
          <w:ilvl w:val="0"/>
          <w:numId w:val="23"/>
        </w:numPr>
        <w:outlineLvl w:val="0"/>
      </w:pPr>
      <w:bookmarkStart w:id="45" w:name="_Toc364067710"/>
      <w:r w:rsidRPr="0053101E">
        <w:lastRenderedPageBreak/>
        <w:t>Импортно-экспортные операции на российском рынке</w:t>
      </w:r>
      <w:bookmarkEnd w:id="45"/>
    </w:p>
    <w:p w:rsidR="00576F6E" w:rsidRDefault="004319A1" w:rsidP="00576F6E">
      <w:pPr>
        <w:pStyle w:val="II"/>
      </w:pPr>
      <w:bookmarkStart w:id="46" w:name="_Toc364067711"/>
      <w:r>
        <w:t>4</w:t>
      </w:r>
      <w:r w:rsidR="00576F6E">
        <w:t xml:space="preserve">.1. </w:t>
      </w:r>
      <w:r w:rsidR="00D055D8">
        <w:t>Объём им</w:t>
      </w:r>
      <w:r w:rsidR="00576F6E">
        <w:t>порта</w:t>
      </w:r>
      <w:bookmarkEnd w:id="46"/>
    </w:p>
    <w:p w:rsidR="00576F6E" w:rsidRDefault="004319A1" w:rsidP="00576F6E">
      <w:pPr>
        <w:pStyle w:val="III"/>
        <w:rPr>
          <w:lang w:val="ru-RU"/>
        </w:rPr>
      </w:pPr>
      <w:bookmarkStart w:id="47" w:name="_Toc364067712"/>
      <w:r>
        <w:rPr>
          <w:lang w:val="ru-RU"/>
        </w:rPr>
        <w:t>4</w:t>
      </w:r>
      <w:r w:rsidR="00576F6E">
        <w:rPr>
          <w:lang w:val="ru-RU"/>
        </w:rPr>
        <w:t xml:space="preserve">.1.1. </w:t>
      </w:r>
      <w:r w:rsidR="00576F6E" w:rsidRPr="00576F6E">
        <w:rPr>
          <w:lang w:val="ru-RU"/>
        </w:rPr>
        <w:t>По товарной группе</w:t>
      </w:r>
      <w:bookmarkEnd w:id="47"/>
    </w:p>
    <w:p w:rsidR="00576F6E" w:rsidRDefault="00576F6E" w:rsidP="00576F6E">
      <w:r>
        <w:t xml:space="preserve">В первом полугодии 2013 года в Россию было импортировано </w:t>
      </w:r>
      <w:r w:rsidR="001A5CFD">
        <w:t>…</w:t>
      </w:r>
      <w:r>
        <w:t xml:space="preserve"> машины для уборки и очистки дорог общей стоимостью </w:t>
      </w:r>
      <w:r w:rsidRPr="00576F6E">
        <w:t>$</w:t>
      </w:r>
      <w:r w:rsidR="001A5CFD">
        <w:t>...</w:t>
      </w:r>
      <w:r>
        <w:t xml:space="preserve"> млн. </w:t>
      </w:r>
    </w:p>
    <w:p w:rsidR="00576F6E" w:rsidRPr="00576F6E" w:rsidRDefault="00576F6E" w:rsidP="00576F6E">
      <w:pPr>
        <w:pStyle w:val="afd"/>
      </w:pPr>
      <w:bookmarkStart w:id="48" w:name="_Toc364067737"/>
      <w:r>
        <w:t xml:space="preserve">Таблица </w:t>
      </w:r>
      <w:r w:rsidR="004E2E20">
        <w:fldChar w:fldCharType="begin"/>
      </w:r>
      <w:r>
        <w:instrText xml:space="preserve"> SEQ Таблица \* ARABIC </w:instrText>
      </w:r>
      <w:r w:rsidR="004E2E20">
        <w:fldChar w:fldCharType="separate"/>
      </w:r>
      <w:r w:rsidR="001E13C7">
        <w:rPr>
          <w:noProof/>
        </w:rPr>
        <w:t>4</w:t>
      </w:r>
      <w:r w:rsidR="004E2E20">
        <w:fldChar w:fldCharType="end"/>
      </w:r>
      <w:r>
        <w:t xml:space="preserve">. Объём импорта машин для уборки и очистки дорог по товарным группам </w:t>
      </w:r>
      <w:r w:rsidR="00D65FBD">
        <w:t xml:space="preserve">в Россию </w:t>
      </w:r>
      <w:r>
        <w:t xml:space="preserve">в 2011-2013 гг., шт. и млн. </w:t>
      </w:r>
      <w:r w:rsidRPr="00D65FBD">
        <w:t>$</w:t>
      </w:r>
      <w:r>
        <w:t>.</w:t>
      </w:r>
      <w:bookmarkEnd w:id="48"/>
    </w:p>
    <w:tbl>
      <w:tblPr>
        <w:tblStyle w:val="-451"/>
        <w:tblW w:w="9366" w:type="dxa"/>
        <w:tblLayout w:type="fixed"/>
        <w:tblLook w:val="04A0" w:firstRow="1" w:lastRow="0" w:firstColumn="1" w:lastColumn="0" w:noHBand="0" w:noVBand="1"/>
      </w:tblPr>
      <w:tblGrid>
        <w:gridCol w:w="3365"/>
        <w:gridCol w:w="1000"/>
        <w:gridCol w:w="1000"/>
        <w:gridCol w:w="1000"/>
        <w:gridCol w:w="1000"/>
        <w:gridCol w:w="1000"/>
        <w:gridCol w:w="1001"/>
      </w:tblGrid>
      <w:tr w:rsidR="00576F6E" w:rsidRPr="00392CC8" w:rsidTr="00D47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576F6E" w:rsidRPr="00392CC8" w:rsidRDefault="00576F6E" w:rsidP="00576F6E">
            <w:pPr>
              <w:spacing w:after="0" w:line="240" w:lineRule="auto"/>
              <w:ind w:firstLine="0"/>
              <w:jc w:val="center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Наименование товарной группы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576F6E" w:rsidRPr="00392CC8" w:rsidRDefault="00576F6E" w:rsidP="00576F6E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2011 год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576F6E" w:rsidRPr="00392CC8" w:rsidRDefault="00576F6E" w:rsidP="00576F6E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576F6E" w:rsidRDefault="00576F6E" w:rsidP="00D47E9D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2013 год</w:t>
            </w:r>
          </w:p>
          <w:p w:rsidR="00576F6E" w:rsidRPr="00392CC8" w:rsidRDefault="00576F6E" w:rsidP="00D47E9D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(</w:t>
            </w:r>
            <w:proofErr w:type="spellStart"/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янв-июн</w:t>
            </w:r>
            <w:proofErr w:type="spellEnd"/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)</w:t>
            </w:r>
          </w:p>
        </w:tc>
      </w:tr>
      <w:tr w:rsidR="00576F6E" w:rsidRPr="00392CC8" w:rsidTr="00D4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576F6E" w:rsidRDefault="00576F6E" w:rsidP="00576F6E">
            <w:pPr>
              <w:spacing w:after="0" w:line="240" w:lineRule="auto"/>
              <w:ind w:firstLine="0"/>
              <w:jc w:val="center"/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576F6E" w:rsidRPr="00576F6E" w:rsidRDefault="00576F6E" w:rsidP="00576F6E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eastAsia="ru-RU"/>
              </w:rPr>
            </w:pPr>
            <w:r w:rsidRPr="00576F6E"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576F6E" w:rsidRPr="00576F6E" w:rsidRDefault="00576F6E" w:rsidP="00576F6E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val="en-US" w:eastAsia="ru-RU"/>
              </w:rPr>
            </w:pPr>
            <w:r w:rsidRPr="00576F6E"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eastAsia="ru-RU"/>
              </w:rPr>
              <w:t xml:space="preserve">млн. </w:t>
            </w:r>
            <w:r w:rsidRPr="00576F6E"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val="en-US" w:eastAsia="ru-RU"/>
              </w:rPr>
              <w:t>$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576F6E" w:rsidRPr="00576F6E" w:rsidRDefault="00576F6E" w:rsidP="00576F6E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eastAsia="ru-RU"/>
              </w:rPr>
            </w:pPr>
            <w:r w:rsidRPr="00576F6E"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576F6E" w:rsidRPr="00576F6E" w:rsidRDefault="00576F6E" w:rsidP="00576F6E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val="en-US" w:eastAsia="ru-RU"/>
              </w:rPr>
            </w:pPr>
            <w:r w:rsidRPr="00576F6E"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eastAsia="ru-RU"/>
              </w:rPr>
              <w:t xml:space="preserve">млн. </w:t>
            </w:r>
            <w:r w:rsidRPr="00576F6E"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val="en-US" w:eastAsia="ru-RU"/>
              </w:rPr>
              <w:t>$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576F6E" w:rsidRPr="00576F6E" w:rsidRDefault="00576F6E" w:rsidP="00576F6E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eastAsia="ru-RU"/>
              </w:rPr>
            </w:pPr>
            <w:r w:rsidRPr="00576F6E"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576F6E" w:rsidRPr="00576F6E" w:rsidRDefault="00576F6E" w:rsidP="00576F6E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val="en-US" w:eastAsia="ru-RU"/>
              </w:rPr>
            </w:pPr>
            <w:r w:rsidRPr="00576F6E"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eastAsia="ru-RU"/>
              </w:rPr>
              <w:t xml:space="preserve">млн. </w:t>
            </w:r>
            <w:r w:rsidRPr="00576F6E">
              <w:rPr>
                <w:rFonts w:asciiTheme="minorHAnsi" w:eastAsia="Times New Roman" w:hAnsiTheme="minorHAnsi"/>
                <w:b/>
                <w:color w:val="FFFFFF"/>
                <w:sz w:val="20"/>
                <w:szCs w:val="20"/>
                <w:lang w:val="en-US" w:eastAsia="ru-RU"/>
              </w:rPr>
              <w:t>$</w:t>
            </w:r>
          </w:p>
        </w:tc>
      </w:tr>
      <w:tr w:rsidR="001A5CFD" w:rsidRPr="00392CC8" w:rsidTr="00576F6E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Машины для зимней очистки/разбрасывания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392CC8" w:rsidTr="0057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Машины для летней уборки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392CC8" w:rsidTr="00576F6E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Машины комбинированные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576F6E" w:rsidTr="00426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576F6E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Итого</w:t>
            </w: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576F6E" w:rsidTr="00426A6B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Темп прироста, %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76F6E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</w:tbl>
    <w:p w:rsidR="003076EB" w:rsidRDefault="00EB4BC6" w:rsidP="00576F6E">
      <w:pPr>
        <w:pStyle w:val="DRG1"/>
      </w:pPr>
      <w:r>
        <w:t>Источник</w:t>
      </w:r>
      <w:r w:rsidR="00576F6E">
        <w:t>: ФТС РФ</w:t>
      </w:r>
    </w:p>
    <w:p w:rsidR="001A5CFD" w:rsidRPr="00DC5235" w:rsidRDefault="001A5CFD" w:rsidP="001A5CFD">
      <w:pPr>
        <w:pStyle w:val="III"/>
        <w:rPr>
          <w:lang w:val="ru-RU"/>
        </w:rPr>
      </w:pPr>
      <w:bookmarkStart w:id="49" w:name="_Toc364067713"/>
      <w:r>
        <w:rPr>
          <w:lang w:val="ru-RU"/>
        </w:rPr>
        <w:t>4</w:t>
      </w:r>
      <w:r w:rsidRPr="00DC5235">
        <w:rPr>
          <w:lang w:val="ru-RU"/>
        </w:rPr>
        <w:t>.1.2. По производителям</w:t>
      </w:r>
      <w:bookmarkEnd w:id="49"/>
    </w:p>
    <w:p w:rsidR="001A5CFD" w:rsidRPr="00723E0D" w:rsidRDefault="001A5CFD" w:rsidP="001A5CFD">
      <w:r>
        <w:t>В 2012 году наибольшее количество машин для уборки и очистки дорог было импортировано в Россию компанией … (Швейцария)</w:t>
      </w:r>
      <w:r w:rsidRPr="00B06551">
        <w:t>.</w:t>
      </w:r>
      <w:r>
        <w:t xml:space="preserve"> В структуре импорта в натуральном выражении доля этой компании в 2012 году составила …%, в стоимостном выражении – …%. Более …% от объёма импорта в натуральном </w:t>
      </w:r>
      <w:proofErr w:type="spellStart"/>
      <w:r>
        <w:t>выражени</w:t>
      </w:r>
      <w:proofErr w:type="spellEnd"/>
      <w:r>
        <w:t xml:space="preserve"> приходится на импортируемую продукцию … (…</w:t>
      </w:r>
      <w:r w:rsidRPr="00723E0D">
        <w:t xml:space="preserve"> </w:t>
      </w:r>
      <w:r>
        <w:t>шт.</w:t>
      </w:r>
      <w:r w:rsidRPr="00723E0D">
        <w:t>)</w:t>
      </w:r>
      <w:r>
        <w:t xml:space="preserve"> и … (… шт.)</w:t>
      </w:r>
      <w:r w:rsidRPr="00723E0D">
        <w:t>.</w:t>
      </w:r>
    </w:p>
    <w:p w:rsidR="001A5CFD" w:rsidRPr="00B06551" w:rsidRDefault="001A5CFD" w:rsidP="001A5CFD">
      <w:pPr>
        <w:pStyle w:val="af4"/>
      </w:pPr>
      <w:bookmarkStart w:id="50" w:name="_Toc364067754"/>
      <w:r>
        <w:lastRenderedPageBreak/>
        <w:t xml:space="preserve">Диаграмма </w:t>
      </w:r>
      <w:fldSimple w:instr=" SEQ Диаграмма \* ARABIC ">
        <w:r>
          <w:rPr>
            <w:noProof/>
          </w:rPr>
          <w:t>11</w:t>
        </w:r>
      </w:fldSimple>
      <w:r w:rsidRPr="00B06551">
        <w:t>.</w:t>
      </w:r>
      <w:r>
        <w:t xml:space="preserve"> Доли производителей в объёме импорта машин для уборки и очистки дорог в натуральном выражении в 2012 г., %</w:t>
      </w:r>
      <w:bookmarkEnd w:id="50"/>
    </w:p>
    <w:p w:rsidR="001A5CFD" w:rsidRDefault="00A30B98" w:rsidP="001A5CFD">
      <w:pPr>
        <w:ind w:firstLine="0"/>
        <w:jc w:val="center"/>
      </w:pPr>
      <w:r w:rsidRPr="00A30B98">
        <w:drawing>
          <wp:inline distT="0" distB="0" distL="0" distR="0">
            <wp:extent cx="5890260" cy="3194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FD" w:rsidRPr="00B06551" w:rsidRDefault="001A5CFD" w:rsidP="001A5CFD">
      <w:pPr>
        <w:pStyle w:val="DRG1"/>
      </w:pPr>
      <w:r w:rsidRPr="00B06551">
        <w:t>Источник: ФТС РФ</w:t>
      </w:r>
    </w:p>
    <w:p w:rsidR="00F22695" w:rsidRDefault="00F22695" w:rsidP="001A5CFD">
      <w:pPr>
        <w:spacing w:after="160" w:line="259" w:lineRule="auto"/>
        <w:ind w:firstLine="0"/>
        <w:jc w:val="left"/>
      </w:pPr>
    </w:p>
    <w:p w:rsidR="00C32DB8" w:rsidRDefault="00C32DB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</w:pPr>
    </w:p>
    <w:p w:rsidR="00A30B98" w:rsidRDefault="00A30B98" w:rsidP="001A5CFD">
      <w:pPr>
        <w:ind w:firstLine="0"/>
        <w:sectPr w:rsidR="00A30B98" w:rsidSect="00833EE5">
          <w:headerReference w:type="default" r:id="rId26"/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</w:p>
    <w:p w:rsidR="0053101E" w:rsidRDefault="0080330D" w:rsidP="00C32DB8">
      <w:pPr>
        <w:pStyle w:val="I"/>
        <w:numPr>
          <w:ilvl w:val="0"/>
          <w:numId w:val="23"/>
        </w:numPr>
        <w:outlineLvl w:val="0"/>
      </w:pPr>
      <w:bookmarkStart w:id="51" w:name="_Toc364067719"/>
      <w:r>
        <w:lastRenderedPageBreak/>
        <w:t>Ценовая ситуация на рынке</w:t>
      </w:r>
      <w:bookmarkEnd w:id="51"/>
    </w:p>
    <w:p w:rsidR="00510B98" w:rsidRDefault="004319A1" w:rsidP="00510B98">
      <w:pPr>
        <w:pStyle w:val="II"/>
      </w:pPr>
      <w:bookmarkStart w:id="52" w:name="_Toc364067720"/>
      <w:r>
        <w:t xml:space="preserve">5.1. </w:t>
      </w:r>
      <w:r w:rsidR="00510B98">
        <w:t>Средние цены производителей</w:t>
      </w:r>
      <w:bookmarkEnd w:id="52"/>
    </w:p>
    <w:p w:rsidR="00510B98" w:rsidRDefault="00510B98" w:rsidP="00510B98">
      <w:r>
        <w:t xml:space="preserve">Анализ средних цен производителей на машины для городского коммунального хозяйства </w:t>
      </w:r>
      <w:r w:rsidR="007B7DB0">
        <w:t xml:space="preserve">показывает, что средние цены за год в России в целом </w:t>
      </w:r>
      <w:r w:rsidR="001A5CFD">
        <w:t>…</w:t>
      </w:r>
      <w:r w:rsidR="007B7DB0">
        <w:t xml:space="preserve"> В 2011 и 2012 гг. темп прироста был </w:t>
      </w:r>
      <w:r w:rsidR="001A5CFD">
        <w:t>…</w:t>
      </w:r>
      <w:r w:rsidR="007B7DB0">
        <w:t xml:space="preserve">. В 2012 году средние цены производителей составили </w:t>
      </w:r>
      <w:r w:rsidR="001A5CFD">
        <w:t>…</w:t>
      </w:r>
      <w:r w:rsidR="007B7DB0">
        <w:t xml:space="preserve"> тыс. руб.</w:t>
      </w:r>
    </w:p>
    <w:p w:rsidR="00510B98" w:rsidRDefault="00510B98" w:rsidP="00EA263B">
      <w:pPr>
        <w:pStyle w:val="afd"/>
      </w:pPr>
      <w:bookmarkStart w:id="53" w:name="_Toc364067741"/>
      <w:r>
        <w:t xml:space="preserve">Таблица </w:t>
      </w:r>
      <w:r w:rsidR="004E2E20">
        <w:fldChar w:fldCharType="begin"/>
      </w:r>
      <w:r w:rsidR="00D055D8">
        <w:instrText xml:space="preserve"> SEQ Таблица \* ARABIC </w:instrText>
      </w:r>
      <w:r w:rsidR="004E2E20">
        <w:fldChar w:fldCharType="separate"/>
      </w:r>
      <w:r w:rsidR="001E13C7">
        <w:rPr>
          <w:noProof/>
        </w:rPr>
        <w:t>8</w:t>
      </w:r>
      <w:r w:rsidR="004E2E20">
        <w:rPr>
          <w:noProof/>
        </w:rPr>
        <w:fldChar w:fldCharType="end"/>
      </w:r>
      <w:r>
        <w:t>. Средние цены и темп прироста средних цен производителей машин для городского коммунального хозяйства в 2010-2012 гг., тыс. руб. и %</w:t>
      </w:r>
      <w:bookmarkEnd w:id="53"/>
      <w:r>
        <w:t xml:space="preserve"> </w:t>
      </w:r>
    </w:p>
    <w:tbl>
      <w:tblPr>
        <w:tblStyle w:val="-451"/>
        <w:tblW w:w="9366" w:type="dxa"/>
        <w:tblLook w:val="04A0" w:firstRow="1" w:lastRow="0" w:firstColumn="1" w:lastColumn="0" w:noHBand="0" w:noVBand="1"/>
      </w:tblPr>
      <w:tblGrid>
        <w:gridCol w:w="3365"/>
        <w:gridCol w:w="2016"/>
        <w:gridCol w:w="2386"/>
        <w:gridCol w:w="1599"/>
      </w:tblGrid>
      <w:tr w:rsidR="00510B98" w:rsidRPr="00392CC8" w:rsidTr="007B7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510B98" w:rsidRPr="00392CC8" w:rsidRDefault="00510B98" w:rsidP="007B7DB0">
            <w:pPr>
              <w:spacing w:after="0" w:line="240" w:lineRule="auto"/>
              <w:ind w:firstLine="0"/>
              <w:jc w:val="center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Наименование федерального округа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510B98" w:rsidRPr="00392CC8" w:rsidRDefault="00510B98" w:rsidP="007B7DB0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2010 год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510B98" w:rsidRPr="00392CC8" w:rsidRDefault="00510B98" w:rsidP="007B7DB0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2011 год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510B98" w:rsidRPr="00392CC8" w:rsidRDefault="00510B98" w:rsidP="007B7DB0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2012 год</w:t>
            </w:r>
          </w:p>
        </w:tc>
      </w:tr>
      <w:tr w:rsidR="001A5CFD" w:rsidRPr="00392CC8" w:rsidTr="00510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 w:rsidRPr="00510B98"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Дальневосточный ФО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392CC8" w:rsidTr="00510B98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 w:rsidRPr="00510B98"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Приволжский ФО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392CC8" w:rsidTr="00510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 w:rsidRPr="00510B98"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Северо-Западный ФО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392CC8" w:rsidTr="00510B98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 w:rsidRPr="00510B98"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Центральный ФО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392CC8" w:rsidTr="00510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 w:rsidRPr="00510B98"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Уральский ФО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392CC8" w:rsidTr="00510B98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 w:rsidRPr="00510B98"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Южный ФО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392CC8" w:rsidTr="00510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392CC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  <w:tr w:rsidR="001A5CFD" w:rsidRPr="00392CC8" w:rsidTr="00510B98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CFD" w:rsidRPr="00392CC8" w:rsidRDefault="001A5CFD" w:rsidP="001A5CFD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Темп прироста, %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FD" w:rsidRPr="00510B98" w:rsidRDefault="001A5CFD" w:rsidP="001A5CFD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…</w:t>
            </w:r>
          </w:p>
        </w:tc>
      </w:tr>
    </w:tbl>
    <w:p w:rsidR="00510B98" w:rsidRDefault="00510B98" w:rsidP="00510B98">
      <w:pPr>
        <w:pStyle w:val="DRG1"/>
      </w:pPr>
      <w:r w:rsidRPr="00F8117C">
        <w:t>Источник: ФСГС РФ</w:t>
      </w:r>
    </w:p>
    <w:p w:rsidR="005A175C" w:rsidRDefault="005A175C" w:rsidP="005A175C">
      <w:pPr>
        <w:pStyle w:val="af4"/>
      </w:pPr>
      <w:bookmarkStart w:id="54" w:name="_Toc364067766"/>
      <w:r>
        <w:t xml:space="preserve">Диаграмма </w:t>
      </w:r>
      <w:r w:rsidR="004E2E20">
        <w:fldChar w:fldCharType="begin"/>
      </w:r>
      <w:r>
        <w:instrText xml:space="preserve"> SEQ Диаграмма \* ARABIC </w:instrText>
      </w:r>
      <w:r w:rsidR="004E2E20">
        <w:fldChar w:fldCharType="separate"/>
      </w:r>
      <w:r w:rsidR="00061743">
        <w:rPr>
          <w:noProof/>
        </w:rPr>
        <w:t>23</w:t>
      </w:r>
      <w:r w:rsidR="004E2E20">
        <w:fldChar w:fldCharType="end"/>
      </w:r>
      <w:r>
        <w:t>.Динамика средних цен производителей на машины для городского коммунального хозяйства в 2011-2013 гг., тыс. руб.</w:t>
      </w:r>
      <w:bookmarkEnd w:id="54"/>
    </w:p>
    <w:p w:rsidR="007B7DB0" w:rsidRDefault="001A5CFD" w:rsidP="007B7DB0">
      <w:pPr>
        <w:ind w:firstLine="0"/>
      </w:pPr>
      <w:r w:rsidRPr="001A5CFD">
        <w:drawing>
          <wp:inline distT="0" distB="0" distL="0" distR="0">
            <wp:extent cx="5902325" cy="3194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5C" w:rsidRDefault="005A175C" w:rsidP="005A175C">
      <w:pPr>
        <w:pStyle w:val="DRG1"/>
      </w:pPr>
      <w:r w:rsidRPr="00F8117C">
        <w:t>Источник: ФСГС РФ</w:t>
      </w:r>
    </w:p>
    <w:p w:rsidR="0086371E" w:rsidRDefault="0086371E" w:rsidP="0086371E"/>
    <w:p w:rsidR="0086371E" w:rsidRDefault="0086371E" w:rsidP="0086371E">
      <w:pPr>
        <w:sectPr w:rsidR="0086371E" w:rsidSect="00833EE5">
          <w:headerReference w:type="default" r:id="rId28"/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</w:p>
    <w:p w:rsidR="0086371E" w:rsidRDefault="0086371E" w:rsidP="0086371E">
      <w:r>
        <w:lastRenderedPageBreak/>
        <w:br w:type="page"/>
      </w:r>
    </w:p>
    <w:p w:rsidR="0086371E" w:rsidRDefault="0086371E" w:rsidP="007C0FA2">
      <w:pPr>
        <w:pStyle w:val="I"/>
        <w:outlineLvl w:val="0"/>
      </w:pPr>
      <w:bookmarkStart w:id="55" w:name="_Toc364067721"/>
      <w:r>
        <w:lastRenderedPageBreak/>
        <w:t>Приложение 1</w:t>
      </w:r>
      <w:bookmarkEnd w:id="55"/>
    </w:p>
    <w:p w:rsidR="00F77650" w:rsidRDefault="00F77650" w:rsidP="00F77650">
      <w:pPr>
        <w:pStyle w:val="II"/>
      </w:pPr>
      <w:bookmarkStart w:id="56" w:name="_Toc364067722"/>
      <w:r>
        <w:t>Профили игроков</w:t>
      </w:r>
      <w:bookmarkEnd w:id="56"/>
      <w:r>
        <w:t xml:space="preserve"> </w:t>
      </w:r>
    </w:p>
    <w:p w:rsidR="00F77650" w:rsidRPr="00D055D8" w:rsidRDefault="00F77650" w:rsidP="00F77650">
      <w:pPr>
        <w:pStyle w:val="III"/>
        <w:rPr>
          <w:lang w:val="ru-RU"/>
        </w:rPr>
      </w:pPr>
      <w:bookmarkStart w:id="57" w:name="_Toc364067723"/>
      <w:r w:rsidRPr="00D055D8">
        <w:rPr>
          <w:lang w:val="ru-RU"/>
        </w:rPr>
        <w:t>ОАО «Курганмашзавод»</w:t>
      </w:r>
      <w:bookmarkEnd w:id="57"/>
    </w:p>
    <w:p w:rsidR="00F77650" w:rsidRDefault="00F77650" w:rsidP="00233044">
      <w:pPr>
        <w:ind w:firstLine="0"/>
      </w:pPr>
      <w:r w:rsidRPr="00F760E5">
        <w:rPr>
          <w:noProof/>
          <w:lang w:eastAsia="ru-RU"/>
        </w:rPr>
        <w:drawing>
          <wp:inline distT="0" distB="0" distL="0" distR="0">
            <wp:extent cx="4298867" cy="636471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13" cy="6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4F" w:rsidRDefault="00F77650" w:rsidP="00F77650">
      <w:r>
        <w:t>ОАО «</w:t>
      </w:r>
      <w:r w:rsidR="00ED7E5C">
        <w:t>Курганский завод дорожных машин</w:t>
      </w:r>
      <w:r>
        <w:t>» основан в 1950 году и является крупнейшим предприятием Курганской области, один из лидеров оборонно-промышленного комплекса России.</w:t>
      </w:r>
      <w:r w:rsidRPr="00F77650">
        <w:t xml:space="preserve"> </w:t>
      </w:r>
      <w:r>
        <w:t xml:space="preserve">ОАО «Курганмашзавод» производит военную технику, а также широкий ассортимент продукции гражданского назначения: многоцелевые коммунально-строительные машины грузоподъемностью 400, 600, 800, 1000 кг с различными функциональными навесками, плавающие </w:t>
      </w:r>
      <w:proofErr w:type="spellStart"/>
      <w:r>
        <w:t>снегоболотоходы</w:t>
      </w:r>
      <w:proofErr w:type="spellEnd"/>
      <w:r>
        <w:t>, автомобильные прицепы. Среди новых видов продукции предприятия – колесные погрузчики ПК-40, ПК-60, гусеничные шасси для строительно-дорожных работ, комплекс оборудования для ремонта и изоляции магистральных трубопроводов.</w:t>
      </w:r>
    </w:p>
    <w:p w:rsidR="0007315A" w:rsidRPr="0007315A" w:rsidRDefault="0007315A" w:rsidP="0007315A">
      <w:pPr>
        <w:shd w:val="clear" w:color="auto" w:fill="FFFFFF"/>
        <w:ind w:left="-142" w:firstLine="862"/>
      </w:pPr>
      <w:r w:rsidRPr="0007315A">
        <w:t>В настоящее время ОАО «</w:t>
      </w:r>
      <w:proofErr w:type="spellStart"/>
      <w:r w:rsidRPr="0007315A">
        <w:t>Кургандормаш</w:t>
      </w:r>
      <w:proofErr w:type="spellEnd"/>
      <w:r w:rsidRPr="0007315A">
        <w:t xml:space="preserve">» предлагает на рынке дорожно-строительной и коммунальной техники более 60-ти моделей: автогудронаторы, </w:t>
      </w:r>
      <w:proofErr w:type="spellStart"/>
      <w:r w:rsidRPr="0007315A">
        <w:t>битумовозы</w:t>
      </w:r>
      <w:proofErr w:type="spellEnd"/>
      <w:r w:rsidRPr="0007315A">
        <w:t xml:space="preserve">, автоцистерны для перевозки темных и светлых нефтепродуктов, </w:t>
      </w:r>
      <w:proofErr w:type="spellStart"/>
      <w:r w:rsidRPr="0007315A">
        <w:t>автотопливозаправщики</w:t>
      </w:r>
      <w:proofErr w:type="spellEnd"/>
      <w:r w:rsidRPr="0007315A">
        <w:t>, различные модели коммунальной техники, машины для содержания дорог.</w:t>
      </w:r>
    </w:p>
    <w:p w:rsidR="0082414F" w:rsidRDefault="0082414F" w:rsidP="0082414F">
      <w:pPr>
        <w:shd w:val="clear" w:color="auto" w:fill="FFFFFF"/>
        <w:ind w:left="-142" w:firstLine="862"/>
      </w:pPr>
      <w:r>
        <w:t xml:space="preserve">По данным годового отчёта предприятие в 2012 году выпустило 330 единиц дорожной техники на сумму </w:t>
      </w:r>
      <w:r w:rsidRPr="0082414F">
        <w:t>455392 тыс. руб., что составляет 136% к 2011 году. Отгружено продукции на 443635 тыс. руб., что к 2011 году составляет 136%.</w:t>
      </w:r>
      <w:r>
        <w:t xml:space="preserve"> </w:t>
      </w:r>
      <w:r w:rsidRPr="0082414F">
        <w:t>В 2013 году запланировано произвести и реализовать продукции на сумму 486000 т. руб.</w:t>
      </w:r>
    </w:p>
    <w:p w:rsidR="008E6B02" w:rsidRPr="008972BD" w:rsidRDefault="008E6B02" w:rsidP="00EA263B">
      <w:pPr>
        <w:pStyle w:val="afd"/>
        <w:rPr>
          <w:rFonts w:ascii="Arial" w:hAnsi="Arial" w:cs="Arial"/>
          <w:color w:val="000000"/>
          <w:sz w:val="24"/>
          <w:szCs w:val="24"/>
        </w:rPr>
      </w:pPr>
      <w:bookmarkStart w:id="58" w:name="_Toc364067742"/>
      <w:r>
        <w:t xml:space="preserve">Таблица </w:t>
      </w:r>
      <w:r w:rsidR="004E2E20">
        <w:fldChar w:fldCharType="begin"/>
      </w:r>
      <w:r w:rsidR="00D055D8">
        <w:instrText xml:space="preserve"> SEQ Таблица \* ARABIC </w:instrText>
      </w:r>
      <w:r w:rsidR="004E2E20">
        <w:fldChar w:fldCharType="separate"/>
      </w:r>
      <w:r w:rsidR="001E13C7">
        <w:rPr>
          <w:noProof/>
        </w:rPr>
        <w:t>9</w:t>
      </w:r>
      <w:r w:rsidR="004E2E20">
        <w:rPr>
          <w:noProof/>
        </w:rPr>
        <w:fldChar w:fldCharType="end"/>
      </w:r>
      <w:r>
        <w:t>. Объём производства дорожной техники ОАО «</w:t>
      </w:r>
      <w:proofErr w:type="spellStart"/>
      <w:r>
        <w:t>Кургандормаш</w:t>
      </w:r>
      <w:proofErr w:type="spellEnd"/>
      <w:r>
        <w:t xml:space="preserve">» в 2010-2013 гг., </w:t>
      </w:r>
      <w:proofErr w:type="spellStart"/>
      <w:r>
        <w:t>шт</w:t>
      </w:r>
      <w:proofErr w:type="spellEnd"/>
      <w:r>
        <w:t xml:space="preserve"> и тыс. руб.</w:t>
      </w:r>
      <w:bookmarkEnd w:id="58"/>
    </w:p>
    <w:tbl>
      <w:tblPr>
        <w:tblStyle w:val="-451"/>
        <w:tblW w:w="9351" w:type="dxa"/>
        <w:tblLayout w:type="fixed"/>
        <w:tblLook w:val="04A0" w:firstRow="1" w:lastRow="0" w:firstColumn="1" w:lastColumn="0" w:noHBand="0" w:noVBand="1"/>
      </w:tblPr>
      <w:tblGrid>
        <w:gridCol w:w="3135"/>
        <w:gridCol w:w="1554"/>
        <w:gridCol w:w="1554"/>
        <w:gridCol w:w="1554"/>
        <w:gridCol w:w="1554"/>
      </w:tblGrid>
      <w:tr w:rsidR="008E6B02" w:rsidRPr="00392CC8" w:rsidTr="008E6B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8E6B02" w:rsidRPr="00392CC8" w:rsidRDefault="008E6B02" w:rsidP="008E6B02">
            <w:pPr>
              <w:spacing w:after="0" w:line="240" w:lineRule="auto"/>
              <w:ind w:firstLine="0"/>
              <w:jc w:val="center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Объём производства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8E6B02" w:rsidRPr="00392CC8" w:rsidRDefault="008E6B02" w:rsidP="008E6B02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2010 год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8E6B02" w:rsidRPr="00392CC8" w:rsidRDefault="008E6B02" w:rsidP="008E6B02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2011 год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8E6B02" w:rsidRPr="00392CC8" w:rsidRDefault="008E6B02" w:rsidP="008E6B02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8E6B02" w:rsidRPr="00392CC8" w:rsidRDefault="008E6B02" w:rsidP="002715C1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</w:t>
            </w:r>
            <w:r w:rsidR="002715C1"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3</w:t>
            </w:r>
            <w:r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 xml:space="preserve"> год</w:t>
            </w:r>
            <w:r w:rsidR="002715C1"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*</w:t>
            </w:r>
          </w:p>
        </w:tc>
      </w:tr>
      <w:tr w:rsidR="008E6B02" w:rsidRPr="00392CC8" w:rsidTr="008E6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02" w:rsidRPr="00392CC8" w:rsidRDefault="008E6B02" w:rsidP="008E6B02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Объём производства в шт.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02" w:rsidRPr="00392CC8" w:rsidRDefault="008E6B02" w:rsidP="008E6B02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02" w:rsidRPr="00392CC8" w:rsidRDefault="008E6B02" w:rsidP="008E6B02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02" w:rsidRPr="00392CC8" w:rsidRDefault="008E6B02" w:rsidP="008E6B02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02" w:rsidRPr="00392CC8" w:rsidRDefault="008E6B02" w:rsidP="008E6B02">
            <w:pPr>
              <w:spacing w:after="0"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н/д</w:t>
            </w:r>
          </w:p>
        </w:tc>
      </w:tr>
      <w:tr w:rsidR="008E6B02" w:rsidRPr="00392CC8" w:rsidTr="008E6B02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6B02" w:rsidRPr="00392CC8" w:rsidRDefault="008E6B02" w:rsidP="008E6B02">
            <w:pPr>
              <w:spacing w:after="0" w:line="240" w:lineRule="auto"/>
              <w:ind w:firstLine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Объём производства в тыс. руб.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02" w:rsidRPr="00A749F9" w:rsidRDefault="008E6B02" w:rsidP="008E6B02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249324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02" w:rsidRPr="00A749F9" w:rsidRDefault="008E6B02" w:rsidP="008E6B02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336086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B02" w:rsidRPr="00A749F9" w:rsidRDefault="008E6B02" w:rsidP="008E6B02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455392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6B02" w:rsidRPr="00A749F9" w:rsidRDefault="008E6B02" w:rsidP="008E6B02">
            <w:pPr>
              <w:spacing w:after="0"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486000</w:t>
            </w:r>
          </w:p>
        </w:tc>
      </w:tr>
    </w:tbl>
    <w:p w:rsidR="008E6B02" w:rsidRDefault="00B16B67" w:rsidP="00B16B67">
      <w:pPr>
        <w:pStyle w:val="DRG1"/>
      </w:pPr>
      <w:r>
        <w:t>Источник: годовые отчёты предприятия</w:t>
      </w:r>
    </w:p>
    <w:p w:rsidR="0007315A" w:rsidRDefault="0007315A" w:rsidP="00F77650"/>
    <w:p w:rsidR="0082414F" w:rsidRDefault="0082414F" w:rsidP="00F77650">
      <w:r>
        <w:lastRenderedPageBreak/>
        <w:t>Пример техники</w:t>
      </w:r>
      <w:r w:rsidR="00724439">
        <w:t xml:space="preserve"> ОАО «</w:t>
      </w:r>
      <w:proofErr w:type="spellStart"/>
      <w:r w:rsidR="00724439">
        <w:t>Курган</w:t>
      </w:r>
      <w:r w:rsidR="005F7A23">
        <w:t>машзавод</w:t>
      </w:r>
      <w:proofErr w:type="spellEnd"/>
      <w:r w:rsidR="005F7A23">
        <w:t>»</w:t>
      </w:r>
      <w:r>
        <w:t xml:space="preserve"> для уборки дорог </w:t>
      </w:r>
    </w:p>
    <w:p w:rsidR="0082414F" w:rsidRDefault="0082414F" w:rsidP="0082414F">
      <w:pPr>
        <w:ind w:firstLine="0"/>
      </w:pPr>
      <w:r w:rsidRPr="00F760E5">
        <w:rPr>
          <w:noProof/>
          <w:lang w:eastAsia="ru-RU"/>
        </w:rPr>
        <w:drawing>
          <wp:inline distT="0" distB="0" distL="0" distR="0">
            <wp:extent cx="2719449" cy="1748500"/>
            <wp:effectExtent l="0" t="0" r="508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69" cy="17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385">
        <w:rPr>
          <w:noProof/>
          <w:lang w:eastAsia="ru-RU"/>
        </w:rPr>
        <w:drawing>
          <wp:inline distT="0" distB="0" distL="0" distR="0">
            <wp:extent cx="2838202" cy="1756327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40" cy="17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43" w:rsidRDefault="005458DB" w:rsidP="001A5CFD">
      <w:pPr>
        <w:spacing w:after="160" w:line="259" w:lineRule="auto"/>
        <w:ind w:firstLine="0"/>
        <w:jc w:val="left"/>
      </w:pPr>
      <w:r>
        <w:br w:type="page"/>
      </w:r>
    </w:p>
    <w:p w:rsidR="00061743" w:rsidRDefault="00061743" w:rsidP="003B316F">
      <w:pPr>
        <w:pStyle w:val="DRG1"/>
        <w:sectPr w:rsidR="00061743" w:rsidSect="00833EE5">
          <w:headerReference w:type="default" r:id="rId32"/>
          <w:type w:val="continuous"/>
          <w:pgSz w:w="11906" w:h="16838"/>
          <w:pgMar w:top="1333" w:right="850" w:bottom="1134" w:left="1701" w:header="708" w:footer="312" w:gutter="0"/>
          <w:cols w:space="708"/>
          <w:titlePg/>
          <w:docGrid w:linePitch="360"/>
        </w:sectPr>
      </w:pPr>
    </w:p>
    <w:p w:rsidR="00554709" w:rsidRPr="00D03490" w:rsidRDefault="001A5CFD" w:rsidP="00D03490">
      <w:pPr>
        <w:jc w:val="right"/>
        <w:rPr>
          <w:b/>
          <w:color w:val="0F81BF"/>
          <w:sz w:val="28"/>
        </w:rPr>
      </w:pPr>
      <w:r>
        <w:rPr>
          <w:noProof/>
          <w:lang w:eastAsia="ru-RU"/>
        </w:rPr>
        <w:lastRenderedPageBreak/>
        <w:pict>
          <v:rect id="Прямоугольник 30" o:spid="_x0000_s1031" style="position:absolute;left:0;text-align:left;margin-left:-88.3pt;margin-top:-67.45pt;width:28.95pt;height:992.1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" fillcolor="#0f81bf" stroked="f" strokeweight="1pt"/>
        </w:pict>
      </w:r>
      <w:r>
        <w:rPr>
          <w:noProof/>
          <w:lang w:eastAsia="ru-RU"/>
        </w:rPr>
        <w:pict>
          <v:rect id="Прямоугольник 39" o:spid="_x0000_s1030" style="position:absolute;left:0;text-align:left;margin-left:483.5pt;margin-top:-121.25pt;width:28.95pt;height:992.1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" fillcolor="#0f81bf" stroked="f" strokeweight="1pt"/>
        </w:pict>
      </w:r>
      <w:r>
        <w:rPr>
          <w:noProof/>
          <w:lang w:eastAsia="ru-RU"/>
        </w:rPr>
        <w:pict>
          <v:rect id="Прямоугольник 29" o:spid="_x0000_s1029" style="position:absolute;left:0;text-align:left;margin-left:178.1pt;margin-top:-372.15pt;width:29pt;height:637.8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" fillcolor="#0f81bf" stroked="f" strokeweight="1pt"/>
        </w:pict>
      </w:r>
      <w:r w:rsidR="00554709" w:rsidRPr="00D03490">
        <w:rPr>
          <w:b/>
          <w:color w:val="0F81BF"/>
          <w:sz w:val="28"/>
        </w:rPr>
        <w:t>Агентство маркетинговых исследований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 xml:space="preserve">DISCOVERY RESEARCH GROUP 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 xml:space="preserve">125448, Москва, ул. </w:t>
      </w:r>
      <w:proofErr w:type="spellStart"/>
      <w:r w:rsidRPr="00D03490">
        <w:rPr>
          <w:b/>
          <w:color w:val="0F81BF"/>
          <w:sz w:val="28"/>
        </w:rPr>
        <w:t>Михалковская</w:t>
      </w:r>
      <w:proofErr w:type="spellEnd"/>
      <w:r w:rsidRPr="00D03490">
        <w:rPr>
          <w:b/>
          <w:color w:val="0F81BF"/>
          <w:sz w:val="28"/>
        </w:rPr>
        <w:t xml:space="preserve"> 63Б, стр. 2, 2 этаж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>БЦ «</w:t>
      </w:r>
      <w:proofErr w:type="spellStart"/>
      <w:r w:rsidRPr="00D03490">
        <w:rPr>
          <w:b/>
          <w:color w:val="0F81BF"/>
          <w:sz w:val="28"/>
        </w:rPr>
        <w:t>Головинские</w:t>
      </w:r>
      <w:proofErr w:type="spellEnd"/>
      <w:r w:rsidRPr="00D03490">
        <w:rPr>
          <w:b/>
          <w:color w:val="0F81BF"/>
          <w:sz w:val="28"/>
        </w:rPr>
        <w:t xml:space="preserve"> пруды»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>Тел. +7 (495) 601-91-49, (495) 968-13-14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>Факс: +7 (495) 601-91-49</w:t>
      </w:r>
    </w:p>
    <w:p w:rsidR="00554709" w:rsidRPr="00D03490" w:rsidRDefault="00554709" w:rsidP="00D03490">
      <w:pPr>
        <w:jc w:val="right"/>
        <w:rPr>
          <w:b/>
          <w:color w:val="0F81BF"/>
          <w:sz w:val="28"/>
          <w:lang w:val="en-US"/>
        </w:rPr>
      </w:pPr>
      <w:proofErr w:type="gramStart"/>
      <w:r w:rsidRPr="00D03490">
        <w:rPr>
          <w:b/>
          <w:color w:val="0F81BF"/>
          <w:sz w:val="28"/>
          <w:lang w:val="en-US"/>
        </w:rPr>
        <w:t>e-mail</w:t>
      </w:r>
      <w:proofErr w:type="gramEnd"/>
      <w:r w:rsidRPr="00D03490">
        <w:rPr>
          <w:b/>
          <w:color w:val="0F81BF"/>
          <w:sz w:val="28"/>
          <w:lang w:val="en-US"/>
        </w:rPr>
        <w:t>: research@drgroup.ru</w:t>
      </w:r>
    </w:p>
    <w:p w:rsidR="0087216E" w:rsidRPr="00D03490" w:rsidRDefault="00554709" w:rsidP="00D03490">
      <w:pPr>
        <w:jc w:val="right"/>
        <w:rPr>
          <w:b/>
          <w:color w:val="0F81BF"/>
          <w:sz w:val="28"/>
          <w:lang w:val="en-US"/>
        </w:rPr>
      </w:pPr>
      <w:r w:rsidRPr="00D03490">
        <w:rPr>
          <w:b/>
          <w:color w:val="0F81BF"/>
          <w:sz w:val="28"/>
          <w:lang w:val="en-US"/>
        </w:rPr>
        <w:t xml:space="preserve">www.drgroup.ru </w:t>
      </w:r>
    </w:p>
    <w:p w:rsidR="00554709" w:rsidRDefault="00554709" w:rsidP="00D03490">
      <w:pPr>
        <w:rPr>
          <w:lang w:val="en-US"/>
        </w:rPr>
      </w:pPr>
    </w:p>
    <w:p w:rsidR="00554709" w:rsidRDefault="00554709" w:rsidP="00D03490">
      <w:pPr>
        <w:rPr>
          <w:lang w:val="en-US"/>
        </w:rPr>
      </w:pPr>
    </w:p>
    <w:p w:rsidR="00554709" w:rsidRDefault="00554709" w:rsidP="00D03490">
      <w:pPr>
        <w:rPr>
          <w:lang w:val="en-US"/>
        </w:rPr>
      </w:pPr>
    </w:p>
    <w:p w:rsidR="00554709" w:rsidRDefault="00554709" w:rsidP="00D03490">
      <w:pPr>
        <w:rPr>
          <w:lang w:val="en-US"/>
        </w:rPr>
      </w:pPr>
    </w:p>
    <w:p w:rsidR="00554709" w:rsidRDefault="00554709" w:rsidP="00D03490">
      <w:pPr>
        <w:rPr>
          <w:lang w:val="en-US"/>
        </w:rPr>
      </w:pPr>
    </w:p>
    <w:p w:rsidR="00D03490" w:rsidRDefault="00D03490" w:rsidP="00D03490">
      <w:pPr>
        <w:rPr>
          <w:lang w:val="en-US"/>
        </w:rPr>
      </w:pPr>
    </w:p>
    <w:p w:rsidR="00D03490" w:rsidRPr="00626625" w:rsidRDefault="001A5CFD" w:rsidP="00D03490">
      <w:pPr>
        <w:rPr>
          <w:lang w:val="en-US"/>
        </w:rPr>
      </w:pPr>
      <w:r>
        <w:rPr>
          <w:noProof/>
          <w:lang w:eastAsia="ru-RU"/>
        </w:rPr>
        <w:pict>
          <v:rect id="Прямоугольник 31" o:spid="_x0000_s1028" style="position:absolute;left:0;text-align:left;margin-left:231.75pt;margin-top:19.65pt;width:28.95pt;height:637.7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" fillcolor="#0f81bf" stroked="f" strokeweight="1pt"/>
        </w:pict>
      </w:r>
    </w:p>
    <w:p w:rsidR="00D03490" w:rsidRPr="007673CE" w:rsidRDefault="00D03490" w:rsidP="0044558F">
      <w:pPr>
        <w:rPr>
          <w:lang w:val="en-US"/>
        </w:rPr>
      </w:pPr>
    </w:p>
    <w:p w:rsidR="00D03490" w:rsidRPr="007673CE" w:rsidRDefault="00D03490" w:rsidP="0044558F">
      <w:pPr>
        <w:rPr>
          <w:lang w:val="en-US"/>
        </w:rPr>
      </w:pPr>
    </w:p>
    <w:p w:rsidR="00F90338" w:rsidRPr="00D03490" w:rsidRDefault="00D03490" w:rsidP="00D03490">
      <w:pPr>
        <w:ind w:firstLine="0"/>
        <w:jc w:val="center"/>
        <w:rPr>
          <w:b/>
          <w:color w:val="0F81BF"/>
          <w:sz w:val="28"/>
        </w:rPr>
      </w:pPr>
      <w:r w:rsidRPr="00554709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511497</wp:posOffset>
            </wp:positionV>
            <wp:extent cx="2459990" cy="2409190"/>
            <wp:effectExtent l="0" t="0" r="0" b="0"/>
            <wp:wrapNone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361" r="1332" b="1700"/>
                    <a:stretch/>
                  </pic:blipFill>
                  <pic:spPr>
                    <a:xfrm>
                      <a:off x="0" y="0"/>
                      <a:ext cx="245999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70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492447</wp:posOffset>
            </wp:positionV>
            <wp:extent cx="4366895" cy="2544445"/>
            <wp:effectExtent l="0" t="0" r="0" b="8255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1534" r="1122" b="2147"/>
                    <a:stretch/>
                  </pic:blipFill>
                  <pic:spPr>
                    <a:xfrm>
                      <a:off x="0" y="0"/>
                      <a:ext cx="436689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338" w:rsidRPr="00D03490">
        <w:rPr>
          <w:b/>
          <w:color w:val="0F81BF"/>
          <w:sz w:val="28"/>
        </w:rPr>
        <w:t>Схема проезда</w:t>
      </w:r>
    </w:p>
    <w:sectPr w:rsidR="00F90338" w:rsidRPr="00D03490" w:rsidSect="00CB79D4">
      <w:headerReference w:type="first" r:id="rId35"/>
      <w:footerReference w:type="first" r:id="rId36"/>
      <w:pgSz w:w="11906" w:h="16838"/>
      <w:pgMar w:top="1333" w:right="850" w:bottom="1134" w:left="1701" w:header="708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616" w:rsidRDefault="00FA7616" w:rsidP="009C2C5D">
      <w:pPr>
        <w:spacing w:after="0" w:line="240" w:lineRule="auto"/>
      </w:pPr>
      <w:r>
        <w:separator/>
      </w:r>
    </w:p>
  </w:endnote>
  <w:endnote w:type="continuationSeparator" w:id="0">
    <w:p w:rsidR="00FA7616" w:rsidRDefault="00FA7616" w:rsidP="009C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6436136"/>
      <w:docPartObj>
        <w:docPartGallery w:val="Page Numbers (Bottom of Page)"/>
        <w:docPartUnique/>
      </w:docPartObj>
    </w:sdtPr>
    <w:sdtContent>
      <w:p w:rsidR="00A30B98" w:rsidRDefault="00A30B9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A30B98" w:rsidRDefault="00A30B9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12" w:type="pct"/>
      <w:tblInd w:w="13198" w:type="dxa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790"/>
    </w:tblGrid>
    <w:tr w:rsidR="001A5CFD" w:rsidTr="00CB79D4">
      <w:tc>
        <w:tcPr>
          <w:tcW w:w="1184" w:type="dxa"/>
          <w:shd w:val="clear" w:color="auto" w:fill="0F81BF"/>
          <w:vAlign w:val="center"/>
        </w:tcPr>
        <w:p w:rsidR="001A5CFD" w:rsidRDefault="001A5CFD" w:rsidP="00CB79D4">
          <w:pPr>
            <w:pStyle w:val="a6"/>
            <w:tabs>
              <w:tab w:val="clear" w:pos="4677"/>
              <w:tab w:val="clear" w:pos="9355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A30B98">
            <w:rPr>
              <w:noProof/>
              <w:color w:val="FFFFFF" w:themeColor="background1"/>
            </w:rPr>
            <w:t>22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1A5CFD" w:rsidRDefault="001A5CFD">
    <w:pPr>
      <w:pStyle w:val="a6"/>
    </w:pPr>
    <w:r>
      <w:rPr>
        <w:noProof/>
        <w:lang w:eastAsia="ru-RU"/>
      </w:rPr>
      <w:pict>
        <v:roundrect id="Скругленный прямоугольник 67" o:spid="_x0000_s2050" style="position:absolute;left:0;text-align:left;margin-left:-81.8pt;margin-top:-26.7pt;width:839.7pt;height:114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" filled="f" strokecolor="#0f81bf" strokeweight="1pt">
          <v:stroke joinstyle="miter"/>
        </v:round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55.95pt;margin-top:.1pt;width:425pt;height:10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LChg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" stroked="f">
          <v:textbox>
            <w:txbxContent>
              <w:p w:rsidR="001A5CFD" w:rsidRPr="00347C4C" w:rsidRDefault="001A5CFD" w:rsidP="00CB79D4">
                <w:pPr>
                  <w:spacing w:after="0" w:line="240" w:lineRule="auto"/>
                  <w:ind w:firstLine="0"/>
                  <w:jc w:val="right"/>
                  <w:rPr>
                    <w:color w:val="4A7090" w:themeColor="background2" w:themeShade="80"/>
                    <w:sz w:val="18"/>
                    <w:szCs w:val="18"/>
                  </w:rPr>
                </w:pPr>
                <w:r w:rsidRPr="00347C4C">
                  <w:rPr>
                    <w:color w:val="4A7090" w:themeColor="background2" w:themeShade="80"/>
                    <w:sz w:val="18"/>
                    <w:szCs w:val="18"/>
                  </w:rPr>
                  <w:t xml:space="preserve">125438, Москва, ул. </w:t>
                </w:r>
                <w:proofErr w:type="spellStart"/>
                <w:r w:rsidRPr="00347C4C">
                  <w:rPr>
                    <w:color w:val="4A7090" w:themeColor="background2" w:themeShade="80"/>
                    <w:sz w:val="18"/>
                    <w:szCs w:val="18"/>
                  </w:rPr>
                  <w:t>Михалковская</w:t>
                </w:r>
                <w:proofErr w:type="spellEnd"/>
                <w:r w:rsidRPr="00347C4C">
                  <w:rPr>
                    <w:color w:val="4A7090" w:themeColor="background2" w:themeShade="80"/>
                    <w:sz w:val="18"/>
                    <w:szCs w:val="18"/>
                  </w:rPr>
                  <w:t xml:space="preserve"> 63б, стр. 2, 2 этаж</w:t>
                </w:r>
              </w:p>
              <w:p w:rsidR="001A5CFD" w:rsidRPr="00347C4C" w:rsidRDefault="001A5CFD" w:rsidP="00CB79D4">
                <w:pPr>
                  <w:spacing w:after="0" w:line="240" w:lineRule="auto"/>
                  <w:ind w:firstLine="0"/>
                  <w:jc w:val="right"/>
                  <w:rPr>
                    <w:color w:val="4A7090" w:themeColor="background2" w:themeShade="80"/>
                    <w:sz w:val="18"/>
                    <w:szCs w:val="18"/>
                  </w:rPr>
                </w:pPr>
                <w:r w:rsidRPr="00347C4C">
                  <w:rPr>
                    <w:color w:val="4A7090" w:themeColor="background2" w:themeShade="80"/>
                    <w:sz w:val="18"/>
                    <w:szCs w:val="18"/>
                  </w:rPr>
                  <w:t>Телефон: +7</w:t>
                </w:r>
                <w:r w:rsidRPr="00347C4C">
                  <w:rPr>
                    <w:color w:val="4A7090" w:themeColor="background2" w:themeShade="80"/>
                    <w:sz w:val="18"/>
                    <w:szCs w:val="18"/>
                    <w:lang w:val="en-US"/>
                  </w:rPr>
                  <w:t> </w:t>
                </w:r>
                <w:r w:rsidRPr="00347C4C">
                  <w:rPr>
                    <w:color w:val="4A7090" w:themeColor="background2" w:themeShade="80"/>
                    <w:sz w:val="18"/>
                    <w:szCs w:val="18"/>
                  </w:rPr>
                  <w:t>(495) 601-91-49; +7</w:t>
                </w:r>
                <w:r w:rsidRPr="00347C4C">
                  <w:rPr>
                    <w:color w:val="4A7090" w:themeColor="background2" w:themeShade="80"/>
                    <w:sz w:val="18"/>
                    <w:szCs w:val="18"/>
                    <w:lang w:val="en-US"/>
                  </w:rPr>
                  <w:t> </w:t>
                </w:r>
                <w:r w:rsidRPr="00347C4C">
                  <w:rPr>
                    <w:color w:val="4A7090" w:themeColor="background2" w:themeShade="80"/>
                    <w:sz w:val="18"/>
                    <w:szCs w:val="18"/>
                  </w:rPr>
                  <w:t>(495) 968-13-14. Факс: +7</w:t>
                </w:r>
                <w:r w:rsidRPr="00347C4C">
                  <w:rPr>
                    <w:color w:val="4A7090" w:themeColor="background2" w:themeShade="80"/>
                    <w:sz w:val="18"/>
                    <w:szCs w:val="18"/>
                    <w:lang w:val="en-US"/>
                  </w:rPr>
                  <w:t> </w:t>
                </w:r>
                <w:r w:rsidRPr="00347C4C">
                  <w:rPr>
                    <w:color w:val="4A7090" w:themeColor="background2" w:themeShade="80"/>
                    <w:sz w:val="18"/>
                    <w:szCs w:val="18"/>
                  </w:rPr>
                  <w:t>(495) 601-91-49</w:t>
                </w:r>
              </w:p>
              <w:p w:rsidR="001A5CFD" w:rsidRPr="00347C4C" w:rsidRDefault="001A5CFD" w:rsidP="00CB79D4">
                <w:pPr>
                  <w:spacing w:after="0" w:line="240" w:lineRule="auto"/>
                  <w:ind w:firstLine="0"/>
                  <w:jc w:val="right"/>
                  <w:rPr>
                    <w:color w:val="4A7090" w:themeColor="background2" w:themeShade="80"/>
                    <w:sz w:val="18"/>
                    <w:szCs w:val="18"/>
                  </w:rPr>
                </w:pPr>
                <w:hyperlink r:id="rId1" w:history="1">
                  <w:r w:rsidRPr="00347C4C">
                    <w:rPr>
                      <w:color w:val="4A7090" w:themeColor="background2" w:themeShade="80"/>
                      <w:sz w:val="18"/>
                      <w:szCs w:val="18"/>
                      <w:lang w:val="en-US"/>
                    </w:rPr>
                    <w:t>www</w:t>
                  </w:r>
                  <w:r w:rsidRPr="00347C4C">
                    <w:rPr>
                      <w:color w:val="4A7090" w:themeColor="background2" w:themeShade="80"/>
                      <w:sz w:val="18"/>
                      <w:szCs w:val="18"/>
                    </w:rPr>
                    <w:t>.</w:t>
                  </w:r>
                  <w:r w:rsidRPr="00347C4C">
                    <w:rPr>
                      <w:color w:val="4A7090" w:themeColor="background2" w:themeShade="80"/>
                      <w:sz w:val="18"/>
                      <w:szCs w:val="18"/>
                      <w:lang w:val="en-US"/>
                    </w:rPr>
                    <w:t>drgroup</w:t>
                  </w:r>
                  <w:r w:rsidRPr="00347C4C">
                    <w:rPr>
                      <w:color w:val="4A7090" w:themeColor="background2" w:themeShade="80"/>
                      <w:sz w:val="18"/>
                      <w:szCs w:val="18"/>
                    </w:rPr>
                    <w:t>.</w:t>
                  </w:r>
                  <w:r w:rsidRPr="00347C4C">
                    <w:rPr>
                      <w:color w:val="4A7090" w:themeColor="background2" w:themeShade="80"/>
                      <w:sz w:val="18"/>
                      <w:szCs w:val="18"/>
                      <w:lang w:val="en-US"/>
                    </w:rPr>
                    <w:t>ru</w:t>
                  </w:r>
                </w:hyperlink>
                <w:r w:rsidRPr="00347C4C">
                  <w:rPr>
                    <w:color w:val="4A7090" w:themeColor="background2" w:themeShade="80"/>
                    <w:sz w:val="18"/>
                    <w:szCs w:val="18"/>
                  </w:rPr>
                  <w:t xml:space="preserve">, </w:t>
                </w:r>
                <w:hyperlink r:id="rId2" w:history="1">
                  <w:r w:rsidRPr="00347C4C">
                    <w:rPr>
                      <w:color w:val="4A7090" w:themeColor="background2" w:themeShade="80"/>
                      <w:sz w:val="18"/>
                      <w:szCs w:val="18"/>
                      <w:lang w:val="en-US"/>
                    </w:rPr>
                    <w:t>research</w:t>
                  </w:r>
                  <w:r w:rsidRPr="00347C4C">
                    <w:rPr>
                      <w:color w:val="4A7090" w:themeColor="background2" w:themeShade="80"/>
                      <w:sz w:val="18"/>
                      <w:szCs w:val="18"/>
                    </w:rPr>
                    <w:t>@</w:t>
                  </w:r>
                  <w:r w:rsidRPr="00347C4C">
                    <w:rPr>
                      <w:color w:val="4A7090" w:themeColor="background2" w:themeShade="80"/>
                      <w:sz w:val="18"/>
                      <w:szCs w:val="18"/>
                      <w:lang w:val="en-US"/>
                    </w:rPr>
                    <w:t>drgroup</w:t>
                  </w:r>
                  <w:r w:rsidRPr="00347C4C">
                    <w:rPr>
                      <w:color w:val="4A7090" w:themeColor="background2" w:themeShade="80"/>
                      <w:sz w:val="18"/>
                      <w:szCs w:val="18"/>
                    </w:rPr>
                    <w:t>.</w:t>
                  </w:r>
                  <w:r w:rsidRPr="00347C4C">
                    <w:rPr>
                      <w:color w:val="4A7090" w:themeColor="background2" w:themeShade="80"/>
                      <w:sz w:val="18"/>
                      <w:szCs w:val="18"/>
                      <w:lang w:val="en-US"/>
                    </w:rPr>
                    <w:t>ru</w:t>
                  </w:r>
                </w:hyperlink>
              </w:p>
              <w:p w:rsidR="001A5CFD" w:rsidRPr="00650DD6" w:rsidRDefault="001A5CFD" w:rsidP="00CB79D4">
                <w:pPr>
                  <w:ind w:firstLine="0"/>
                  <w:rPr>
                    <w:sz w:val="22"/>
                  </w:rPr>
                </w:pPr>
              </w:p>
            </w:txbxContent>
          </v:textbox>
        </v:shape>
      </w:pict>
    </w:r>
    <w:r w:rsidRPr="00CB79D4">
      <w:rPr>
        <w:noProof/>
        <w:lang w:eastAsia="ru-RU"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2114550" cy="466090"/>
          <wp:effectExtent l="0" t="0" r="0" b="0"/>
          <wp:wrapNone/>
          <wp:docPr id="69" name="Рисунок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foo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616" w:rsidRDefault="00FA7616" w:rsidP="009C2C5D">
      <w:pPr>
        <w:spacing w:after="0" w:line="240" w:lineRule="auto"/>
      </w:pPr>
      <w:r>
        <w:separator/>
      </w:r>
    </w:p>
  </w:footnote>
  <w:footnote w:type="continuationSeparator" w:id="0">
    <w:p w:rsidR="00FA7616" w:rsidRDefault="00FA7616" w:rsidP="009C2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Default="001A5CFD" w:rsidP="00E61596">
    <w:pPr>
      <w:pStyle w:val="a8"/>
    </w:pPr>
    <w:r>
      <w:pict>
        <v:line id="Прямая соединительная линия 37" o:spid="_x0000_s2060" style="position:absolute;left:0;text-align:lef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8pt,16.15pt" to="478.9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" strokecolor="#0f81bf" strokeweight="1.5pt">
          <v:stroke joinstyle="miter"/>
        </v:line>
      </w:pict>
    </w:r>
    <w:sdt>
      <w:sdtPr>
        <w:alias w:val="Название"/>
        <w:tag w:val=""/>
        <w:id w:val="1363471727"/>
        <w:placeholder>
          <w:docPart w:val="F4DF8F4AAEF7457CA51EF3E774205D4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Российский рынок машин для уборки дорог в 2011-2013 гг</w:t>
        </w:r>
      </w:sdtContent>
    </w:sdt>
    <w:r>
      <w:tab/>
      <w:t>Наши клиенты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Pr="006F4978" w:rsidRDefault="001A5CFD" w:rsidP="00E61596">
    <w:pPr>
      <w:pStyle w:val="a8"/>
    </w:pPr>
    <w:r>
      <w:pict>
        <v:line id="Прямая соединительная линия 3" o:spid="_x0000_s2052" style="position:absolute;left:0;text-align:lef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8pt,15.25pt" to="478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" strokecolor="#0f81bf" strokeweight="1.5pt">
          <v:stroke joinstyle="miter"/>
        </v:line>
      </w:pict>
    </w:r>
    <w:sdt>
      <w:sdtPr>
        <w:alias w:val="Название"/>
        <w:tag w:val=""/>
        <w:id w:val="469722408"/>
        <w:placeholder>
          <w:docPart w:val="096ACDF7987042FEAAC2BD3A0406690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Российский рынок машин для уборки дорог в 2011-2013 гг</w:t>
        </w:r>
      </w:sdtContent>
    </w:sdt>
    <w:r>
      <w:tab/>
      <w:t xml:space="preserve">                           Прогноз развития рынка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Pr="006F4978" w:rsidRDefault="001A5CFD" w:rsidP="00E61596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Pr="00CB79D4" w:rsidRDefault="001A5CFD" w:rsidP="00CB79D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Default="001A5CF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Pr="003976DA" w:rsidRDefault="001A5CFD" w:rsidP="003976D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Default="001A5CFD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Default="001A5CFD" w:rsidP="00E61596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Default="001A5CFD" w:rsidP="00E61596">
    <w:pPr>
      <w:pStyle w:val="a8"/>
    </w:pPr>
    <w: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Pr="00C32DB8" w:rsidRDefault="001A5CFD" w:rsidP="00E61596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Pr="00C32DB8" w:rsidRDefault="001A5CFD" w:rsidP="00E61596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CFD" w:rsidRPr="00C32DB8" w:rsidRDefault="001A5CFD" w:rsidP="00E6159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4"/>
    <w:lvl w:ilvl="0">
      <w:start w:val="3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StarSymbol"/>
        <w:sz w:val="18"/>
        <w:szCs w:val="18"/>
      </w:rPr>
    </w:lvl>
  </w:abstractNum>
  <w:abstractNum w:abstractNumId="1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StarSymbol"/>
        <w:sz w:val="18"/>
        <w:szCs w:val="18"/>
      </w:rPr>
    </w:lvl>
  </w:abstractNum>
  <w:abstractNum w:abstractNumId="2">
    <w:nsid w:val="0C5F4606"/>
    <w:multiLevelType w:val="hybridMultilevel"/>
    <w:tmpl w:val="16F87D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347EF7"/>
    <w:multiLevelType w:val="hybridMultilevel"/>
    <w:tmpl w:val="4B8E11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062DE2"/>
    <w:multiLevelType w:val="hybridMultilevel"/>
    <w:tmpl w:val="CF08F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C1792"/>
    <w:multiLevelType w:val="hybridMultilevel"/>
    <w:tmpl w:val="79C4E0B6"/>
    <w:lvl w:ilvl="0" w:tplc="2D14B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C164D0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EC31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2414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3651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2A4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1E1D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281A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A7B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FE5129"/>
    <w:multiLevelType w:val="hybridMultilevel"/>
    <w:tmpl w:val="61CC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A7D2D"/>
    <w:multiLevelType w:val="hybridMultilevel"/>
    <w:tmpl w:val="0518B9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5C4821"/>
    <w:multiLevelType w:val="hybridMultilevel"/>
    <w:tmpl w:val="DB804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07DB6"/>
    <w:multiLevelType w:val="hybridMultilevel"/>
    <w:tmpl w:val="299216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55A2F52"/>
    <w:multiLevelType w:val="hybridMultilevel"/>
    <w:tmpl w:val="2182C2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2CD125C"/>
    <w:multiLevelType w:val="hybridMultilevel"/>
    <w:tmpl w:val="61CC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B7692"/>
    <w:multiLevelType w:val="hybridMultilevel"/>
    <w:tmpl w:val="51B624F4"/>
    <w:lvl w:ilvl="0" w:tplc="F8BE387E">
      <w:start w:val="1"/>
      <w:numFmt w:val="decimal"/>
      <w:pStyle w:val="1"/>
      <w:lvlText w:val="Глава 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722B7A"/>
    <w:multiLevelType w:val="hybridMultilevel"/>
    <w:tmpl w:val="53C87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541AA"/>
    <w:multiLevelType w:val="hybridMultilevel"/>
    <w:tmpl w:val="034019FA"/>
    <w:lvl w:ilvl="0" w:tplc="6E46CFD4">
      <w:start w:val="1"/>
      <w:numFmt w:val="bullet"/>
      <w:lvlText w:val="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4967D4C"/>
    <w:multiLevelType w:val="hybridMultilevel"/>
    <w:tmpl w:val="5E8A34BE"/>
    <w:lvl w:ilvl="0" w:tplc="D5220B02">
      <w:start w:val="1"/>
      <w:numFmt w:val="bullet"/>
      <w:lvlText w:val="¤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F151A8B"/>
    <w:multiLevelType w:val="hybridMultilevel"/>
    <w:tmpl w:val="00762A3C"/>
    <w:lvl w:ilvl="0" w:tplc="6E46CFD4">
      <w:start w:val="1"/>
      <w:numFmt w:val="bullet"/>
      <w:lvlText w:val=""/>
      <w:lvlJc w:val="left"/>
      <w:pPr>
        <w:ind w:left="4311" w:hanging="360"/>
      </w:pPr>
      <w:rPr>
        <w:rFonts w:ascii="Wingdings" w:hAnsi="Wingdings" w:hint="default"/>
      </w:rPr>
    </w:lvl>
    <w:lvl w:ilvl="1" w:tplc="6E46CFD4">
      <w:start w:val="1"/>
      <w:numFmt w:val="bullet"/>
      <w:lvlText w:val="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BF7D2F"/>
    <w:multiLevelType w:val="hybridMultilevel"/>
    <w:tmpl w:val="3D80E252"/>
    <w:lvl w:ilvl="0" w:tplc="1EA4DA82">
      <w:start w:val="1"/>
      <w:numFmt w:val="decimal"/>
      <w:pStyle w:val="default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5B8394E"/>
    <w:multiLevelType w:val="hybridMultilevel"/>
    <w:tmpl w:val="52DC5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9D2104"/>
    <w:multiLevelType w:val="hybridMultilevel"/>
    <w:tmpl w:val="AA9A78DE"/>
    <w:lvl w:ilvl="0" w:tplc="6E46CFD4">
      <w:start w:val="1"/>
      <w:numFmt w:val="bullet"/>
      <w:lvlText w:val="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A583655"/>
    <w:multiLevelType w:val="hybridMultilevel"/>
    <w:tmpl w:val="4E848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DBE03D1"/>
    <w:multiLevelType w:val="hybridMultilevel"/>
    <w:tmpl w:val="0CE63626"/>
    <w:lvl w:ilvl="0" w:tplc="E092D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42E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AA3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EAD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9AA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126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B09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4EA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8A0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FF5740F"/>
    <w:multiLevelType w:val="hybridMultilevel"/>
    <w:tmpl w:val="E2AED74C"/>
    <w:lvl w:ilvl="0" w:tplc="697E67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3783124"/>
    <w:multiLevelType w:val="hybridMultilevel"/>
    <w:tmpl w:val="FDB84A92"/>
    <w:lvl w:ilvl="0" w:tplc="DF22A4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4211CD2"/>
    <w:multiLevelType w:val="hybridMultilevel"/>
    <w:tmpl w:val="C804C0E0"/>
    <w:lvl w:ilvl="0" w:tplc="2D14B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C4121E"/>
    <w:multiLevelType w:val="hybridMultilevel"/>
    <w:tmpl w:val="61CC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4284A"/>
    <w:multiLevelType w:val="multilevel"/>
    <w:tmpl w:val="E25A1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4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27">
    <w:nsid w:val="6D57776E"/>
    <w:multiLevelType w:val="hybridMultilevel"/>
    <w:tmpl w:val="2AA41E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BE720C"/>
    <w:multiLevelType w:val="hybridMultilevel"/>
    <w:tmpl w:val="BA3E5BE4"/>
    <w:lvl w:ilvl="0" w:tplc="257C4C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B9C5846"/>
    <w:multiLevelType w:val="hybridMultilevel"/>
    <w:tmpl w:val="61CC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0840C2"/>
    <w:multiLevelType w:val="hybridMultilevel"/>
    <w:tmpl w:val="4A9E28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10"/>
  </w:num>
  <w:num w:numId="3">
    <w:abstractNumId w:val="15"/>
  </w:num>
  <w:num w:numId="4">
    <w:abstractNumId w:val="3"/>
  </w:num>
  <w:num w:numId="5">
    <w:abstractNumId w:val="24"/>
  </w:num>
  <w:num w:numId="6">
    <w:abstractNumId w:val="2"/>
  </w:num>
  <w:num w:numId="7">
    <w:abstractNumId w:val="5"/>
  </w:num>
  <w:num w:numId="8">
    <w:abstractNumId w:val="17"/>
  </w:num>
  <w:num w:numId="9">
    <w:abstractNumId w:val="17"/>
    <w:lvlOverride w:ilvl="0">
      <w:startOverride w:val="1"/>
    </w:lvlOverride>
  </w:num>
  <w:num w:numId="10">
    <w:abstractNumId w:val="25"/>
  </w:num>
  <w:num w:numId="11">
    <w:abstractNumId w:val="29"/>
  </w:num>
  <w:num w:numId="12">
    <w:abstractNumId w:val="11"/>
  </w:num>
  <w:num w:numId="13">
    <w:abstractNumId w:val="6"/>
  </w:num>
  <w:num w:numId="14">
    <w:abstractNumId w:val="17"/>
    <w:lvlOverride w:ilvl="0">
      <w:startOverride w:val="1"/>
    </w:lvlOverride>
  </w:num>
  <w:num w:numId="15">
    <w:abstractNumId w:val="17"/>
    <w:lvlOverride w:ilvl="0">
      <w:startOverride w:val="1"/>
    </w:lvlOverride>
  </w:num>
  <w:num w:numId="16">
    <w:abstractNumId w:val="4"/>
  </w:num>
  <w:num w:numId="17">
    <w:abstractNumId w:val="13"/>
  </w:num>
  <w:num w:numId="18">
    <w:abstractNumId w:val="18"/>
  </w:num>
  <w:num w:numId="19">
    <w:abstractNumId w:val="30"/>
  </w:num>
  <w:num w:numId="20">
    <w:abstractNumId w:val="9"/>
  </w:num>
  <w:num w:numId="21">
    <w:abstractNumId w:val="20"/>
  </w:num>
  <w:num w:numId="22">
    <w:abstractNumId w:val="7"/>
  </w:num>
  <w:num w:numId="23">
    <w:abstractNumId w:val="26"/>
  </w:num>
  <w:num w:numId="24">
    <w:abstractNumId w:val="1"/>
  </w:num>
  <w:num w:numId="25">
    <w:abstractNumId w:val="8"/>
  </w:num>
  <w:num w:numId="26">
    <w:abstractNumId w:val="0"/>
  </w:num>
  <w:num w:numId="27">
    <w:abstractNumId w:val="27"/>
  </w:num>
  <w:num w:numId="28">
    <w:abstractNumId w:val="28"/>
  </w:num>
  <w:num w:numId="29">
    <w:abstractNumId w:val="23"/>
  </w:num>
  <w:num w:numId="30">
    <w:abstractNumId w:val="22"/>
  </w:num>
  <w:num w:numId="31">
    <w:abstractNumId w:val="16"/>
  </w:num>
  <w:num w:numId="32">
    <w:abstractNumId w:val="19"/>
  </w:num>
  <w:num w:numId="33">
    <w:abstractNumId w:val="14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336B"/>
    <w:rsid w:val="00001461"/>
    <w:rsid w:val="00003DC9"/>
    <w:rsid w:val="000245FA"/>
    <w:rsid w:val="0003403A"/>
    <w:rsid w:val="00040942"/>
    <w:rsid w:val="00041224"/>
    <w:rsid w:val="0004619B"/>
    <w:rsid w:val="00050807"/>
    <w:rsid w:val="00061743"/>
    <w:rsid w:val="0007012E"/>
    <w:rsid w:val="0007315A"/>
    <w:rsid w:val="00084E3F"/>
    <w:rsid w:val="0008779E"/>
    <w:rsid w:val="000A31C0"/>
    <w:rsid w:val="000F7147"/>
    <w:rsid w:val="0010255C"/>
    <w:rsid w:val="00103B06"/>
    <w:rsid w:val="00104047"/>
    <w:rsid w:val="00105E11"/>
    <w:rsid w:val="001108E4"/>
    <w:rsid w:val="0014336B"/>
    <w:rsid w:val="00166A3F"/>
    <w:rsid w:val="00172386"/>
    <w:rsid w:val="001726E8"/>
    <w:rsid w:val="00180204"/>
    <w:rsid w:val="00186BDE"/>
    <w:rsid w:val="001A5CFD"/>
    <w:rsid w:val="001D7D00"/>
    <w:rsid w:val="001E13C7"/>
    <w:rsid w:val="00206786"/>
    <w:rsid w:val="00216222"/>
    <w:rsid w:val="0022282B"/>
    <w:rsid w:val="002272E4"/>
    <w:rsid w:val="00232698"/>
    <w:rsid w:val="00233044"/>
    <w:rsid w:val="0024077B"/>
    <w:rsid w:val="00243D4C"/>
    <w:rsid w:val="002715C1"/>
    <w:rsid w:val="002B11C1"/>
    <w:rsid w:val="002B47C6"/>
    <w:rsid w:val="002C0B8D"/>
    <w:rsid w:val="002C2FBE"/>
    <w:rsid w:val="002C675E"/>
    <w:rsid w:val="002C6A4D"/>
    <w:rsid w:val="002E29A5"/>
    <w:rsid w:val="002F7283"/>
    <w:rsid w:val="003076EB"/>
    <w:rsid w:val="0033083C"/>
    <w:rsid w:val="00331738"/>
    <w:rsid w:val="00347C4C"/>
    <w:rsid w:val="00351DB6"/>
    <w:rsid w:val="00392CC8"/>
    <w:rsid w:val="003976DA"/>
    <w:rsid w:val="003A7E3E"/>
    <w:rsid w:val="003B316F"/>
    <w:rsid w:val="003F3006"/>
    <w:rsid w:val="003F497F"/>
    <w:rsid w:val="003F5DEC"/>
    <w:rsid w:val="004239D5"/>
    <w:rsid w:val="00426A6B"/>
    <w:rsid w:val="004319A1"/>
    <w:rsid w:val="004320DA"/>
    <w:rsid w:val="004368A1"/>
    <w:rsid w:val="0044558F"/>
    <w:rsid w:val="004538A3"/>
    <w:rsid w:val="00456235"/>
    <w:rsid w:val="0047552D"/>
    <w:rsid w:val="00485628"/>
    <w:rsid w:val="004A768D"/>
    <w:rsid w:val="004B1D40"/>
    <w:rsid w:val="004C5F4B"/>
    <w:rsid w:val="004C6128"/>
    <w:rsid w:val="004D2E81"/>
    <w:rsid w:val="004E1581"/>
    <w:rsid w:val="004E2E20"/>
    <w:rsid w:val="00501673"/>
    <w:rsid w:val="00510B98"/>
    <w:rsid w:val="005176F9"/>
    <w:rsid w:val="0053101E"/>
    <w:rsid w:val="00542398"/>
    <w:rsid w:val="00544142"/>
    <w:rsid w:val="00544FC3"/>
    <w:rsid w:val="005458DB"/>
    <w:rsid w:val="00554709"/>
    <w:rsid w:val="00564BEF"/>
    <w:rsid w:val="00566EB4"/>
    <w:rsid w:val="00576F6E"/>
    <w:rsid w:val="005A175C"/>
    <w:rsid w:val="005C0FD7"/>
    <w:rsid w:val="005C68B0"/>
    <w:rsid w:val="005C74D4"/>
    <w:rsid w:val="005F7A23"/>
    <w:rsid w:val="00600E3C"/>
    <w:rsid w:val="00606146"/>
    <w:rsid w:val="006126E7"/>
    <w:rsid w:val="00626625"/>
    <w:rsid w:val="00630D6E"/>
    <w:rsid w:val="006472F3"/>
    <w:rsid w:val="00650DD6"/>
    <w:rsid w:val="00656383"/>
    <w:rsid w:val="006602F3"/>
    <w:rsid w:val="00675D99"/>
    <w:rsid w:val="006804A6"/>
    <w:rsid w:val="006B0EAC"/>
    <w:rsid w:val="006B4A00"/>
    <w:rsid w:val="006C14FF"/>
    <w:rsid w:val="006D0C00"/>
    <w:rsid w:val="006D2533"/>
    <w:rsid w:val="006D257D"/>
    <w:rsid w:val="006D6258"/>
    <w:rsid w:val="006F4978"/>
    <w:rsid w:val="00714C0D"/>
    <w:rsid w:val="00723E0D"/>
    <w:rsid w:val="00724439"/>
    <w:rsid w:val="007673CE"/>
    <w:rsid w:val="007706DC"/>
    <w:rsid w:val="00775931"/>
    <w:rsid w:val="00781738"/>
    <w:rsid w:val="00781AC9"/>
    <w:rsid w:val="007B7DB0"/>
    <w:rsid w:val="007C0FA2"/>
    <w:rsid w:val="007C138D"/>
    <w:rsid w:val="007D006A"/>
    <w:rsid w:val="0080330D"/>
    <w:rsid w:val="008152DA"/>
    <w:rsid w:val="0081591F"/>
    <w:rsid w:val="00821BE9"/>
    <w:rsid w:val="0082414F"/>
    <w:rsid w:val="00833EE5"/>
    <w:rsid w:val="0084147B"/>
    <w:rsid w:val="00844FEE"/>
    <w:rsid w:val="0086371E"/>
    <w:rsid w:val="00865D2C"/>
    <w:rsid w:val="0087216E"/>
    <w:rsid w:val="00872DC3"/>
    <w:rsid w:val="008A164D"/>
    <w:rsid w:val="008D20E2"/>
    <w:rsid w:val="008D3A86"/>
    <w:rsid w:val="008D4AA6"/>
    <w:rsid w:val="008E6B02"/>
    <w:rsid w:val="008F70C9"/>
    <w:rsid w:val="00907F84"/>
    <w:rsid w:val="00916F39"/>
    <w:rsid w:val="00916FFF"/>
    <w:rsid w:val="00935ACF"/>
    <w:rsid w:val="00944185"/>
    <w:rsid w:val="009454AA"/>
    <w:rsid w:val="00945781"/>
    <w:rsid w:val="009545F8"/>
    <w:rsid w:val="009634DC"/>
    <w:rsid w:val="009726AF"/>
    <w:rsid w:val="009814E3"/>
    <w:rsid w:val="0098490A"/>
    <w:rsid w:val="009A2460"/>
    <w:rsid w:val="009A670B"/>
    <w:rsid w:val="009C2C5D"/>
    <w:rsid w:val="009D1806"/>
    <w:rsid w:val="009F0C80"/>
    <w:rsid w:val="009F445C"/>
    <w:rsid w:val="009F5C59"/>
    <w:rsid w:val="00A0154D"/>
    <w:rsid w:val="00A07F01"/>
    <w:rsid w:val="00A30B98"/>
    <w:rsid w:val="00A40687"/>
    <w:rsid w:val="00A43A2F"/>
    <w:rsid w:val="00A60BB4"/>
    <w:rsid w:val="00A67C31"/>
    <w:rsid w:val="00A749F9"/>
    <w:rsid w:val="00A84B48"/>
    <w:rsid w:val="00A85502"/>
    <w:rsid w:val="00A90A67"/>
    <w:rsid w:val="00AA1E6E"/>
    <w:rsid w:val="00AA55D1"/>
    <w:rsid w:val="00AD69B3"/>
    <w:rsid w:val="00AF1A24"/>
    <w:rsid w:val="00B02B04"/>
    <w:rsid w:val="00B04CC6"/>
    <w:rsid w:val="00B0504D"/>
    <w:rsid w:val="00B06551"/>
    <w:rsid w:val="00B16B67"/>
    <w:rsid w:val="00B20A3E"/>
    <w:rsid w:val="00B6269B"/>
    <w:rsid w:val="00B729AF"/>
    <w:rsid w:val="00B76C91"/>
    <w:rsid w:val="00B8201D"/>
    <w:rsid w:val="00B8337B"/>
    <w:rsid w:val="00B83972"/>
    <w:rsid w:val="00B84186"/>
    <w:rsid w:val="00B86594"/>
    <w:rsid w:val="00B96EED"/>
    <w:rsid w:val="00BA75BC"/>
    <w:rsid w:val="00BB2FD1"/>
    <w:rsid w:val="00BD5C7A"/>
    <w:rsid w:val="00BE48C1"/>
    <w:rsid w:val="00BF3217"/>
    <w:rsid w:val="00C07BC1"/>
    <w:rsid w:val="00C20AA0"/>
    <w:rsid w:val="00C311A4"/>
    <w:rsid w:val="00C32DB8"/>
    <w:rsid w:val="00C3368B"/>
    <w:rsid w:val="00C35D01"/>
    <w:rsid w:val="00C40881"/>
    <w:rsid w:val="00C43CD5"/>
    <w:rsid w:val="00C52218"/>
    <w:rsid w:val="00C5347B"/>
    <w:rsid w:val="00C535A9"/>
    <w:rsid w:val="00C54617"/>
    <w:rsid w:val="00C5670A"/>
    <w:rsid w:val="00CB1617"/>
    <w:rsid w:val="00CB3721"/>
    <w:rsid w:val="00CB79D4"/>
    <w:rsid w:val="00CC7CAB"/>
    <w:rsid w:val="00CF43DD"/>
    <w:rsid w:val="00D03490"/>
    <w:rsid w:val="00D055D8"/>
    <w:rsid w:val="00D31E78"/>
    <w:rsid w:val="00D3275B"/>
    <w:rsid w:val="00D37372"/>
    <w:rsid w:val="00D46296"/>
    <w:rsid w:val="00D47E9D"/>
    <w:rsid w:val="00D65FBD"/>
    <w:rsid w:val="00DB7561"/>
    <w:rsid w:val="00DC1937"/>
    <w:rsid w:val="00DC2B8B"/>
    <w:rsid w:val="00DC5235"/>
    <w:rsid w:val="00E156AC"/>
    <w:rsid w:val="00E424A4"/>
    <w:rsid w:val="00E42735"/>
    <w:rsid w:val="00E60477"/>
    <w:rsid w:val="00E61596"/>
    <w:rsid w:val="00E67FE9"/>
    <w:rsid w:val="00E71F55"/>
    <w:rsid w:val="00E7288D"/>
    <w:rsid w:val="00E824C2"/>
    <w:rsid w:val="00EA09AD"/>
    <w:rsid w:val="00EA1D48"/>
    <w:rsid w:val="00EA263B"/>
    <w:rsid w:val="00EB4BC6"/>
    <w:rsid w:val="00ED7E5C"/>
    <w:rsid w:val="00EE4D16"/>
    <w:rsid w:val="00EE6A95"/>
    <w:rsid w:val="00EF6A2D"/>
    <w:rsid w:val="00F02DC5"/>
    <w:rsid w:val="00F10E60"/>
    <w:rsid w:val="00F134EC"/>
    <w:rsid w:val="00F157FB"/>
    <w:rsid w:val="00F22695"/>
    <w:rsid w:val="00F2326C"/>
    <w:rsid w:val="00F249BA"/>
    <w:rsid w:val="00F27339"/>
    <w:rsid w:val="00F358D4"/>
    <w:rsid w:val="00F50877"/>
    <w:rsid w:val="00F5096B"/>
    <w:rsid w:val="00F77650"/>
    <w:rsid w:val="00F90338"/>
    <w:rsid w:val="00F90E74"/>
    <w:rsid w:val="00FA3318"/>
    <w:rsid w:val="00FA7616"/>
    <w:rsid w:val="00FC3DE5"/>
    <w:rsid w:val="00FD054D"/>
    <w:rsid w:val="00FF5AF6"/>
    <w:rsid w:val="00FF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4A90E213-DB30-4F8E-947F-EED7810A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490"/>
    <w:pPr>
      <w:spacing w:after="120" w:line="360" w:lineRule="auto"/>
      <w:ind w:firstLine="709"/>
      <w:jc w:val="both"/>
    </w:pPr>
    <w:rPr>
      <w:rFonts w:ascii="Calibri" w:hAnsi="Calibri"/>
      <w:sz w:val="24"/>
    </w:rPr>
  </w:style>
  <w:style w:type="paragraph" w:styleId="1">
    <w:name w:val="heading 1"/>
    <w:basedOn w:val="a"/>
    <w:next w:val="a"/>
    <w:link w:val="10"/>
    <w:autoRedefine/>
    <w:uiPriority w:val="9"/>
    <w:rsid w:val="00AF1A24"/>
    <w:pPr>
      <w:keepNext/>
      <w:numPr>
        <w:numId w:val="1"/>
      </w:numPr>
      <w:spacing w:after="240" w:line="240" w:lineRule="auto"/>
      <w:ind w:left="426" w:hanging="426"/>
      <w:outlineLvl w:val="0"/>
    </w:pPr>
    <w:rPr>
      <w:rFonts w:eastAsia="Times New Roman" w:cs="Times New Roman"/>
      <w:b/>
      <w:bC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rsid w:val="00C43C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3C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figures"/>
    <w:basedOn w:val="a"/>
    <w:next w:val="a"/>
    <w:autoRedefine/>
    <w:uiPriority w:val="99"/>
    <w:unhideWhenUsed/>
    <w:qFormat/>
    <w:rsid w:val="007706DC"/>
    <w:pPr>
      <w:spacing w:after="0" w:line="240" w:lineRule="auto"/>
    </w:pPr>
    <w:rPr>
      <w:rFonts w:asciiTheme="minorHAnsi" w:hAnsiTheme="minorHAnsi"/>
      <w:color w:val="0F81BF"/>
    </w:rPr>
  </w:style>
  <w:style w:type="paragraph" w:styleId="a4">
    <w:name w:val="header"/>
    <w:basedOn w:val="a"/>
    <w:link w:val="a5"/>
    <w:uiPriority w:val="99"/>
    <w:unhideWhenUsed/>
    <w:rsid w:val="009C2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2C5D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9C2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2C5D"/>
    <w:rPr>
      <w:rFonts w:ascii="Times New Roman" w:hAnsi="Times New Roman"/>
      <w:sz w:val="24"/>
    </w:rPr>
  </w:style>
  <w:style w:type="paragraph" w:customStyle="1" w:styleId="a8">
    <w:name w:val="Колонтитул верх"/>
    <w:basedOn w:val="a4"/>
    <w:link w:val="a9"/>
    <w:autoRedefine/>
    <w:qFormat/>
    <w:rsid w:val="00E61596"/>
    <w:pPr>
      <w:tabs>
        <w:tab w:val="clear" w:pos="4677"/>
      </w:tabs>
      <w:ind w:firstLine="0"/>
      <w:jc w:val="right"/>
    </w:pPr>
    <w:rPr>
      <w:noProof/>
      <w:lang w:eastAsia="ru-RU"/>
    </w:rPr>
  </w:style>
  <w:style w:type="paragraph" w:styleId="aa">
    <w:name w:val="No Spacing"/>
    <w:link w:val="ab"/>
    <w:uiPriority w:val="1"/>
    <w:rsid w:val="00714C0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Колонтитул верх Знак"/>
    <w:basedOn w:val="a5"/>
    <w:link w:val="a8"/>
    <w:rsid w:val="00E61596"/>
    <w:rPr>
      <w:rFonts w:ascii="Calibri" w:hAnsi="Calibri"/>
      <w:noProof/>
      <w:sz w:val="24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14C0D"/>
    <w:rPr>
      <w:rFonts w:eastAsiaTheme="minorEastAsia"/>
      <w:lang w:eastAsia="ru-RU"/>
    </w:rPr>
  </w:style>
  <w:style w:type="paragraph" w:customStyle="1" w:styleId="DRG">
    <w:name w:val="Титульный DRG"/>
    <w:basedOn w:val="a"/>
    <w:link w:val="DRG0"/>
    <w:autoRedefine/>
    <w:qFormat/>
    <w:rsid w:val="008152DA"/>
    <w:pPr>
      <w:spacing w:line="240" w:lineRule="auto"/>
      <w:jc w:val="center"/>
    </w:pPr>
    <w:rPr>
      <w:b/>
      <w:color w:val="0F81BF"/>
      <w:sz w:val="36"/>
      <w:lang w:val="en-US"/>
    </w:rPr>
  </w:style>
  <w:style w:type="paragraph" w:customStyle="1" w:styleId="small">
    <w:name w:val="Титульник small"/>
    <w:basedOn w:val="a"/>
    <w:link w:val="small0"/>
    <w:autoRedefine/>
    <w:qFormat/>
    <w:rsid w:val="00EA09AD"/>
    <w:pPr>
      <w:spacing w:after="0" w:line="240" w:lineRule="auto"/>
      <w:ind w:right="82" w:firstLine="0"/>
      <w:contextualSpacing/>
      <w:jc w:val="center"/>
    </w:pPr>
    <w:rPr>
      <w:color w:val="4A7090" w:themeColor="background2" w:themeShade="80"/>
      <w:sz w:val="16"/>
    </w:rPr>
  </w:style>
  <w:style w:type="character" w:customStyle="1" w:styleId="DRG0">
    <w:name w:val="Титульный DRG Знак"/>
    <w:basedOn w:val="a0"/>
    <w:link w:val="DRG"/>
    <w:rsid w:val="008152DA"/>
    <w:rPr>
      <w:rFonts w:ascii="Calibri" w:hAnsi="Calibri"/>
      <w:b/>
      <w:color w:val="0F81BF"/>
      <w:sz w:val="36"/>
      <w:lang w:val="en-US"/>
    </w:rPr>
  </w:style>
  <w:style w:type="paragraph" w:styleId="ac">
    <w:name w:val="Body Text"/>
    <w:basedOn w:val="a"/>
    <w:link w:val="ad"/>
    <w:rsid w:val="00347C4C"/>
    <w:pPr>
      <w:spacing w:line="240" w:lineRule="auto"/>
    </w:pPr>
    <w:rPr>
      <w:rFonts w:eastAsia="Times New Roman" w:cs="Times New Roman"/>
      <w:szCs w:val="24"/>
    </w:rPr>
  </w:style>
  <w:style w:type="character" w:customStyle="1" w:styleId="small0">
    <w:name w:val="Титульник small Знак"/>
    <w:basedOn w:val="a0"/>
    <w:link w:val="small"/>
    <w:rsid w:val="00EA09AD"/>
    <w:rPr>
      <w:rFonts w:ascii="Calibri" w:hAnsi="Calibri"/>
      <w:color w:val="4A7090" w:themeColor="background2" w:themeShade="80"/>
      <w:sz w:val="16"/>
    </w:rPr>
  </w:style>
  <w:style w:type="character" w:customStyle="1" w:styleId="ad">
    <w:name w:val="Основной текст Знак"/>
    <w:basedOn w:val="a0"/>
    <w:link w:val="ac"/>
    <w:rsid w:val="00347C4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612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126E7"/>
    <w:rPr>
      <w:rFonts w:ascii="Segoe UI" w:hAnsi="Segoe UI" w:cs="Segoe UI"/>
      <w:sz w:val="18"/>
      <w:szCs w:val="18"/>
    </w:rPr>
  </w:style>
  <w:style w:type="paragraph" w:customStyle="1" w:styleId="DRGsmall">
    <w:name w:val="Титульник DRGsmall"/>
    <w:basedOn w:val="DRG"/>
    <w:link w:val="DRGsmall0"/>
    <w:autoRedefine/>
    <w:qFormat/>
    <w:rsid w:val="006126E7"/>
    <w:rPr>
      <w:sz w:val="20"/>
    </w:rPr>
  </w:style>
  <w:style w:type="character" w:styleId="af0">
    <w:name w:val="Hyperlink"/>
    <w:basedOn w:val="a0"/>
    <w:uiPriority w:val="99"/>
    <w:unhideWhenUsed/>
    <w:rsid w:val="006126E7"/>
    <w:rPr>
      <w:color w:val="6B9F25" w:themeColor="hyperlink"/>
      <w:u w:val="single"/>
    </w:rPr>
  </w:style>
  <w:style w:type="character" w:customStyle="1" w:styleId="DRGsmall0">
    <w:name w:val="Титульник DRGsmall Знак"/>
    <w:basedOn w:val="DRG0"/>
    <w:link w:val="DRGsmall"/>
    <w:rsid w:val="006126E7"/>
    <w:rPr>
      <w:rFonts w:ascii="Calibri" w:hAnsi="Calibri"/>
      <w:b/>
      <w:color w:val="0F81BF"/>
      <w:sz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AF1A24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paragraph" w:customStyle="1" w:styleId="af1">
    <w:name w:val="ОСНОВНОЙ ТЕКСТ!!!"/>
    <w:rsid w:val="00AF1A24"/>
    <w:pPr>
      <w:spacing w:before="120" w:after="120" w:line="360" w:lineRule="auto"/>
      <w:ind w:left="720" w:firstLine="709"/>
      <w:jc w:val="both"/>
    </w:pPr>
    <w:rPr>
      <w:rFonts w:ascii="Times New Roman" w:eastAsia="Calibri" w:hAnsi="Times New Roman" w:cs="Times New Roman"/>
      <w:sz w:val="24"/>
    </w:rPr>
  </w:style>
  <w:style w:type="character" w:styleId="af2">
    <w:name w:val="Placeholder Text"/>
    <w:basedOn w:val="a0"/>
    <w:uiPriority w:val="99"/>
    <w:semiHidden/>
    <w:rsid w:val="00916F39"/>
    <w:rPr>
      <w:color w:val="808080"/>
    </w:rPr>
  </w:style>
  <w:style w:type="paragraph" w:customStyle="1" w:styleId="I">
    <w:name w:val="Заголовок I"/>
    <w:basedOn w:val="a"/>
    <w:link w:val="I0"/>
    <w:autoRedefine/>
    <w:qFormat/>
    <w:rsid w:val="00C35D01"/>
    <w:pPr>
      <w:ind w:firstLine="0"/>
    </w:pPr>
    <w:rPr>
      <w:b/>
      <w:color w:val="0F81BF"/>
      <w:sz w:val="28"/>
    </w:rPr>
  </w:style>
  <w:style w:type="paragraph" w:customStyle="1" w:styleId="II">
    <w:name w:val="Заголовок II"/>
    <w:basedOn w:val="a"/>
    <w:link w:val="II0"/>
    <w:autoRedefine/>
    <w:qFormat/>
    <w:rsid w:val="0024077B"/>
    <w:pPr>
      <w:spacing w:before="240"/>
      <w:ind w:firstLine="0"/>
    </w:pPr>
    <w:rPr>
      <w:b/>
      <w:color w:val="0F81BF"/>
    </w:rPr>
  </w:style>
  <w:style w:type="character" w:customStyle="1" w:styleId="I0">
    <w:name w:val="Заголовок I Знак"/>
    <w:basedOn w:val="a0"/>
    <w:link w:val="I"/>
    <w:rsid w:val="00C35D01"/>
    <w:rPr>
      <w:rFonts w:ascii="Calibri" w:hAnsi="Calibri"/>
      <w:b/>
      <w:color w:val="0F81BF"/>
      <w:sz w:val="28"/>
    </w:rPr>
  </w:style>
  <w:style w:type="paragraph" w:styleId="af3">
    <w:name w:val="List Paragraph"/>
    <w:basedOn w:val="a"/>
    <w:uiPriority w:val="34"/>
    <w:rsid w:val="00050807"/>
    <w:pPr>
      <w:ind w:left="720"/>
      <w:contextualSpacing/>
    </w:pPr>
  </w:style>
  <w:style w:type="character" w:customStyle="1" w:styleId="II0">
    <w:name w:val="Заголовок II Знак"/>
    <w:basedOn w:val="a0"/>
    <w:link w:val="II"/>
    <w:rsid w:val="0024077B"/>
    <w:rPr>
      <w:rFonts w:ascii="Calibri" w:hAnsi="Calibri"/>
      <w:b/>
      <w:color w:val="0F81BF"/>
      <w:sz w:val="24"/>
    </w:rPr>
  </w:style>
  <w:style w:type="paragraph" w:customStyle="1" w:styleId="III">
    <w:name w:val="Заголовок III"/>
    <w:basedOn w:val="a"/>
    <w:link w:val="III0"/>
    <w:autoRedefine/>
    <w:qFormat/>
    <w:rsid w:val="00D3275B"/>
    <w:rPr>
      <w:b/>
      <w:i/>
      <w:color w:val="0F81BF"/>
      <w:lang w:val="en-US"/>
    </w:rPr>
  </w:style>
  <w:style w:type="paragraph" w:customStyle="1" w:styleId="default">
    <w:name w:val="Список default"/>
    <w:basedOn w:val="a"/>
    <w:link w:val="default0"/>
    <w:autoRedefine/>
    <w:rsid w:val="0053101E"/>
    <w:pPr>
      <w:numPr>
        <w:numId w:val="8"/>
      </w:numPr>
      <w:spacing w:line="240" w:lineRule="auto"/>
      <w:ind w:left="567" w:firstLine="0"/>
      <w:contextualSpacing/>
    </w:pPr>
  </w:style>
  <w:style w:type="character" w:customStyle="1" w:styleId="III0">
    <w:name w:val="Заголовок III Знак"/>
    <w:basedOn w:val="a0"/>
    <w:link w:val="III"/>
    <w:rsid w:val="00D3275B"/>
    <w:rPr>
      <w:rFonts w:ascii="Calibri" w:hAnsi="Calibri"/>
      <w:b/>
      <w:i/>
      <w:color w:val="0F81BF"/>
      <w:sz w:val="24"/>
      <w:lang w:val="en-US"/>
    </w:rPr>
  </w:style>
  <w:style w:type="character" w:customStyle="1" w:styleId="default0">
    <w:name w:val="Список default Знак"/>
    <w:basedOn w:val="a0"/>
    <w:link w:val="default"/>
    <w:rsid w:val="0053101E"/>
    <w:rPr>
      <w:rFonts w:ascii="Calibri" w:hAnsi="Calibri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43CD5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43CD5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C43CD5"/>
    <w:pPr>
      <w:spacing w:line="240" w:lineRule="auto"/>
      <w:ind w:left="284" w:firstLine="0"/>
      <w:contextualSpacing/>
    </w:pPr>
    <w:rPr>
      <w:color w:val="0F81BF"/>
    </w:rPr>
  </w:style>
  <w:style w:type="paragraph" w:styleId="11">
    <w:name w:val="toc 1"/>
    <w:basedOn w:val="a"/>
    <w:next w:val="a"/>
    <w:autoRedefine/>
    <w:uiPriority w:val="39"/>
    <w:unhideWhenUsed/>
    <w:qFormat/>
    <w:rsid w:val="00C43CD5"/>
    <w:pPr>
      <w:spacing w:line="240" w:lineRule="auto"/>
      <w:ind w:firstLine="0"/>
    </w:pPr>
    <w:rPr>
      <w:color w:val="0F81BF"/>
      <w:sz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43CD5"/>
    <w:pPr>
      <w:spacing w:line="240" w:lineRule="auto"/>
      <w:ind w:left="567" w:firstLine="0"/>
    </w:pPr>
    <w:rPr>
      <w:i/>
      <w:color w:val="0F81BF"/>
    </w:rPr>
  </w:style>
  <w:style w:type="paragraph" w:styleId="af4">
    <w:name w:val="caption"/>
    <w:aliases w:val="Название диаграмм"/>
    <w:basedOn w:val="a"/>
    <w:next w:val="a"/>
    <w:link w:val="af5"/>
    <w:autoRedefine/>
    <w:uiPriority w:val="35"/>
    <w:qFormat/>
    <w:rsid w:val="00935ACF"/>
    <w:pPr>
      <w:keepNext/>
      <w:spacing w:before="240" w:after="0" w:line="240" w:lineRule="auto"/>
      <w:ind w:firstLine="0"/>
      <w:jc w:val="right"/>
    </w:pPr>
    <w:rPr>
      <w:rFonts w:asciiTheme="minorHAnsi" w:eastAsia="Calibri" w:hAnsiTheme="minorHAnsi" w:cs="Times New Roman"/>
      <w:b/>
      <w:bCs/>
      <w:color w:val="0F81BF"/>
      <w:sz w:val="20"/>
      <w:szCs w:val="20"/>
      <w:shd w:val="clear" w:color="auto" w:fill="FFFFFF"/>
    </w:rPr>
  </w:style>
  <w:style w:type="character" w:customStyle="1" w:styleId="af5">
    <w:name w:val="Название объекта Знак"/>
    <w:aliases w:val="Название диаграмм Знак"/>
    <w:link w:val="af4"/>
    <w:uiPriority w:val="35"/>
    <w:rsid w:val="00935ACF"/>
    <w:rPr>
      <w:rFonts w:eastAsia="Calibri" w:cs="Times New Roman"/>
      <w:b/>
      <w:bCs/>
      <w:color w:val="0F81BF"/>
      <w:sz w:val="20"/>
      <w:szCs w:val="20"/>
    </w:rPr>
  </w:style>
  <w:style w:type="paragraph" w:customStyle="1" w:styleId="DRG1">
    <w:name w:val="Источник DRG"/>
    <w:basedOn w:val="a"/>
    <w:link w:val="DRG2"/>
    <w:autoRedefine/>
    <w:qFormat/>
    <w:rsid w:val="00B06551"/>
    <w:pPr>
      <w:spacing w:after="240" w:line="240" w:lineRule="auto"/>
      <w:ind w:firstLine="0"/>
      <w:jc w:val="right"/>
    </w:pPr>
    <w:rPr>
      <w:b/>
      <w:color w:val="0F81BF"/>
      <w:sz w:val="20"/>
    </w:rPr>
  </w:style>
  <w:style w:type="table" w:styleId="af6">
    <w:name w:val="Table Grid"/>
    <w:basedOn w:val="a1"/>
    <w:uiPriority w:val="39"/>
    <w:rsid w:val="00872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G2">
    <w:name w:val="Источник DRG Знак"/>
    <w:basedOn w:val="af5"/>
    <w:link w:val="DRG1"/>
    <w:rsid w:val="00B06551"/>
    <w:rPr>
      <w:rFonts w:ascii="Calibri" w:eastAsia="Calibri" w:hAnsi="Calibri" w:cs="Times New Roman"/>
      <w:b/>
      <w:bCs w:val="0"/>
      <w:color w:val="0F81BF"/>
      <w:sz w:val="20"/>
      <w:szCs w:val="20"/>
    </w:rPr>
  </w:style>
  <w:style w:type="table" w:customStyle="1" w:styleId="-451">
    <w:name w:val="Таблица-сетка 4 — акцент 51"/>
    <w:basedOn w:val="a1"/>
    <w:uiPriority w:val="49"/>
    <w:rsid w:val="008721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paragraph" w:customStyle="1" w:styleId="af7">
    <w:name w:val="Название табл/диагр"/>
    <w:basedOn w:val="DRG"/>
    <w:link w:val="af8"/>
    <w:autoRedefine/>
    <w:rsid w:val="00AA1E6E"/>
    <w:rPr>
      <w:sz w:val="20"/>
    </w:rPr>
  </w:style>
  <w:style w:type="character" w:customStyle="1" w:styleId="af8">
    <w:name w:val="Название табл/диагр Знак"/>
    <w:basedOn w:val="DRG0"/>
    <w:link w:val="af7"/>
    <w:rsid w:val="00AA1E6E"/>
    <w:rPr>
      <w:rFonts w:ascii="Calibri" w:hAnsi="Calibri"/>
      <w:b/>
      <w:color w:val="0F81BF"/>
      <w:sz w:val="20"/>
      <w:lang w:val="en-US"/>
    </w:rPr>
  </w:style>
  <w:style w:type="paragraph" w:styleId="af9">
    <w:name w:val="footnote text"/>
    <w:basedOn w:val="a"/>
    <w:link w:val="afa"/>
    <w:uiPriority w:val="99"/>
    <w:semiHidden/>
    <w:unhideWhenUsed/>
    <w:rsid w:val="00D03490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D03490"/>
    <w:rPr>
      <w:rFonts w:ascii="Calibri" w:hAnsi="Calibri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D03490"/>
    <w:rPr>
      <w:vertAlign w:val="superscript"/>
    </w:rPr>
  </w:style>
  <w:style w:type="paragraph" w:styleId="afc">
    <w:name w:val="TOC Heading"/>
    <w:basedOn w:val="1"/>
    <w:next w:val="a"/>
    <w:uiPriority w:val="39"/>
    <w:unhideWhenUsed/>
    <w:qFormat/>
    <w:rsid w:val="00D03490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76E8B" w:themeColor="accent1" w:themeShade="BF"/>
      <w:kern w:val="0"/>
      <w:sz w:val="32"/>
      <w:szCs w:val="32"/>
      <w:lang w:eastAsia="ru-RU"/>
    </w:rPr>
  </w:style>
  <w:style w:type="paragraph" w:customStyle="1" w:styleId="afd">
    <w:name w:val="Название таблиц"/>
    <w:basedOn w:val="af4"/>
    <w:link w:val="afe"/>
    <w:autoRedefine/>
    <w:qFormat/>
    <w:rsid w:val="00EA263B"/>
  </w:style>
  <w:style w:type="character" w:customStyle="1" w:styleId="afe">
    <w:name w:val="Название таблиц Знак"/>
    <w:basedOn w:val="af5"/>
    <w:link w:val="afd"/>
    <w:rsid w:val="00EA263B"/>
    <w:rPr>
      <w:rFonts w:eastAsia="Calibri" w:cs="Times New Roman"/>
      <w:b/>
      <w:bCs/>
      <w:color w:val="0F81BF"/>
      <w:sz w:val="20"/>
      <w:szCs w:val="20"/>
    </w:rPr>
  </w:style>
  <w:style w:type="paragraph" w:customStyle="1" w:styleId="310">
    <w:name w:val="Основной текст 31"/>
    <w:basedOn w:val="a"/>
    <w:rsid w:val="00724439"/>
    <w:pPr>
      <w:keepNext/>
      <w:widowControl w:val="0"/>
      <w:suppressAutoHyphens/>
      <w:autoSpaceDE w:val="0"/>
      <w:spacing w:after="0" w:line="240" w:lineRule="auto"/>
      <w:ind w:firstLine="0"/>
      <w:jc w:val="left"/>
    </w:pPr>
    <w:rPr>
      <w:rFonts w:ascii="Times New Roman CYR" w:eastAsia="Times New Roman" w:hAnsi="Times New Roman CYR" w:cs="Times New Roman"/>
      <w:b/>
      <w:bCs/>
      <w:szCs w:val="24"/>
      <w:lang w:eastAsia="ar-SA"/>
    </w:rPr>
  </w:style>
  <w:style w:type="paragraph" w:styleId="aff">
    <w:name w:val="Normal (Web)"/>
    <w:basedOn w:val="a"/>
    <w:uiPriority w:val="99"/>
    <w:semiHidden/>
    <w:unhideWhenUsed/>
    <w:rsid w:val="001726E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22">
    <w:name w:val="Знак Знак Знак Знак Знак Знак Знак Знак Знак Знак Знак Знак Знак Знак Знак1 Знак Знак Знак2 Знак Знак Знак Знак Знак Знак2 Знак"/>
    <w:basedOn w:val="a"/>
    <w:rsid w:val="0007315A"/>
    <w:pPr>
      <w:widowControl w:val="0"/>
      <w:adjustRightInd w:val="0"/>
      <w:spacing w:after="160" w:line="240" w:lineRule="exact"/>
      <w:ind w:firstLine="0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22">
    <w:name w:val="Body Text 2"/>
    <w:basedOn w:val="a"/>
    <w:link w:val="23"/>
    <w:uiPriority w:val="99"/>
    <w:semiHidden/>
    <w:unhideWhenUsed/>
    <w:rsid w:val="0007315A"/>
    <w:pPr>
      <w:spacing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7315A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header" Target="header9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image" Target="media/image15.gi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5" Type="http://schemas.openxmlformats.org/officeDocument/2006/relationships/image" Target="media/image9.emf"/><Relationship Id="rId33" Type="http://schemas.openxmlformats.org/officeDocument/2006/relationships/image" Target="media/image14.gif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7.xml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header" Target="header1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8.emf"/><Relationship Id="rId28" Type="http://schemas.openxmlformats.org/officeDocument/2006/relationships/header" Target="header10.xml"/><Relationship Id="rId36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5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image" Target="media/image7.emf"/><Relationship Id="rId27" Type="http://schemas.openxmlformats.org/officeDocument/2006/relationships/image" Target="media/image10.emf"/><Relationship Id="rId30" Type="http://schemas.openxmlformats.org/officeDocument/2006/relationships/image" Target="media/image12.emf"/><Relationship Id="rId35" Type="http://schemas.openxmlformats.org/officeDocument/2006/relationships/header" Target="header1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hyperlink" Target="mailto:research@drgroup.ru" TargetMode="External"/><Relationship Id="rId1" Type="http://schemas.openxmlformats.org/officeDocument/2006/relationships/hyperlink" Target="http://www.drgroup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\Documents\&#1055;&#1086;&#1083;&#1100;&#1079;&#1086;&#1074;&#1072;&#1090;&#1077;&#1083;&#1100;&#1089;&#1082;&#1080;&#1077;%20&#1096;&#1072;&#1073;&#1083;&#1086;&#1085;&#1099;%20Office\DISCOVERY%20RESEARCH%20GRO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3487255397E46E8A54EAD12246849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8DDA63-4F44-423B-9FA2-074C33CD2A72}"/>
      </w:docPartPr>
      <w:docPartBody>
        <w:p w:rsidR="00C737E9" w:rsidRDefault="00055FE9">
          <w:pPr>
            <w:pStyle w:val="53487255397E46E8A54EAD122468490B"/>
          </w:pPr>
          <w:r w:rsidRPr="00751774">
            <w:rPr>
              <w:rStyle w:val="a3"/>
            </w:rPr>
            <w:t>[Название]</w:t>
          </w:r>
        </w:p>
      </w:docPartBody>
    </w:docPart>
    <w:docPart>
      <w:docPartPr>
        <w:name w:val="F4DF8F4AAEF7457CA51EF3E774205D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28F726-3B8B-4775-84A4-5E37B8337270}"/>
      </w:docPartPr>
      <w:docPartBody>
        <w:p w:rsidR="00C737E9" w:rsidRDefault="00055FE9">
          <w:pPr>
            <w:pStyle w:val="F4DF8F4AAEF7457CA51EF3E774205D45"/>
          </w:pPr>
          <w:r w:rsidRPr="00751774">
            <w:rPr>
              <w:rStyle w:val="a3"/>
            </w:rPr>
            <w:t>[Название]</w:t>
          </w:r>
        </w:p>
      </w:docPartBody>
    </w:docPart>
    <w:docPart>
      <w:docPartPr>
        <w:name w:val="096ACDF7987042FEAAC2BD3A040669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8C9BE4-4BF6-4330-B1DB-E94DC68315A2}"/>
      </w:docPartPr>
      <w:docPartBody>
        <w:p w:rsidR="00C737E9" w:rsidRDefault="00055FE9">
          <w:pPr>
            <w:pStyle w:val="096ACDF7987042FEAAC2BD3A04066908"/>
          </w:pPr>
          <w:r w:rsidRPr="00751774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5FE9"/>
    <w:rsid w:val="00055FE9"/>
    <w:rsid w:val="0010235F"/>
    <w:rsid w:val="001B7E91"/>
    <w:rsid w:val="001F3030"/>
    <w:rsid w:val="00333903"/>
    <w:rsid w:val="00441416"/>
    <w:rsid w:val="004F0A01"/>
    <w:rsid w:val="005E57B4"/>
    <w:rsid w:val="0060625D"/>
    <w:rsid w:val="006A751F"/>
    <w:rsid w:val="007C1690"/>
    <w:rsid w:val="00932830"/>
    <w:rsid w:val="00B943EA"/>
    <w:rsid w:val="00BA42E3"/>
    <w:rsid w:val="00C737E9"/>
    <w:rsid w:val="00D5444C"/>
    <w:rsid w:val="00E07A5E"/>
    <w:rsid w:val="00E321EA"/>
    <w:rsid w:val="00EB5F4B"/>
    <w:rsid w:val="00EE31A8"/>
    <w:rsid w:val="00F92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B7E91"/>
    <w:rPr>
      <w:color w:val="808080"/>
    </w:rPr>
  </w:style>
  <w:style w:type="paragraph" w:customStyle="1" w:styleId="53487255397E46E8A54EAD122468490B">
    <w:name w:val="53487255397E46E8A54EAD122468490B"/>
    <w:rsid w:val="005E57B4"/>
  </w:style>
  <w:style w:type="paragraph" w:customStyle="1" w:styleId="454E92AF987440B594626F3868C22732">
    <w:name w:val="454E92AF987440B594626F3868C22732"/>
    <w:rsid w:val="005E57B4"/>
  </w:style>
  <w:style w:type="paragraph" w:customStyle="1" w:styleId="F4DF8F4AAEF7457CA51EF3E774205D45">
    <w:name w:val="F4DF8F4AAEF7457CA51EF3E774205D45"/>
    <w:rsid w:val="005E57B4"/>
  </w:style>
  <w:style w:type="paragraph" w:customStyle="1" w:styleId="96B19A3DB59A45BAA3C3600D1550F6A0">
    <w:name w:val="96B19A3DB59A45BAA3C3600D1550F6A0"/>
    <w:rsid w:val="005E57B4"/>
  </w:style>
  <w:style w:type="paragraph" w:customStyle="1" w:styleId="0DC84BF8F8214F03A1471921ECFE0781">
    <w:name w:val="0DC84BF8F8214F03A1471921ECFE0781"/>
    <w:rsid w:val="005E57B4"/>
  </w:style>
  <w:style w:type="paragraph" w:customStyle="1" w:styleId="24613790CB95426B9461957FD286CA7B">
    <w:name w:val="24613790CB95426B9461957FD286CA7B"/>
    <w:rsid w:val="005E57B4"/>
  </w:style>
  <w:style w:type="paragraph" w:customStyle="1" w:styleId="4450318AF73142AD9EE0385BB7DA32D1">
    <w:name w:val="4450318AF73142AD9EE0385BB7DA32D1"/>
    <w:rsid w:val="005E57B4"/>
  </w:style>
  <w:style w:type="paragraph" w:customStyle="1" w:styleId="A0EDF58F508F4C8A9A42027A43A0813F">
    <w:name w:val="A0EDF58F508F4C8A9A42027A43A0813F"/>
    <w:rsid w:val="005E57B4"/>
  </w:style>
  <w:style w:type="paragraph" w:customStyle="1" w:styleId="F2ACEAF4C485405795841DD43D16F489">
    <w:name w:val="F2ACEAF4C485405795841DD43D16F489"/>
    <w:rsid w:val="005E57B4"/>
  </w:style>
  <w:style w:type="paragraph" w:customStyle="1" w:styleId="284BB4981656496EB2AE323DB4F1BC91">
    <w:name w:val="284BB4981656496EB2AE323DB4F1BC91"/>
    <w:rsid w:val="005E57B4"/>
  </w:style>
  <w:style w:type="paragraph" w:customStyle="1" w:styleId="94F17DBAB7B04274B39204CF657968D1">
    <w:name w:val="94F17DBAB7B04274B39204CF657968D1"/>
    <w:rsid w:val="005E57B4"/>
  </w:style>
  <w:style w:type="paragraph" w:customStyle="1" w:styleId="514A79C2C0A94A299E1F4CB75C739921">
    <w:name w:val="514A79C2C0A94A299E1F4CB75C739921"/>
    <w:rsid w:val="005E57B4"/>
  </w:style>
  <w:style w:type="paragraph" w:customStyle="1" w:styleId="3744D5AE21F34641B004BB3E10FCEAE7">
    <w:name w:val="3744D5AE21F34641B004BB3E10FCEAE7"/>
    <w:rsid w:val="005E57B4"/>
  </w:style>
  <w:style w:type="paragraph" w:customStyle="1" w:styleId="096ACDF7987042FEAAC2BD3A04066908">
    <w:name w:val="096ACDF7987042FEAAC2BD3A04066908"/>
    <w:rsid w:val="005E57B4"/>
  </w:style>
  <w:style w:type="paragraph" w:customStyle="1" w:styleId="62A16BDD5DFE4D499FB60103F7881EA5">
    <w:name w:val="62A16BDD5DFE4D499FB60103F7881EA5"/>
    <w:rsid w:val="005E57B4"/>
  </w:style>
  <w:style w:type="paragraph" w:customStyle="1" w:styleId="45A359FCC03D4A00944E222F2BE616F7">
    <w:name w:val="45A359FCC03D4A00944E222F2BE616F7"/>
    <w:rsid w:val="005E57B4"/>
  </w:style>
  <w:style w:type="paragraph" w:customStyle="1" w:styleId="AE91946EB36A46E785558D65D8118B4E">
    <w:name w:val="AE91946EB36A46E785558D65D8118B4E"/>
    <w:rsid w:val="00E321EA"/>
  </w:style>
  <w:style w:type="paragraph" w:customStyle="1" w:styleId="A6314865017343419273E95A23B0C6FA">
    <w:name w:val="A6314865017343419273E95A23B0C6FA"/>
    <w:rsid w:val="007C1690"/>
  </w:style>
  <w:style w:type="paragraph" w:customStyle="1" w:styleId="B5669928F92B4606893DC1FF7644D117">
    <w:name w:val="B5669928F92B4606893DC1FF7644D117"/>
    <w:rsid w:val="007C1690"/>
  </w:style>
  <w:style w:type="paragraph" w:customStyle="1" w:styleId="B9A7EDEDA4BE4E3ABD98257C9DC037C4">
    <w:name w:val="B9A7EDEDA4BE4E3ABD98257C9DC037C4"/>
    <w:rsid w:val="00EB5F4B"/>
  </w:style>
  <w:style w:type="paragraph" w:customStyle="1" w:styleId="B8ABF468427B4A56815CF16ABBE9647E">
    <w:name w:val="B8ABF468427B4A56815CF16ABBE9647E"/>
    <w:rsid w:val="00EB5F4B"/>
  </w:style>
  <w:style w:type="paragraph" w:customStyle="1" w:styleId="84501F50796947B4905D9F8CA0FA9070">
    <w:name w:val="84501F50796947B4905D9F8CA0FA9070"/>
    <w:rsid w:val="00EB5F4B"/>
  </w:style>
  <w:style w:type="paragraph" w:customStyle="1" w:styleId="37833FB1EA1841FFA693C6129A30C653">
    <w:name w:val="37833FB1EA1841FFA693C6129A30C653"/>
    <w:rsid w:val="00EB5F4B"/>
  </w:style>
  <w:style w:type="paragraph" w:customStyle="1" w:styleId="FEE2EFBA2F0343B1880AEDE8E7367F74">
    <w:name w:val="FEE2EFBA2F0343B1880AEDE8E7367F74"/>
    <w:rsid w:val="00EB5F4B"/>
  </w:style>
  <w:style w:type="paragraph" w:customStyle="1" w:styleId="3A9CA57941FA4904B29F688ED0123F73">
    <w:name w:val="3A9CA57941FA4904B29F688ED0123F73"/>
    <w:rsid w:val="00EB5F4B"/>
  </w:style>
  <w:style w:type="paragraph" w:customStyle="1" w:styleId="598F04A306894F1785BE22D3DFF7B4D7">
    <w:name w:val="598F04A306894F1785BE22D3DFF7B4D7"/>
    <w:rsid w:val="00441416"/>
  </w:style>
  <w:style w:type="paragraph" w:customStyle="1" w:styleId="3195B65BC4334466992EA06345CEA104">
    <w:name w:val="3195B65BC4334466992EA06345CEA104"/>
    <w:rsid w:val="001B7E91"/>
  </w:style>
  <w:style w:type="paragraph" w:customStyle="1" w:styleId="FB3ACD3ADE434FF6B6096AC8D7848F2D">
    <w:name w:val="FB3ACD3ADE434FF6B6096AC8D7848F2D"/>
    <w:rsid w:val="001B7E91"/>
  </w:style>
  <w:style w:type="paragraph" w:customStyle="1" w:styleId="3E1A938807DF4DAEA74F08AA90919580">
    <w:name w:val="3E1A938807DF4DAEA74F08AA90919580"/>
    <w:rsid w:val="001B7E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A2BB4-46C6-4536-9587-7132027D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DISCOVERY RESEARCH GROUP.dotx</Template>
  <TotalTime>1201</TotalTime>
  <Pages>22</Pages>
  <Words>4129</Words>
  <Characters>23536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Российский рынок машин для уборки дорог в 2011-2013 гг</vt:lpstr>
    </vt:vector>
  </TitlesOfParts>
  <Company/>
  <LinksUpToDate>false</LinksUpToDate>
  <CharactersWithSpaces>27610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Российский рынок машин для уборки дорог в 2011-2013 гг</dc:title>
  <dc:subject/>
  <dc:creator>10</dc:creator>
  <cp:keywords/>
  <dc:description/>
  <cp:lastModifiedBy>03</cp:lastModifiedBy>
  <cp:revision>84</cp:revision>
  <cp:lastPrinted>2013-07-23T05:41:00Z</cp:lastPrinted>
  <dcterms:created xsi:type="dcterms:W3CDTF">2013-07-23T08:10:00Z</dcterms:created>
  <dcterms:modified xsi:type="dcterms:W3CDTF">2013-08-12T07:33:00Z</dcterms:modified>
</cp:coreProperties>
</file>